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8" w:type="dxa"/>
        <w:tblLayout w:type="fixed"/>
        <w:tblLook w:val="04A0" w:firstRow="1" w:lastRow="0" w:firstColumn="1" w:lastColumn="0" w:noHBand="0" w:noVBand="1"/>
      </w:tblPr>
      <w:tblGrid>
        <w:gridCol w:w="1386"/>
        <w:gridCol w:w="8242"/>
      </w:tblGrid>
      <w:tr w:rsidR="000B4366" w14:paraId="1110FBE0" w14:textId="77777777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C3EE3" w14:textId="77777777" w:rsidR="000B4366" w:rsidRDefault="00EF748C">
            <w:pPr>
              <w:widowControl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drawing>
                <wp:anchor distT="0" distB="0" distL="114300" distR="114300" simplePos="0" relativeHeight="2" behindDoc="0" locked="0" layoutInCell="1" allowOverlap="1" wp14:anchorId="2569990C" wp14:editId="5F21292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3" y="0"/>
                      <wp:lineTo x="-23" y="21327"/>
                      <wp:lineTo x="21298" y="21327"/>
                      <wp:lineTo x="21298" y="0"/>
                      <wp:lineTo x="-23" y="0"/>
                    </wp:wrapPolygon>
                  </wp:wrapTight>
                  <wp:docPr id="1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78228625"/>
            <w:bookmarkEnd w:id="0"/>
          </w:p>
        </w:tc>
        <w:tc>
          <w:tcPr>
            <w:tcW w:w="8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36F9" w14:textId="77777777" w:rsidR="000B4366" w:rsidRDefault="00EF748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37DAD2A1" w14:textId="77777777" w:rsidR="000B4366" w:rsidRDefault="00EF748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60CF2F6C" w14:textId="77777777" w:rsidR="000B4366" w:rsidRDefault="00EF748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075B2046" w14:textId="77777777" w:rsidR="000B4366" w:rsidRDefault="00EF748C">
            <w:pPr>
              <w:widowControl w:val="0"/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4DF1CF55" w14:textId="77777777" w:rsidR="000B4366" w:rsidRDefault="00EF748C">
            <w:pPr>
              <w:widowControl w:val="0"/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 xml:space="preserve">имени </w:t>
            </w:r>
            <w:proofErr w:type="gramStart"/>
            <w:r>
              <w:rPr>
                <w:rFonts w:eastAsia="Times New Roman" w:cs="Times New Roman"/>
                <w:b/>
                <w:sz w:val="24"/>
                <w:szCs w:val="20"/>
              </w:rPr>
              <w:t>Н.Э.</w:t>
            </w:r>
            <w:proofErr w:type="gramEnd"/>
            <w:r>
              <w:rPr>
                <w:rFonts w:eastAsia="Times New Roman" w:cs="Times New Roman"/>
                <w:b/>
                <w:sz w:val="24"/>
                <w:szCs w:val="20"/>
              </w:rPr>
              <w:t xml:space="preserve"> Баумана</w:t>
            </w:r>
          </w:p>
          <w:p w14:paraId="50ABC8AB" w14:textId="77777777" w:rsidR="000B4366" w:rsidRDefault="00EF748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693E2B53" w14:textId="77777777" w:rsidR="000B4366" w:rsidRDefault="00EF748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 xml:space="preserve">(МГТУ им. </w:t>
            </w:r>
            <w:proofErr w:type="gramStart"/>
            <w:r>
              <w:rPr>
                <w:rFonts w:eastAsia="Times New Roman" w:cs="Times New Roman"/>
                <w:b/>
                <w:sz w:val="24"/>
                <w:szCs w:val="20"/>
              </w:rPr>
              <w:t>Н.Э.</w:t>
            </w:r>
            <w:proofErr w:type="gramEnd"/>
            <w:r>
              <w:rPr>
                <w:rFonts w:eastAsia="Times New Roman" w:cs="Times New Roman"/>
                <w:b/>
                <w:sz w:val="24"/>
                <w:szCs w:val="20"/>
              </w:rPr>
              <w:t xml:space="preserve"> Баумана)</w:t>
            </w:r>
          </w:p>
        </w:tc>
      </w:tr>
    </w:tbl>
    <w:p w14:paraId="539B895B" w14:textId="77777777" w:rsidR="000B4366" w:rsidRDefault="000B4366">
      <w:pPr>
        <w:pBdr>
          <w:bottom w:val="thinThickSmallGap" w:sz="24" w:space="1" w:color="000000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</w:rPr>
      </w:pPr>
    </w:p>
    <w:p w14:paraId="10F13EC1" w14:textId="77777777" w:rsidR="000B4366" w:rsidRDefault="000B4366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</w:rPr>
      </w:pPr>
    </w:p>
    <w:p w14:paraId="12012BA9" w14:textId="77777777" w:rsidR="000B4366" w:rsidRDefault="00EF748C">
      <w:pPr>
        <w:spacing w:after="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 w:val="24"/>
          <w:szCs w:val="20"/>
        </w:rPr>
        <w:t xml:space="preserve">ФАКУЛЬТЕТ </w:t>
      </w:r>
      <w:r>
        <w:rPr>
          <w:rFonts w:eastAsia="Times New Roman" w:cs="Times New Roman"/>
          <w:sz w:val="24"/>
          <w:szCs w:val="24"/>
          <w:u w:val="single"/>
        </w:rPr>
        <w:t xml:space="preserve">Информатики и систем управления                                            </w:t>
      </w:r>
    </w:p>
    <w:p w14:paraId="51F4B90D" w14:textId="77777777" w:rsidR="000B4366" w:rsidRDefault="000B4366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14:paraId="346C0C94" w14:textId="77777777" w:rsidR="000B4366" w:rsidRDefault="00EF748C">
      <w:pPr>
        <w:spacing w:after="0" w:line="240" w:lineRule="auto"/>
        <w:rPr>
          <w:rFonts w:eastAsia="Times New Roman" w:cs="Times New Roman"/>
          <w:iCs/>
          <w:sz w:val="24"/>
          <w:szCs w:val="20"/>
          <w:u w:val="single"/>
        </w:rPr>
      </w:pPr>
      <w:r>
        <w:rPr>
          <w:rFonts w:eastAsia="Times New Roman" w:cs="Times New Roman"/>
          <w:sz w:val="24"/>
          <w:szCs w:val="20"/>
        </w:rPr>
        <w:t xml:space="preserve">КАФЕДРА </w:t>
      </w:r>
      <w:r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14:paraId="302B4FFA" w14:textId="77777777" w:rsidR="000B4366" w:rsidRDefault="000B4366">
      <w:pPr>
        <w:spacing w:after="0" w:line="240" w:lineRule="auto"/>
        <w:rPr>
          <w:rFonts w:eastAsia="Times New Roman" w:cs="Times New Roman"/>
          <w:i/>
          <w:sz w:val="24"/>
          <w:szCs w:val="20"/>
        </w:rPr>
      </w:pPr>
    </w:p>
    <w:p w14:paraId="08A7E4DE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2C03D139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297E3081" w14:textId="3985D9A4" w:rsidR="000B4366" w:rsidRPr="00EC0060" w:rsidRDefault="00EF748C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ЛАБОРАТОРНАЯ РАБОТА № </w:t>
      </w:r>
      <w:r w:rsidR="00EC0060" w:rsidRPr="00EC0060">
        <w:rPr>
          <w:rFonts w:eastAsia="Times New Roman" w:cs="Times New Roman"/>
          <w:b/>
          <w:szCs w:val="28"/>
        </w:rPr>
        <w:t>4</w:t>
      </w:r>
    </w:p>
    <w:p w14:paraId="69179290" w14:textId="77777777" w:rsidR="000B4366" w:rsidRDefault="000B4366">
      <w:pPr>
        <w:jc w:val="center"/>
        <w:rPr>
          <w:rFonts w:eastAsia="Times New Roman" w:cs="Times New Roman"/>
          <w:b/>
          <w:szCs w:val="28"/>
        </w:rPr>
      </w:pPr>
    </w:p>
    <w:p w14:paraId="485E8603" w14:textId="77777777" w:rsidR="000B4366" w:rsidRDefault="00EF748C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ПО КУРСУ:</w:t>
      </w:r>
    </w:p>
    <w:p w14:paraId="6D4809E9" w14:textId="77777777" w:rsidR="000B4366" w:rsidRDefault="000B4366">
      <w:pPr>
        <w:jc w:val="center"/>
        <w:rPr>
          <w:rFonts w:eastAsia="Times New Roman" w:cs="Times New Roman"/>
          <w:b/>
          <w:szCs w:val="28"/>
        </w:rPr>
      </w:pPr>
    </w:p>
    <w:p w14:paraId="7FB13444" w14:textId="77777777" w:rsidR="000B4366" w:rsidRDefault="00EF748C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i/>
          <w:sz w:val="48"/>
          <w:szCs w:val="48"/>
        </w:rPr>
        <w:t>«БАЗЫ ДАННЫХ»</w:t>
      </w:r>
    </w:p>
    <w:p w14:paraId="4C2F0206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426D7A9E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7D05E273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5CD5AEC" w14:textId="77777777" w:rsidR="000B4366" w:rsidRPr="003B0CE7" w:rsidRDefault="00EF748C">
      <w:pPr>
        <w:spacing w:line="360" w:lineRule="auto"/>
        <w:ind w:left="4956"/>
        <w:rPr>
          <w:rFonts w:eastAsia="Times New Roman" w:cs="Times New Roman"/>
          <w:bCs/>
          <w:i/>
          <w:iCs/>
          <w:szCs w:val="28"/>
        </w:rPr>
      </w:pPr>
      <w:r>
        <w:rPr>
          <w:rFonts w:eastAsia="Times New Roman" w:cs="Times New Roman"/>
          <w:bCs/>
          <w:szCs w:val="28"/>
        </w:rPr>
        <w:t xml:space="preserve">Студент             </w:t>
      </w:r>
      <w:r w:rsidR="003C00F8">
        <w:rPr>
          <w:rFonts w:eastAsia="Times New Roman" w:cs="Times New Roman"/>
          <w:bCs/>
          <w:i/>
          <w:iCs/>
          <w:szCs w:val="28"/>
        </w:rPr>
        <w:t xml:space="preserve">Пичугин </w:t>
      </w:r>
      <w:proofErr w:type="gramStart"/>
      <w:r w:rsidR="003C00F8">
        <w:rPr>
          <w:rFonts w:eastAsia="Times New Roman" w:cs="Times New Roman"/>
          <w:bCs/>
          <w:i/>
          <w:iCs/>
          <w:szCs w:val="28"/>
        </w:rPr>
        <w:t>А</w:t>
      </w:r>
      <w:r w:rsidR="003C00F8" w:rsidRPr="003C00F8">
        <w:rPr>
          <w:rFonts w:eastAsia="Times New Roman" w:cs="Times New Roman"/>
          <w:bCs/>
          <w:i/>
          <w:iCs/>
          <w:szCs w:val="28"/>
        </w:rPr>
        <w:t>.</w:t>
      </w:r>
      <w:r w:rsidR="003C00F8">
        <w:rPr>
          <w:rFonts w:eastAsia="Times New Roman" w:cs="Times New Roman"/>
          <w:bCs/>
          <w:i/>
          <w:iCs/>
          <w:szCs w:val="28"/>
        </w:rPr>
        <w:t>А</w:t>
      </w:r>
      <w:r w:rsidR="003C00F8" w:rsidRPr="003B0CE7">
        <w:rPr>
          <w:rFonts w:eastAsia="Times New Roman" w:cs="Times New Roman"/>
          <w:bCs/>
          <w:i/>
          <w:iCs/>
          <w:szCs w:val="28"/>
        </w:rPr>
        <w:t>.</w:t>
      </w:r>
      <w:proofErr w:type="gramEnd"/>
    </w:p>
    <w:p w14:paraId="12260766" w14:textId="77777777" w:rsidR="000B4366" w:rsidRDefault="00EF748C">
      <w:pPr>
        <w:spacing w:line="360" w:lineRule="auto"/>
        <w:ind w:left="4956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Преподаватель </w:t>
      </w:r>
      <w:r>
        <w:rPr>
          <w:rFonts w:eastAsia="Times New Roman" w:cs="Times New Roman"/>
          <w:bCs/>
          <w:i/>
          <w:iCs/>
          <w:szCs w:val="28"/>
        </w:rPr>
        <w:t xml:space="preserve">Вишняков </w:t>
      </w:r>
      <w:proofErr w:type="gramStart"/>
      <w:r>
        <w:rPr>
          <w:rFonts w:eastAsia="Times New Roman" w:cs="Times New Roman"/>
          <w:bCs/>
          <w:i/>
          <w:iCs/>
          <w:szCs w:val="28"/>
        </w:rPr>
        <w:t>И.Э.</w:t>
      </w:r>
      <w:proofErr w:type="gramEnd"/>
    </w:p>
    <w:p w14:paraId="57F68A9A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83018C7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5833542C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4430F992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5E32ADC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16F00514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10FF8ADD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367EF569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3F998EAB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1030194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6B603ADE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65BF4804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63AA016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421C55A4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540E52E9" w14:textId="77777777" w:rsidR="000B4366" w:rsidRDefault="00EF748C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t>Москва, 2021 г.</w:t>
      </w:r>
    </w:p>
    <w:bookmarkStart w:id="1" w:name="_Toc87352689" w:displacedByCustomXml="next"/>
    <w:sdt>
      <w:sdtPr>
        <w:rPr>
          <w:rFonts w:eastAsiaTheme="minorHAnsi" w:cstheme="minorBidi"/>
          <w:b w:val="0"/>
          <w:szCs w:val="22"/>
          <w:lang w:eastAsia="en-US"/>
        </w:rPr>
        <w:id w:val="-1366826258"/>
        <w:docPartObj>
          <w:docPartGallery w:val="Table of Contents"/>
          <w:docPartUnique/>
        </w:docPartObj>
      </w:sdtPr>
      <w:sdtEndPr/>
      <w:sdtContent>
        <w:p w14:paraId="448FA8C9" w14:textId="77777777" w:rsidR="000B4366" w:rsidRDefault="00EF748C" w:rsidP="003D1EA7">
          <w:pPr>
            <w:pStyle w:val="af1"/>
            <w:numPr>
              <w:ilvl w:val="0"/>
              <w:numId w:val="0"/>
            </w:numPr>
            <w:spacing w:line="360" w:lineRule="auto"/>
            <w:ind w:left="432" w:hanging="432"/>
            <w:jc w:val="center"/>
            <w:rPr>
              <w:rFonts w:cs="Times New Roman"/>
              <w:caps/>
              <w:szCs w:val="28"/>
            </w:rPr>
          </w:pPr>
          <w:r>
            <w:rPr>
              <w:rFonts w:cs="Times New Roman"/>
              <w:caps/>
              <w:szCs w:val="28"/>
            </w:rPr>
            <w:t>Оглавление</w:t>
          </w:r>
          <w:bookmarkEnd w:id="1"/>
        </w:p>
        <w:p w14:paraId="564AEF53" w14:textId="77777777" w:rsidR="000B4366" w:rsidRDefault="000B4366" w:rsidP="003D1EA7">
          <w:pPr>
            <w:spacing w:line="360" w:lineRule="auto"/>
            <w:rPr>
              <w:rFonts w:cs="Times New Roman"/>
              <w:szCs w:val="28"/>
              <w:lang w:eastAsia="ru-RU"/>
            </w:rPr>
          </w:pPr>
        </w:p>
        <w:p w14:paraId="3D969ABE" w14:textId="4BC0CB9E" w:rsidR="003D1EA7" w:rsidRDefault="00EF748C" w:rsidP="003D1EA7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rPr>
              <w:bCs/>
              <w:webHidden/>
            </w:rPr>
            <w:instrText>TOC \z \o "1-3" \u \h</w:instrText>
          </w:r>
          <w:r>
            <w:rPr>
              <w:bCs/>
            </w:rPr>
            <w:fldChar w:fldCharType="separate"/>
          </w:r>
          <w:hyperlink w:anchor="_Toc87352689" w:history="1">
            <w:r w:rsidR="003D1EA7" w:rsidRPr="00253F4F">
              <w:rPr>
                <w:rStyle w:val="af6"/>
                <w:rFonts w:cs="Times New Roman"/>
                <w:caps/>
                <w:noProof/>
              </w:rPr>
              <w:t>Оглавление</w:t>
            </w:r>
            <w:r w:rsidR="003D1EA7">
              <w:rPr>
                <w:noProof/>
                <w:webHidden/>
              </w:rPr>
              <w:tab/>
            </w:r>
            <w:r w:rsidR="003D1EA7">
              <w:rPr>
                <w:noProof/>
                <w:webHidden/>
              </w:rPr>
              <w:fldChar w:fldCharType="begin"/>
            </w:r>
            <w:r w:rsidR="003D1EA7">
              <w:rPr>
                <w:noProof/>
                <w:webHidden/>
              </w:rPr>
              <w:instrText xml:space="preserve"> PAGEREF _Toc87352689 \h </w:instrText>
            </w:r>
            <w:r w:rsidR="003D1EA7">
              <w:rPr>
                <w:noProof/>
                <w:webHidden/>
              </w:rPr>
            </w:r>
            <w:r w:rsidR="003D1EA7">
              <w:rPr>
                <w:noProof/>
                <w:webHidden/>
              </w:rPr>
              <w:fldChar w:fldCharType="separate"/>
            </w:r>
            <w:r w:rsidR="003D1EA7">
              <w:rPr>
                <w:noProof/>
                <w:webHidden/>
              </w:rPr>
              <w:t>2</w:t>
            </w:r>
            <w:r w:rsidR="003D1EA7">
              <w:rPr>
                <w:noProof/>
                <w:webHidden/>
              </w:rPr>
              <w:fldChar w:fldCharType="end"/>
            </w:r>
          </w:hyperlink>
        </w:p>
        <w:p w14:paraId="55BB4F6D" w14:textId="01F5E935" w:rsidR="003D1EA7" w:rsidRDefault="00DF253E" w:rsidP="003D1EA7">
          <w:pPr>
            <w:pStyle w:val="11"/>
            <w:tabs>
              <w:tab w:val="left" w:pos="560"/>
              <w:tab w:val="right" w:leader="dot" w:pos="9628"/>
            </w:tabs>
            <w:spacing w:line="360" w:lineRule="auto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87352690" w:history="1">
            <w:r w:rsidR="003D1EA7" w:rsidRPr="00253F4F">
              <w:rPr>
                <w:rStyle w:val="af6"/>
                <w:noProof/>
              </w:rPr>
              <w:t>1</w:t>
            </w:r>
            <w:r w:rsidR="003D1EA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3D1EA7" w:rsidRPr="00253F4F">
              <w:rPr>
                <w:rStyle w:val="af6"/>
                <w:noProof/>
              </w:rPr>
              <w:t>Постановка задачи</w:t>
            </w:r>
            <w:r w:rsidR="003D1EA7">
              <w:rPr>
                <w:noProof/>
                <w:webHidden/>
              </w:rPr>
              <w:tab/>
            </w:r>
            <w:r w:rsidR="003D1EA7">
              <w:rPr>
                <w:noProof/>
                <w:webHidden/>
              </w:rPr>
              <w:fldChar w:fldCharType="begin"/>
            </w:r>
            <w:r w:rsidR="003D1EA7">
              <w:rPr>
                <w:noProof/>
                <w:webHidden/>
              </w:rPr>
              <w:instrText xml:space="preserve"> PAGEREF _Toc87352690 \h </w:instrText>
            </w:r>
            <w:r w:rsidR="003D1EA7">
              <w:rPr>
                <w:noProof/>
                <w:webHidden/>
              </w:rPr>
            </w:r>
            <w:r w:rsidR="003D1EA7">
              <w:rPr>
                <w:noProof/>
                <w:webHidden/>
              </w:rPr>
              <w:fldChar w:fldCharType="separate"/>
            </w:r>
            <w:r w:rsidR="003D1EA7">
              <w:rPr>
                <w:noProof/>
                <w:webHidden/>
              </w:rPr>
              <w:t>3</w:t>
            </w:r>
            <w:r w:rsidR="003D1EA7">
              <w:rPr>
                <w:noProof/>
                <w:webHidden/>
              </w:rPr>
              <w:fldChar w:fldCharType="end"/>
            </w:r>
          </w:hyperlink>
        </w:p>
        <w:p w14:paraId="0DE2F1BA" w14:textId="0C4C3B88" w:rsidR="003D1EA7" w:rsidRDefault="00DF253E" w:rsidP="003D1EA7">
          <w:pPr>
            <w:pStyle w:val="11"/>
            <w:tabs>
              <w:tab w:val="left" w:pos="560"/>
              <w:tab w:val="right" w:leader="dot" w:pos="9628"/>
            </w:tabs>
            <w:spacing w:line="360" w:lineRule="auto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87352691" w:history="1">
            <w:r w:rsidR="003D1EA7" w:rsidRPr="00253F4F">
              <w:rPr>
                <w:rStyle w:val="af6"/>
                <w:noProof/>
              </w:rPr>
              <w:t>2</w:t>
            </w:r>
            <w:r w:rsidR="003D1EA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3D1EA7" w:rsidRPr="00253F4F">
              <w:rPr>
                <w:rStyle w:val="af6"/>
                <w:noProof/>
              </w:rPr>
              <w:t>Практическая реализация</w:t>
            </w:r>
            <w:r w:rsidR="003D1EA7">
              <w:rPr>
                <w:noProof/>
                <w:webHidden/>
              </w:rPr>
              <w:tab/>
            </w:r>
            <w:r w:rsidR="003D1EA7">
              <w:rPr>
                <w:noProof/>
                <w:webHidden/>
              </w:rPr>
              <w:fldChar w:fldCharType="begin"/>
            </w:r>
            <w:r w:rsidR="003D1EA7">
              <w:rPr>
                <w:noProof/>
                <w:webHidden/>
              </w:rPr>
              <w:instrText xml:space="preserve"> PAGEREF _Toc87352691 \h </w:instrText>
            </w:r>
            <w:r w:rsidR="003D1EA7">
              <w:rPr>
                <w:noProof/>
                <w:webHidden/>
              </w:rPr>
            </w:r>
            <w:r w:rsidR="003D1EA7">
              <w:rPr>
                <w:noProof/>
                <w:webHidden/>
              </w:rPr>
              <w:fldChar w:fldCharType="separate"/>
            </w:r>
            <w:r w:rsidR="003D1EA7">
              <w:rPr>
                <w:noProof/>
                <w:webHidden/>
              </w:rPr>
              <w:t>4</w:t>
            </w:r>
            <w:r w:rsidR="003D1EA7">
              <w:rPr>
                <w:noProof/>
                <w:webHidden/>
              </w:rPr>
              <w:fldChar w:fldCharType="end"/>
            </w:r>
          </w:hyperlink>
        </w:p>
        <w:p w14:paraId="566019FA" w14:textId="3CE497AF" w:rsidR="003D1EA7" w:rsidRDefault="00DF253E" w:rsidP="003D1EA7">
          <w:pPr>
            <w:pStyle w:val="21"/>
            <w:tabs>
              <w:tab w:val="left" w:pos="960"/>
              <w:tab w:val="right" w:leader="dot" w:pos="9628"/>
            </w:tabs>
            <w:spacing w:line="360" w:lineRule="auto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87352692" w:history="1">
            <w:r w:rsidR="003D1EA7" w:rsidRPr="00253F4F">
              <w:rPr>
                <w:rStyle w:val="af6"/>
                <w:noProof/>
              </w:rPr>
              <w:t>2.1</w:t>
            </w:r>
            <w:r w:rsidR="003D1EA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3D1EA7" w:rsidRPr="00253F4F">
              <w:rPr>
                <w:rStyle w:val="af6"/>
                <w:noProof/>
              </w:rPr>
              <w:t>Преобразование семантической модели в реляционную</w:t>
            </w:r>
            <w:r w:rsidR="003D1EA7">
              <w:rPr>
                <w:noProof/>
                <w:webHidden/>
              </w:rPr>
              <w:tab/>
            </w:r>
            <w:r w:rsidR="003D1EA7">
              <w:rPr>
                <w:noProof/>
                <w:webHidden/>
              </w:rPr>
              <w:fldChar w:fldCharType="begin"/>
            </w:r>
            <w:r w:rsidR="003D1EA7">
              <w:rPr>
                <w:noProof/>
                <w:webHidden/>
              </w:rPr>
              <w:instrText xml:space="preserve"> PAGEREF _Toc87352692 \h </w:instrText>
            </w:r>
            <w:r w:rsidR="003D1EA7">
              <w:rPr>
                <w:noProof/>
                <w:webHidden/>
              </w:rPr>
            </w:r>
            <w:r w:rsidR="003D1EA7">
              <w:rPr>
                <w:noProof/>
                <w:webHidden/>
              </w:rPr>
              <w:fldChar w:fldCharType="separate"/>
            </w:r>
            <w:r w:rsidR="003D1EA7">
              <w:rPr>
                <w:noProof/>
                <w:webHidden/>
              </w:rPr>
              <w:t>4</w:t>
            </w:r>
            <w:r w:rsidR="003D1EA7">
              <w:rPr>
                <w:noProof/>
                <w:webHidden/>
              </w:rPr>
              <w:fldChar w:fldCharType="end"/>
            </w:r>
          </w:hyperlink>
        </w:p>
        <w:p w14:paraId="3FD16882" w14:textId="2324845F" w:rsidR="003D1EA7" w:rsidRDefault="00DF253E" w:rsidP="003D1EA7">
          <w:pPr>
            <w:pStyle w:val="21"/>
            <w:tabs>
              <w:tab w:val="left" w:pos="960"/>
              <w:tab w:val="right" w:leader="dot" w:pos="9628"/>
            </w:tabs>
            <w:spacing w:line="360" w:lineRule="auto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87352693" w:history="1">
            <w:r w:rsidR="003D1EA7" w:rsidRPr="00253F4F">
              <w:rPr>
                <w:rStyle w:val="af6"/>
                <w:noProof/>
                <w:lang w:val="en-US"/>
              </w:rPr>
              <w:t>2.2</w:t>
            </w:r>
            <w:r w:rsidR="003D1EA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3D1EA7" w:rsidRPr="00253F4F">
              <w:rPr>
                <w:rStyle w:val="af6"/>
                <w:noProof/>
              </w:rPr>
              <w:t>Сопоставление результатов лабораторной №3</w:t>
            </w:r>
            <w:r w:rsidR="003D1EA7" w:rsidRPr="00253F4F">
              <w:rPr>
                <w:rStyle w:val="af6"/>
                <w:noProof/>
                <w:lang w:val="en-US"/>
              </w:rPr>
              <w:t>, 4</w:t>
            </w:r>
            <w:r w:rsidR="003D1EA7">
              <w:rPr>
                <w:noProof/>
                <w:webHidden/>
              </w:rPr>
              <w:tab/>
            </w:r>
            <w:r w:rsidR="003D1EA7">
              <w:rPr>
                <w:noProof/>
                <w:webHidden/>
              </w:rPr>
              <w:fldChar w:fldCharType="begin"/>
            </w:r>
            <w:r w:rsidR="003D1EA7">
              <w:rPr>
                <w:noProof/>
                <w:webHidden/>
              </w:rPr>
              <w:instrText xml:space="preserve"> PAGEREF _Toc87352693 \h </w:instrText>
            </w:r>
            <w:r w:rsidR="003D1EA7">
              <w:rPr>
                <w:noProof/>
                <w:webHidden/>
              </w:rPr>
            </w:r>
            <w:r w:rsidR="003D1EA7">
              <w:rPr>
                <w:noProof/>
                <w:webHidden/>
              </w:rPr>
              <w:fldChar w:fldCharType="separate"/>
            </w:r>
            <w:r w:rsidR="003D1EA7">
              <w:rPr>
                <w:noProof/>
                <w:webHidden/>
              </w:rPr>
              <w:t>8</w:t>
            </w:r>
            <w:r w:rsidR="003D1EA7">
              <w:rPr>
                <w:noProof/>
                <w:webHidden/>
              </w:rPr>
              <w:fldChar w:fldCharType="end"/>
            </w:r>
          </w:hyperlink>
        </w:p>
        <w:p w14:paraId="1FE2D074" w14:textId="5FA31126" w:rsidR="000B4366" w:rsidRDefault="00EF748C" w:rsidP="003D1EA7">
          <w:pPr>
            <w:spacing w:line="360" w:lineRule="auto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fldChar w:fldCharType="end"/>
          </w:r>
        </w:p>
      </w:sdtContent>
    </w:sdt>
    <w:p w14:paraId="5B63A9F6" w14:textId="77777777" w:rsidR="000B4366" w:rsidRDefault="00EF748C" w:rsidP="003D1EA7">
      <w:pPr>
        <w:spacing w:after="160" w:line="360" w:lineRule="auto"/>
        <w:rPr>
          <w:rFonts w:eastAsiaTheme="majorEastAsia" w:cs="Times New Roman"/>
          <w:b/>
          <w:bCs/>
          <w:szCs w:val="28"/>
        </w:rPr>
      </w:pPr>
      <w:r>
        <w:br w:type="page"/>
      </w:r>
    </w:p>
    <w:p w14:paraId="197C2892" w14:textId="5EFB2A83" w:rsidR="000B4366" w:rsidRDefault="00EF748C" w:rsidP="003D1EA7">
      <w:pPr>
        <w:pStyle w:val="1"/>
        <w:spacing w:line="360" w:lineRule="auto"/>
      </w:pPr>
      <w:bookmarkStart w:id="2" w:name="_Toc87352690"/>
      <w:r>
        <w:lastRenderedPageBreak/>
        <w:t>Постановка задачи</w:t>
      </w:r>
      <w:bookmarkEnd w:id="2"/>
    </w:p>
    <w:p w14:paraId="136BFD66" w14:textId="5D94141E" w:rsidR="00EC0060" w:rsidRPr="00EC0060" w:rsidRDefault="00EC0060" w:rsidP="003D1EA7">
      <w:pPr>
        <w:numPr>
          <w:ilvl w:val="0"/>
          <w:numId w:val="10"/>
        </w:numPr>
        <w:spacing w:line="360" w:lineRule="auto"/>
      </w:pPr>
      <w:r w:rsidRPr="00EC0060">
        <w:t>Преобразовать модель семантических объектов, созданную в лабораторно</w:t>
      </w:r>
      <w:r>
        <w:t>й</w:t>
      </w:r>
      <w:r w:rsidRPr="00EC0060">
        <w:t xml:space="preserve"> работе </w:t>
      </w:r>
      <w:r>
        <w:t>№</w:t>
      </w:r>
      <w:r w:rsidRPr="00EC0060">
        <w:t xml:space="preserve">2, в реляционную модель согласно процедуре преобразования. </w:t>
      </w:r>
    </w:p>
    <w:p w14:paraId="30E4E48F" w14:textId="0D048EBA" w:rsidR="00EC0060" w:rsidRPr="00EC0060" w:rsidRDefault="00EC0060" w:rsidP="003D1EA7">
      <w:pPr>
        <w:numPr>
          <w:ilvl w:val="0"/>
          <w:numId w:val="10"/>
        </w:numPr>
        <w:spacing w:line="360" w:lineRule="auto"/>
      </w:pPr>
      <w:r w:rsidRPr="00EC0060">
        <w:t xml:space="preserve">Сопоставить результаты проектирования с использованием модели «сущность-связь» и модели семантических объектов (лабораторные работы </w:t>
      </w:r>
      <w:r>
        <w:t>№</w:t>
      </w:r>
      <w:r w:rsidRPr="00EC0060">
        <w:t xml:space="preserve">3,4). </w:t>
      </w:r>
    </w:p>
    <w:p w14:paraId="582105C2" w14:textId="0F5712F3" w:rsidR="00EC0060" w:rsidRDefault="00EC0060" w:rsidP="003D1EA7">
      <w:pPr>
        <w:numPr>
          <w:ilvl w:val="0"/>
          <w:numId w:val="10"/>
        </w:numPr>
        <w:spacing w:line="360" w:lineRule="auto"/>
      </w:pPr>
      <w:r w:rsidRPr="00EC0060">
        <w:t>Обосновать различия результатов, выявить и исправить ошибки проектирования.</w:t>
      </w:r>
    </w:p>
    <w:p w14:paraId="649ADDCC" w14:textId="0738B153" w:rsidR="00EC0060" w:rsidRPr="00EC0060" w:rsidRDefault="00EC0060" w:rsidP="003D1EA7">
      <w:pPr>
        <w:spacing w:after="0" w:line="360" w:lineRule="auto"/>
      </w:pPr>
      <w:r>
        <w:br w:type="page"/>
      </w:r>
    </w:p>
    <w:p w14:paraId="2781E218" w14:textId="77777777" w:rsidR="000B4366" w:rsidRDefault="00EF748C" w:rsidP="003D1EA7">
      <w:pPr>
        <w:pStyle w:val="1"/>
        <w:spacing w:line="360" w:lineRule="auto"/>
      </w:pPr>
      <w:bookmarkStart w:id="3" w:name="_Toc87352691"/>
      <w:r>
        <w:lastRenderedPageBreak/>
        <w:t>Практическая реализация</w:t>
      </w:r>
      <w:bookmarkEnd w:id="3"/>
    </w:p>
    <w:p w14:paraId="3CCB78DA" w14:textId="21F4F388" w:rsidR="000C4DE9" w:rsidRDefault="000C4DE9" w:rsidP="003D1EA7">
      <w:pPr>
        <w:pStyle w:val="2"/>
        <w:spacing w:line="360" w:lineRule="auto"/>
      </w:pPr>
      <w:bookmarkStart w:id="4" w:name="_Toc87352692"/>
      <w:r>
        <w:t xml:space="preserve">Преобразование </w:t>
      </w:r>
      <w:r w:rsidR="00EC0060">
        <w:t>семантической модели</w:t>
      </w:r>
      <w:r>
        <w:t xml:space="preserve"> в реляционную</w:t>
      </w:r>
      <w:bookmarkEnd w:id="4"/>
    </w:p>
    <w:p w14:paraId="64E81DA2" w14:textId="1349E730" w:rsidR="000C4DE9" w:rsidRDefault="000C4DE9" w:rsidP="003D1EA7">
      <w:pPr>
        <w:spacing w:line="360" w:lineRule="auto"/>
        <w:ind w:firstLine="576"/>
      </w:pPr>
      <w:r>
        <w:t xml:space="preserve">На рисунке 1 представлена модель </w:t>
      </w:r>
      <w:r w:rsidR="00EC0060">
        <w:t>семантических объектов</w:t>
      </w:r>
      <w:r w:rsidRPr="000C4DE9">
        <w:t xml:space="preserve"> </w:t>
      </w:r>
      <w:r>
        <w:t>из лабораторной №</w:t>
      </w:r>
      <w:r w:rsidR="00EC0060">
        <w:t>2</w:t>
      </w:r>
      <w:r w:rsidRPr="000C4DE9">
        <w:t xml:space="preserve">, </w:t>
      </w:r>
      <w:r>
        <w:t>которую требовалось преобразовать в реляционную модель</w:t>
      </w:r>
      <w:r w:rsidRPr="000C4DE9">
        <w:t>.</w:t>
      </w:r>
    </w:p>
    <w:p w14:paraId="37C5B2E8" w14:textId="1B4B6C32" w:rsidR="000C4DE9" w:rsidRDefault="00EC0060" w:rsidP="003D1EA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78281F2" wp14:editId="7414CF02">
            <wp:extent cx="4648200" cy="2489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4D11" w14:textId="7C0952BB" w:rsidR="000C4DE9" w:rsidRPr="00EC0060" w:rsidRDefault="000C4DE9" w:rsidP="003D1EA7">
      <w:pPr>
        <w:spacing w:line="360" w:lineRule="auto"/>
        <w:jc w:val="center"/>
      </w:pPr>
      <w:r>
        <w:t>Рисунок 1</w:t>
      </w:r>
      <w:r w:rsidRPr="00EC0060">
        <w:t xml:space="preserve">. </w:t>
      </w:r>
      <w:r>
        <w:t xml:space="preserve">Модель </w:t>
      </w:r>
      <w:r w:rsidR="00EC0060">
        <w:t>семантических объектов.</w:t>
      </w:r>
    </w:p>
    <w:p w14:paraId="1A325667" w14:textId="5911880B" w:rsidR="000C4DE9" w:rsidRDefault="00EC0060" w:rsidP="003D1EA7">
      <w:pPr>
        <w:spacing w:line="360" w:lineRule="auto"/>
      </w:pPr>
      <w:r>
        <w:tab/>
        <w:t>Преобразуем семантические объекты в таблицы</w:t>
      </w:r>
      <w:r w:rsidRPr="00EC0060">
        <w:t>:</w:t>
      </w:r>
    </w:p>
    <w:p w14:paraId="109CFD6B" w14:textId="22C4F2E1" w:rsidR="00EC0060" w:rsidRDefault="00EC0060" w:rsidP="003D1EA7">
      <w:pPr>
        <w:pStyle w:val="af0"/>
        <w:numPr>
          <w:ilvl w:val="0"/>
          <w:numId w:val="11"/>
        </w:numPr>
        <w:spacing w:line="360" w:lineRule="auto"/>
      </w:pPr>
      <w:r>
        <w:rPr>
          <w:lang w:val="en-US"/>
        </w:rPr>
        <w:t>DISTRICT</w:t>
      </w:r>
      <w:r w:rsidRPr="00EC0060">
        <w:t xml:space="preserve">. </w:t>
      </w:r>
      <w:r>
        <w:t>Т</w:t>
      </w:r>
      <w:r w:rsidRPr="00EC0060">
        <w:t>.</w:t>
      </w:r>
      <w:r>
        <w:t xml:space="preserve"> к.</w:t>
      </w:r>
      <w:r w:rsidRPr="00EC0060">
        <w:t xml:space="preserve"> </w:t>
      </w:r>
      <w:proofErr w:type="spellStart"/>
      <w:r>
        <w:rPr>
          <w:lang w:val="en-US"/>
        </w:rPr>
        <w:t>Commision</w:t>
      </w:r>
      <w:proofErr w:type="spellEnd"/>
      <w:r w:rsidRPr="00EC0060">
        <w:t xml:space="preserve"> – </w:t>
      </w:r>
      <w:r>
        <w:t>однозначный групповой атрибут</w:t>
      </w:r>
      <w:r w:rsidRPr="00EC0060">
        <w:t xml:space="preserve">, </w:t>
      </w:r>
      <w:r>
        <w:t>он будет преобразован следующим образом</w:t>
      </w:r>
      <w:r w:rsidRPr="00EC0060">
        <w:t xml:space="preserve">: </w:t>
      </w:r>
      <w:r>
        <w:t xml:space="preserve">все его атрибуты перейдут в таблицу </w:t>
      </w:r>
      <w:r>
        <w:rPr>
          <w:lang w:val="en-US"/>
        </w:rPr>
        <w:t>DISTRICT</w:t>
      </w:r>
      <w:r w:rsidRPr="00EC0060">
        <w:t xml:space="preserve">. </w:t>
      </w:r>
      <w:r>
        <w:t xml:space="preserve">Атрибут </w:t>
      </w:r>
      <w:r>
        <w:rPr>
          <w:lang w:val="en-US"/>
        </w:rPr>
        <w:t>Candidate</w:t>
      </w:r>
      <w:r w:rsidRPr="00EC0060">
        <w:t xml:space="preserve">, </w:t>
      </w:r>
      <w:r>
        <w:t>являющийся многозначным групповым атрибутом</w:t>
      </w:r>
      <w:r w:rsidRPr="00EC0060">
        <w:t xml:space="preserve">, </w:t>
      </w:r>
      <w:r>
        <w:t xml:space="preserve">перейдёт в таблицу </w:t>
      </w:r>
      <w:r>
        <w:rPr>
          <w:lang w:val="en-US"/>
        </w:rPr>
        <w:t>CANDIDATE</w:t>
      </w:r>
      <w:r w:rsidRPr="00EC0060">
        <w:t xml:space="preserve">, </w:t>
      </w:r>
      <w:r>
        <w:t xml:space="preserve">имеющей внешний ключ </w:t>
      </w:r>
      <w:proofErr w:type="spellStart"/>
      <w:r>
        <w:rPr>
          <w:lang w:val="en-US"/>
        </w:rPr>
        <w:t>districtNumber</w:t>
      </w:r>
      <w:proofErr w:type="spellEnd"/>
      <w:r w:rsidRPr="00EC0060">
        <w:t xml:space="preserve">. </w:t>
      </w:r>
      <w:r>
        <w:t xml:space="preserve">Многозначные объектные атрибуты </w:t>
      </w:r>
      <w:r>
        <w:rPr>
          <w:lang w:val="en-US"/>
        </w:rPr>
        <w:t>ELECTORATE</w:t>
      </w:r>
      <w:r w:rsidRPr="00EC0060">
        <w:t xml:space="preserve"> </w:t>
      </w:r>
      <w:r>
        <w:t xml:space="preserve">и </w:t>
      </w:r>
      <w:r>
        <w:rPr>
          <w:lang w:val="en-US"/>
        </w:rPr>
        <w:t>VOTING</w:t>
      </w:r>
      <w:r w:rsidRPr="00EC0060">
        <w:t>_</w:t>
      </w:r>
      <w:r>
        <w:rPr>
          <w:lang w:val="en-US"/>
        </w:rPr>
        <w:t>STATION</w:t>
      </w:r>
      <w:r w:rsidRPr="00EC0060">
        <w:t xml:space="preserve"> </w:t>
      </w:r>
      <w:r>
        <w:t xml:space="preserve">перейдут в таблицы с соответствующими названиями и имеющими внешний ключ </w:t>
      </w:r>
      <w:proofErr w:type="spellStart"/>
      <w:r>
        <w:rPr>
          <w:lang w:val="en-US"/>
        </w:rPr>
        <w:t>districtNumber</w:t>
      </w:r>
      <w:proofErr w:type="spellEnd"/>
      <w:r w:rsidRPr="00EC0060">
        <w:t>.</w:t>
      </w:r>
    </w:p>
    <w:p w14:paraId="6BC79A5D" w14:textId="03FEFF58" w:rsidR="00EC0060" w:rsidRDefault="00EC0060" w:rsidP="003D1EA7">
      <w:pPr>
        <w:pStyle w:val="af0"/>
        <w:numPr>
          <w:ilvl w:val="0"/>
          <w:numId w:val="11"/>
        </w:numPr>
        <w:spacing w:line="360" w:lineRule="auto"/>
      </w:pPr>
      <w:r>
        <w:rPr>
          <w:lang w:val="en-US"/>
        </w:rPr>
        <w:t>VOTING</w:t>
      </w:r>
      <w:r w:rsidRPr="003D1EA7">
        <w:t>_</w:t>
      </w:r>
      <w:r>
        <w:rPr>
          <w:lang w:val="en-US"/>
        </w:rPr>
        <w:t>STATION</w:t>
      </w:r>
      <w:r w:rsidRPr="003D1EA7">
        <w:t xml:space="preserve">. </w:t>
      </w:r>
      <w:r>
        <w:t>В</w:t>
      </w:r>
      <w:r w:rsidRPr="00EC0060">
        <w:t xml:space="preserve"> </w:t>
      </w:r>
      <w:r>
        <w:t>качестве</w:t>
      </w:r>
      <w:r w:rsidRPr="00EC0060">
        <w:t xml:space="preserve"> </w:t>
      </w:r>
      <w:r>
        <w:rPr>
          <w:lang w:val="en-US"/>
        </w:rPr>
        <w:t>primary</w:t>
      </w:r>
      <w:r w:rsidRPr="00EC0060">
        <w:t xml:space="preserve"> </w:t>
      </w:r>
      <w:r>
        <w:rPr>
          <w:lang w:val="en-US"/>
        </w:rPr>
        <w:t>key</w:t>
      </w:r>
      <w:r>
        <w:t xml:space="preserve"> будет использоваться суррогатный ключ – </w:t>
      </w:r>
      <w:proofErr w:type="spellStart"/>
      <w:r>
        <w:rPr>
          <w:lang w:val="en-US"/>
        </w:rPr>
        <w:t>votingStationID</w:t>
      </w:r>
      <w:proofErr w:type="spellEnd"/>
      <w:r w:rsidRPr="00EC0060">
        <w:t xml:space="preserve">. </w:t>
      </w:r>
      <w:r>
        <w:t xml:space="preserve">По аналогии с </w:t>
      </w:r>
      <w:r>
        <w:rPr>
          <w:lang w:val="en-US"/>
        </w:rPr>
        <w:t>DISTRICT</w:t>
      </w:r>
      <w:r w:rsidRPr="00EC0060">
        <w:t xml:space="preserve"> – </w:t>
      </w:r>
      <w:r>
        <w:t xml:space="preserve">однозначные групповой атрибут </w:t>
      </w:r>
      <w:proofErr w:type="spellStart"/>
      <w:r>
        <w:rPr>
          <w:lang w:val="en-US"/>
        </w:rPr>
        <w:t>VotingStationIdentity</w:t>
      </w:r>
      <w:proofErr w:type="spellEnd"/>
      <w:r w:rsidRPr="00EC0060">
        <w:t xml:space="preserve"> </w:t>
      </w:r>
      <w:r>
        <w:t xml:space="preserve">будет преобразован в 2 столбца – </w:t>
      </w:r>
      <w:r>
        <w:rPr>
          <w:lang w:val="en-US"/>
        </w:rPr>
        <w:t>number</w:t>
      </w:r>
      <w:r w:rsidRPr="00EC0060">
        <w:t xml:space="preserve"> </w:t>
      </w:r>
      <w:r>
        <w:t xml:space="preserve">и </w:t>
      </w:r>
      <w:proofErr w:type="spellStart"/>
      <w:r>
        <w:rPr>
          <w:lang w:val="en-US"/>
        </w:rPr>
        <w:t>districtNumber</w:t>
      </w:r>
      <w:proofErr w:type="spellEnd"/>
      <w:r w:rsidRPr="00EC0060">
        <w:t xml:space="preserve">, </w:t>
      </w:r>
      <w:r>
        <w:t>являющимися альтернативными ключами</w:t>
      </w:r>
      <w:r w:rsidRPr="00EC0060">
        <w:t xml:space="preserve">, </w:t>
      </w:r>
      <w:proofErr w:type="spellStart"/>
      <w:r>
        <w:rPr>
          <w:lang w:val="en-US"/>
        </w:rPr>
        <w:t>Adress</w:t>
      </w:r>
      <w:proofErr w:type="spellEnd"/>
      <w:r w:rsidRPr="00EC0060">
        <w:t xml:space="preserve"> </w:t>
      </w:r>
      <w:r>
        <w:t>–</w:t>
      </w:r>
      <w:r w:rsidRPr="00EC0060">
        <w:t xml:space="preserve"> </w:t>
      </w:r>
      <w:r>
        <w:t xml:space="preserve">аналогично перейдёт в набор столбов </w:t>
      </w:r>
      <w:r>
        <w:rPr>
          <w:lang w:val="en-US"/>
        </w:rPr>
        <w:t>city</w:t>
      </w:r>
      <w:r w:rsidRPr="00EC0060">
        <w:t xml:space="preserve">, </w:t>
      </w:r>
      <w:r>
        <w:rPr>
          <w:lang w:val="en-US"/>
        </w:rPr>
        <w:t>street</w:t>
      </w:r>
      <w:r w:rsidRPr="00EC0060">
        <w:t xml:space="preserve">, </w:t>
      </w:r>
      <w:r>
        <w:rPr>
          <w:lang w:val="en-US"/>
        </w:rPr>
        <w:t>house</w:t>
      </w:r>
      <w:r w:rsidRPr="00EC0060">
        <w:t xml:space="preserve">. </w:t>
      </w:r>
      <w:r>
        <w:t>Т</w:t>
      </w:r>
      <w:r w:rsidRPr="003D1EA7">
        <w:t>.</w:t>
      </w:r>
      <w:r>
        <w:t xml:space="preserve"> к.</w:t>
      </w:r>
      <w:r w:rsidRPr="00EC0060">
        <w:t xml:space="preserve">  </w:t>
      </w:r>
      <w:r>
        <w:rPr>
          <w:lang w:val="en-US"/>
        </w:rPr>
        <w:t>DISTRICT</w:t>
      </w:r>
      <w:r w:rsidRPr="00EC0060">
        <w:t xml:space="preserve"> – </w:t>
      </w:r>
      <w:proofErr w:type="spellStart"/>
      <w:r>
        <w:t>однозначнй</w:t>
      </w:r>
      <w:proofErr w:type="spellEnd"/>
      <w:r>
        <w:t xml:space="preserve"> объектный атрибут</w:t>
      </w:r>
      <w:r w:rsidRPr="00EC0060">
        <w:t xml:space="preserve">, </w:t>
      </w:r>
      <w:r>
        <w:t xml:space="preserve">следовательно таблица </w:t>
      </w:r>
      <w:r>
        <w:lastRenderedPageBreak/>
        <w:t xml:space="preserve">будет содержать внешний ключ </w:t>
      </w:r>
      <w:proofErr w:type="spellStart"/>
      <w:r>
        <w:rPr>
          <w:lang w:val="en-US"/>
        </w:rPr>
        <w:t>districtNumber</w:t>
      </w:r>
      <w:proofErr w:type="spellEnd"/>
      <w:r w:rsidRPr="00EC0060">
        <w:t xml:space="preserve">. </w:t>
      </w:r>
      <w:r>
        <w:rPr>
          <w:lang w:val="en-US"/>
        </w:rPr>
        <w:t>ELECTORATE</w:t>
      </w:r>
      <w:r w:rsidRPr="00EC0060">
        <w:t xml:space="preserve"> – </w:t>
      </w:r>
      <w:r>
        <w:t>многозначный объектный атрибут</w:t>
      </w:r>
      <w:r w:rsidRPr="00EC0060">
        <w:t xml:space="preserve">, </w:t>
      </w:r>
      <w:r>
        <w:t xml:space="preserve">следовательно в таблицу </w:t>
      </w:r>
      <w:r>
        <w:rPr>
          <w:lang w:val="en-US"/>
        </w:rPr>
        <w:t>ELECTORATE</w:t>
      </w:r>
      <w:r w:rsidRPr="00EC0060">
        <w:t xml:space="preserve"> </w:t>
      </w:r>
      <w:r>
        <w:t xml:space="preserve">будет внешний ключи </w:t>
      </w:r>
      <w:proofErr w:type="spellStart"/>
      <w:r>
        <w:rPr>
          <w:lang w:val="en-US"/>
        </w:rPr>
        <w:t>votingStationId</w:t>
      </w:r>
      <w:proofErr w:type="spellEnd"/>
      <w:r w:rsidRPr="00EC0060">
        <w:t>.</w:t>
      </w:r>
    </w:p>
    <w:p w14:paraId="68967297" w14:textId="4748D733" w:rsidR="00EC0060" w:rsidRPr="00EC0060" w:rsidRDefault="00EC0060" w:rsidP="003D1EA7">
      <w:pPr>
        <w:pStyle w:val="af0"/>
        <w:numPr>
          <w:ilvl w:val="0"/>
          <w:numId w:val="11"/>
        </w:numPr>
        <w:spacing w:line="360" w:lineRule="auto"/>
      </w:pPr>
      <w:r>
        <w:rPr>
          <w:lang w:val="en-US"/>
        </w:rPr>
        <w:t>ELECTORATE</w:t>
      </w:r>
      <w:r w:rsidRPr="00EC0060">
        <w:t xml:space="preserve">. </w:t>
      </w:r>
      <w:r>
        <w:t>Преобразования аналогичны предыдущим 2 случаям</w:t>
      </w:r>
      <w:r w:rsidRPr="003D1EA7">
        <w:t>.</w:t>
      </w:r>
    </w:p>
    <w:p w14:paraId="5074A1AF" w14:textId="514BCE76" w:rsidR="00EC0060" w:rsidRPr="00EC0060" w:rsidRDefault="00EC0060" w:rsidP="003D1EA7">
      <w:pPr>
        <w:spacing w:line="360" w:lineRule="auto"/>
        <w:ind w:firstLine="360"/>
      </w:pPr>
      <w:r>
        <w:t>Результат преобразований изображён на рисунке 2</w:t>
      </w:r>
      <w:r w:rsidRPr="00EC0060">
        <w:t xml:space="preserve">, </w:t>
      </w:r>
      <w:r>
        <w:t>описание столбцов каждой таблицы приведено в таблице 1</w:t>
      </w:r>
      <w:r w:rsidRPr="00EC0060">
        <w:t>.</w:t>
      </w:r>
    </w:p>
    <w:p w14:paraId="18295D00" w14:textId="7ED3D408" w:rsidR="000C4DE9" w:rsidRDefault="00EC0060" w:rsidP="003D1EA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F7A3743" wp14:editId="4DED3182">
            <wp:extent cx="5461000" cy="4127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AB30" w14:textId="459544F8" w:rsidR="000C4DE9" w:rsidRDefault="000C4DE9" w:rsidP="003D1EA7">
      <w:pPr>
        <w:spacing w:line="360" w:lineRule="auto"/>
        <w:jc w:val="center"/>
      </w:pPr>
      <w:r>
        <w:t>Рисунок 2</w:t>
      </w:r>
      <w:r w:rsidRPr="00EC0060">
        <w:t xml:space="preserve">. </w:t>
      </w:r>
      <w:r>
        <w:t>Реляционная модель</w:t>
      </w:r>
      <w:r w:rsidRPr="00EC0060">
        <w:t>.</w:t>
      </w:r>
    </w:p>
    <w:tbl>
      <w:tblPr>
        <w:tblW w:w="1012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5"/>
        <w:gridCol w:w="1288"/>
        <w:gridCol w:w="1645"/>
        <w:gridCol w:w="1625"/>
        <w:gridCol w:w="2992"/>
      </w:tblGrid>
      <w:tr w:rsidR="009D7BD5" w:rsidRPr="000C4DE9" w14:paraId="41822A95" w14:textId="77777777" w:rsidTr="00053DDD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76716C"/>
              <w:right w:val="single" w:sz="6" w:space="0" w:color="FFFFFF"/>
            </w:tcBorders>
            <w:shd w:val="clear" w:color="auto" w:fill="118E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64B12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Column</w:t>
            </w:r>
            <w:proofErr w:type="spellEnd"/>
            <w:r w:rsidRPr="000C4DE9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FFFFFF"/>
              <w:bottom w:val="single" w:sz="6" w:space="0" w:color="76716C"/>
              <w:right w:val="single" w:sz="6" w:space="0" w:color="FFFFFF"/>
            </w:tcBorders>
            <w:shd w:val="clear" w:color="auto" w:fill="118E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7AFC03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FFFFFF"/>
              <w:bottom w:val="single" w:sz="6" w:space="0" w:color="76716C"/>
              <w:right w:val="single" w:sz="6" w:space="0" w:color="FFFFFF"/>
            </w:tcBorders>
            <w:shd w:val="clear" w:color="auto" w:fill="118E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22A5FA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Type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FFFFFF"/>
              <w:bottom w:val="single" w:sz="6" w:space="0" w:color="76716C"/>
              <w:right w:val="single" w:sz="6" w:space="0" w:color="FFFFFF"/>
            </w:tcBorders>
            <w:shd w:val="clear" w:color="auto" w:fill="118E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64C13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 xml:space="preserve">NULL </w:t>
            </w:r>
            <w:proofErr w:type="spellStart"/>
            <w:r w:rsidRPr="000C4DE9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status</w:t>
            </w:r>
            <w:proofErr w:type="spellEnd"/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FFFFFF"/>
              <w:bottom w:val="single" w:sz="6" w:space="0" w:color="76716C"/>
              <w:right w:val="single" w:sz="6" w:space="0" w:color="808080"/>
            </w:tcBorders>
            <w:shd w:val="clear" w:color="auto" w:fill="118E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15B8E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Remarks</w:t>
            </w:r>
            <w:proofErr w:type="spellEnd"/>
          </w:p>
        </w:tc>
      </w:tr>
      <w:tr w:rsidR="009D7BD5" w:rsidRPr="000C4DE9" w14:paraId="0BABC7FD" w14:textId="77777777" w:rsidTr="00053DDD">
        <w:trPr>
          <w:trHeight w:val="188"/>
          <w:jc w:val="center"/>
        </w:trPr>
        <w:tc>
          <w:tcPr>
            <w:tcW w:w="10125" w:type="dxa"/>
            <w:gridSpan w:val="5"/>
            <w:tcBorders>
              <w:top w:val="single" w:sz="6" w:space="0" w:color="76716C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A8615C" w14:textId="77777777" w:rsidR="009D7BD5" w:rsidRPr="000C4DE9" w:rsidRDefault="009D7BD5" w:rsidP="00053DD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DISTRICT</w:t>
            </w:r>
          </w:p>
        </w:tc>
      </w:tr>
      <w:tr w:rsidR="009D7BD5" w:rsidRPr="000C4DE9" w14:paraId="165E2CBF" w14:textId="77777777" w:rsidTr="00053DDD">
        <w:trPr>
          <w:trHeight w:val="361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3E5EA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districtNumber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Primary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813E7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Primary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07337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30C6D7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91959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D7BD5" w:rsidRPr="000C4DE9" w14:paraId="36AAD731" w14:textId="77777777" w:rsidTr="00053DDD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E764D1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commisionPhoneNumber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38011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24D35B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char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CD3954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1D1B3D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D7BD5" w:rsidRPr="000C4DE9" w14:paraId="2D172241" w14:textId="77777777" w:rsidTr="00053DDD">
        <w:trPr>
          <w:trHeight w:val="188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0E3915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commisionEmail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0C301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5D82E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char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315E2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B4948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D7BD5" w:rsidRPr="000C4DE9" w14:paraId="22E0FB87" w14:textId="77777777" w:rsidTr="00053DDD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9DBF2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commisionCity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7C5EE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10E68" w14:textId="77777777" w:rsidR="009D7BD5" w:rsidRPr="00A17892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proofErr w:type="gram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har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MAX)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2888A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D1164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D7BD5" w:rsidRPr="000C4DE9" w14:paraId="4571B7B1" w14:textId="77777777" w:rsidTr="00053DDD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1E277C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commisionStreet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DD97CA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4EEC3" w14:textId="77777777" w:rsidR="009D7BD5" w:rsidRPr="00594CD0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Char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MAX)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18622B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ACF5C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D7BD5" w:rsidRPr="000C4DE9" w14:paraId="63C4D839" w14:textId="77777777" w:rsidTr="00053DDD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0DA47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commisionHouse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2B733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AFE76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20D407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72DE3F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D7BD5" w:rsidRPr="000C4DE9" w14:paraId="72039EAA" w14:textId="77777777" w:rsidTr="00053DDD">
        <w:trPr>
          <w:trHeight w:val="172"/>
          <w:jc w:val="center"/>
        </w:trPr>
        <w:tc>
          <w:tcPr>
            <w:tcW w:w="10125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7EB89" w14:textId="77777777" w:rsidR="009D7BD5" w:rsidRPr="000C4DE9" w:rsidRDefault="009D7BD5" w:rsidP="00053DD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VOTING_STATION</w:t>
            </w:r>
          </w:p>
        </w:tc>
      </w:tr>
      <w:tr w:rsidR="009D7BD5" w:rsidRPr="000C4DE9" w14:paraId="76A46907" w14:textId="77777777" w:rsidTr="00053DDD">
        <w:trPr>
          <w:trHeight w:val="377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EACCEE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votingStationId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Primary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492F7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Primary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6D2AA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0CA1CA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7C104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Surrogate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</w:tr>
      <w:tr w:rsidR="009D7BD5" w:rsidRPr="000C4DE9" w14:paraId="50E16D5F" w14:textId="77777777" w:rsidTr="00053DDD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E22B0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number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57833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13A8E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F0475B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E4BDF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D7BD5" w:rsidRPr="000C4DE9" w14:paraId="45A4320F" w14:textId="77777777" w:rsidTr="00053DDD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DBAAA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city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5EF94E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EEE65" w14:textId="77777777" w:rsidR="009D7BD5" w:rsidRPr="00594CD0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Char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(MAX)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C4FFD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578B2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D7BD5" w:rsidRPr="000C4DE9" w14:paraId="72CFBB3B" w14:textId="77777777" w:rsidTr="00053DDD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14AC8" w14:textId="77777777" w:rsidR="009D7BD5" w:rsidRPr="00DA3791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street</w:t>
            </w:r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EB29F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57610A" w14:textId="77777777" w:rsidR="009D7BD5" w:rsidRPr="00594CD0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Char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(MAX)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2B052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32503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D7BD5" w:rsidRPr="000C4DE9" w14:paraId="3F6A9DAA" w14:textId="77777777" w:rsidTr="00053DDD">
        <w:trPr>
          <w:trHeight w:val="188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EA9CA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house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47ED4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259B1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7AA80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4CA1E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D7BD5" w:rsidRPr="000C4DE9" w14:paraId="2D02E8FA" w14:textId="77777777" w:rsidTr="00053DDD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F6882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phoneNumber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C936B1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43FAB2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char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542B3" w14:textId="77777777" w:rsidR="009D7BD5" w:rsidRPr="00DA3791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0CA42C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D7BD5" w:rsidRPr="000C4DE9" w14:paraId="16440E63" w14:textId="77777777" w:rsidTr="00053DDD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0931D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districtNumber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(FK)</w:t>
            </w:r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8A6A4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Foreign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ED92A8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200FE6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EAE5D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D7BD5" w:rsidRPr="000C4DE9" w14:paraId="3980DDF6" w14:textId="77777777" w:rsidTr="00053DDD">
        <w:trPr>
          <w:trHeight w:val="172"/>
          <w:jc w:val="center"/>
        </w:trPr>
        <w:tc>
          <w:tcPr>
            <w:tcW w:w="10125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8B552" w14:textId="77777777" w:rsidR="009D7BD5" w:rsidRPr="000C4DE9" w:rsidRDefault="009D7BD5" w:rsidP="00053DD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ELECTORATE</w:t>
            </w:r>
          </w:p>
        </w:tc>
      </w:tr>
      <w:tr w:rsidR="009D7BD5" w:rsidRPr="000C4DE9" w14:paraId="4CA01DF6" w14:textId="77777777" w:rsidTr="00053DDD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FF1AC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electorateId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771C05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Primary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A98B2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0DD4D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69788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Surrogate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</w:tr>
      <w:tr w:rsidR="009D7BD5" w:rsidRPr="000C4DE9" w14:paraId="019CB450" w14:textId="77777777" w:rsidTr="00053DDD">
        <w:trPr>
          <w:trHeight w:val="188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A533D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passportSeria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482213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Alternate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027B8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char</w:t>
            </w: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(4)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07824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DDBCB2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Unique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(AK1.1)</w:t>
            </w:r>
          </w:p>
        </w:tc>
      </w:tr>
      <w:tr w:rsidR="009D7BD5" w:rsidRPr="000C4DE9" w14:paraId="226F27D3" w14:textId="77777777" w:rsidTr="00053DDD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BE04A7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passportNumber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C55F39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Alternate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2E9F2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char</w:t>
            </w: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(6)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35B365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2FF24C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Unique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(AK1.2)</w:t>
            </w:r>
          </w:p>
        </w:tc>
      </w:tr>
      <w:tr w:rsidR="009D7BD5" w:rsidRPr="000C4DE9" w14:paraId="62E2133F" w14:textId="77777777" w:rsidTr="00053DDD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797CE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firstName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677E9F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7169DC" w14:textId="77777777" w:rsidR="009D7BD5" w:rsidRPr="00594CD0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Varchar (15)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6FD6F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53D00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D7BD5" w:rsidRPr="000C4DE9" w14:paraId="7CEDCAF4" w14:textId="77777777" w:rsidTr="00053DDD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094775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middleName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0718BC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CDE35" w14:textId="77777777" w:rsidR="009D7BD5" w:rsidRPr="00594CD0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Varchar (15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F55F1C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E966D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D7BD5" w:rsidRPr="000C4DE9" w14:paraId="4513B50A" w14:textId="77777777" w:rsidTr="00053DDD">
        <w:trPr>
          <w:trHeight w:val="188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00068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lastName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C62BC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48EAE" w14:textId="77777777" w:rsidR="009D7BD5" w:rsidRPr="00594CD0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Varchar (15)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B26E85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46BED4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D7BD5" w:rsidRPr="000C4DE9" w14:paraId="63FC12DD" w14:textId="77777777" w:rsidTr="00053DDD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51B4C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city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50434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3F37AC" w14:textId="77777777" w:rsidR="009D7BD5" w:rsidRPr="00594CD0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Varchar (20)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47BA32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EDB9D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D7BD5" w:rsidRPr="000C4DE9" w14:paraId="595A8310" w14:textId="77777777" w:rsidTr="00053DDD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C99CD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street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52E6E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30D73" w14:textId="77777777" w:rsidR="009D7BD5" w:rsidRPr="00594CD0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Varchar (20)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7C64D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F436C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D7BD5" w:rsidRPr="000C4DE9" w14:paraId="1C51BCF2" w14:textId="77777777" w:rsidTr="00053DDD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62EE55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house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DED78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C1673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A5F365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75DAE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D7BD5" w:rsidRPr="000C4DE9" w14:paraId="7FEE6DB9" w14:textId="77777777" w:rsidTr="00053DDD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A5680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birthDate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652406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3C483" w14:textId="77777777" w:rsidR="009D7BD5" w:rsidRPr="00A17892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Datetime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369043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9166F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D7BD5" w:rsidRPr="000C4DE9" w14:paraId="7DAA56CE" w14:textId="77777777" w:rsidTr="00053DDD">
        <w:trPr>
          <w:trHeight w:val="188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F44FE5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phoneNumber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A0C30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25AFD" w14:textId="77777777" w:rsidR="009D7BD5" w:rsidRPr="00A17892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Char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10)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8975AC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4388D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D7BD5" w:rsidRPr="000C4DE9" w14:paraId="464FAC88" w14:textId="77777777" w:rsidTr="00053DDD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11806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email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342F9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D050D" w14:textId="77777777" w:rsidR="009D7BD5" w:rsidRPr="00594CD0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Varchar (320)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379F35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3AC23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D7BD5" w:rsidRPr="000C4DE9" w14:paraId="3100FEDA" w14:textId="77777777" w:rsidTr="00053DDD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9AB3F2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votingStationId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F64340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Foreign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7EBD4E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30FEA8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611AD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D7BD5" w:rsidRPr="000C4DE9" w14:paraId="5A1B5BC9" w14:textId="77777777" w:rsidTr="00053DDD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DD0CF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districtNumberId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803FFB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Foreign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237585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05A8A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7E3746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D7BD5" w:rsidRPr="000C4DE9" w14:paraId="306E9E2A" w14:textId="77777777" w:rsidTr="00053DDD">
        <w:trPr>
          <w:trHeight w:val="172"/>
          <w:jc w:val="center"/>
        </w:trPr>
        <w:tc>
          <w:tcPr>
            <w:tcW w:w="10125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9D0250" w14:textId="77777777" w:rsidR="009D7BD5" w:rsidRPr="000C4DE9" w:rsidRDefault="009D7BD5" w:rsidP="00053DD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CANDIDATE</w:t>
            </w:r>
          </w:p>
        </w:tc>
      </w:tr>
      <w:tr w:rsidR="009D7BD5" w:rsidRPr="000C4DE9" w14:paraId="31B6BA38" w14:textId="77777777" w:rsidTr="00053DDD">
        <w:trPr>
          <w:trHeight w:val="188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B688B4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candidateId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713E4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Primary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2FC01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A7499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8014E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Surrogate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</w:tr>
      <w:tr w:rsidR="009D7BD5" w:rsidRPr="000C4DE9" w14:paraId="2042CF1E" w14:textId="77777777" w:rsidTr="00053DDD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2C89D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party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719CF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Alternate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5EDD2" w14:textId="77777777" w:rsidR="009D7BD5" w:rsidRPr="00594CD0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Varchar (50)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D16009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5E35CE" w14:textId="62DDFBDD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D7BD5" w:rsidRPr="000C4DE9" w14:paraId="3A10A28F" w14:textId="77777777" w:rsidTr="00053DDD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107CFA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firstName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975CD0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Alternate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D050CE" w14:textId="77777777" w:rsidR="009D7BD5" w:rsidRPr="00594CD0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Varchar (15)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8E658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9B34E" w14:textId="7E3F70F9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D7BD5" w:rsidRPr="000C4DE9" w14:paraId="2094E97A" w14:textId="77777777" w:rsidTr="00053DDD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91F04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middleName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67B8D7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Alternate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2AE886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Varchar (15)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271D0B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209F5" w14:textId="79063580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D7BD5" w:rsidRPr="000C4DE9" w14:paraId="2F3F9F7A" w14:textId="77777777" w:rsidTr="00053DDD">
        <w:trPr>
          <w:trHeight w:val="188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CDAF56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lastName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CC2AB1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Alternate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EA7D5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Varchar (15)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C986FF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CBEC7" w14:textId="30D51152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D7BD5" w:rsidRPr="000C4DE9" w14:paraId="7642271A" w14:textId="77777777" w:rsidTr="00053DDD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D5D43A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education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B84CB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243C7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Varchar (15)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EEF93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9C2C7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D7BD5" w:rsidRPr="000C4DE9" w14:paraId="259CFAF2" w14:textId="77777777" w:rsidTr="00053DDD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E31657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birthDate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DCF839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B7CC6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DateTime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5E7825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3F078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D7BD5" w:rsidRPr="000C4DE9" w14:paraId="63E4AA76" w14:textId="77777777" w:rsidTr="00053DDD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53D71B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districtNumberId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FDB56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Foreign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3E3262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F9FA9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CE9DD" w14:textId="77777777" w:rsidR="009D7BD5" w:rsidRPr="000C4DE9" w:rsidRDefault="009D7BD5" w:rsidP="00053DDD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A83B012" w14:textId="77777777" w:rsidR="009D7BD5" w:rsidRPr="000C4DE9" w:rsidRDefault="009D7BD5" w:rsidP="003D1EA7">
      <w:pPr>
        <w:spacing w:line="360" w:lineRule="auto"/>
        <w:jc w:val="center"/>
      </w:pPr>
    </w:p>
    <w:p w14:paraId="7A54ECA7" w14:textId="77777777" w:rsidR="000C4DE9" w:rsidRDefault="000C4DE9" w:rsidP="003D1EA7">
      <w:pPr>
        <w:spacing w:line="360" w:lineRule="auto"/>
        <w:jc w:val="center"/>
      </w:pPr>
      <w:r>
        <w:t>Таблица 1</w:t>
      </w:r>
      <w:r w:rsidRPr="000C4DE9">
        <w:t xml:space="preserve">. </w:t>
      </w:r>
      <w:r>
        <w:t>Столбцы в каждой таблице</w:t>
      </w:r>
      <w:r w:rsidRPr="000C4DE9">
        <w:t>.</w:t>
      </w:r>
    </w:p>
    <w:p w14:paraId="2707A952" w14:textId="432996B0" w:rsidR="000C4DE9" w:rsidRPr="00EC0060" w:rsidRDefault="000C4DE9" w:rsidP="003D1EA7">
      <w:pPr>
        <w:spacing w:line="360" w:lineRule="auto"/>
      </w:pPr>
      <w:r>
        <w:tab/>
      </w:r>
      <w:r w:rsidR="00EC0060">
        <w:rPr>
          <w:lang w:val="en-US"/>
        </w:rPr>
        <w:t>C</w:t>
      </w:r>
      <w:r>
        <w:t>вязи</w:t>
      </w:r>
      <w:r w:rsidR="00EC0060" w:rsidRPr="00EC0060">
        <w:t xml:space="preserve"> </w:t>
      </w:r>
      <w:r w:rsidR="00EC0060">
        <w:t>между таблицами</w:t>
      </w:r>
      <w:r>
        <w:t xml:space="preserve"> и кардинальные числа</w:t>
      </w:r>
      <w:r w:rsidR="00EC0060">
        <w:t xml:space="preserve"> представлены в таблице 2</w:t>
      </w:r>
      <w:r w:rsidR="00EC0060" w:rsidRPr="00EC0060">
        <w:t>.</w:t>
      </w:r>
    </w:p>
    <w:tbl>
      <w:tblPr>
        <w:tblW w:w="1010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8"/>
        <w:gridCol w:w="2187"/>
        <w:gridCol w:w="1860"/>
        <w:gridCol w:w="1765"/>
        <w:gridCol w:w="2101"/>
      </w:tblGrid>
      <w:tr w:rsidR="000C4DE9" w:rsidRPr="000C4DE9" w14:paraId="334540BF" w14:textId="77777777" w:rsidTr="000C4DE9">
        <w:trPr>
          <w:trHeight w:val="390"/>
          <w:jc w:val="center"/>
        </w:trPr>
        <w:tc>
          <w:tcPr>
            <w:tcW w:w="4037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76716C"/>
              <w:right w:val="single" w:sz="6" w:space="0" w:color="FFFFFF"/>
            </w:tcBorders>
            <w:shd w:val="clear" w:color="auto" w:fill="C5E0B3" w:themeFill="accent6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782EE" w14:textId="77777777" w:rsidR="000C4DE9" w:rsidRPr="000C4DE9" w:rsidRDefault="000C4DE9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Relationship</w:t>
            </w:r>
          </w:p>
        </w:tc>
        <w:tc>
          <w:tcPr>
            <w:tcW w:w="6064" w:type="dxa"/>
            <w:gridSpan w:val="3"/>
            <w:tcBorders>
              <w:top w:val="single" w:sz="6" w:space="0" w:color="808080"/>
              <w:left w:val="single" w:sz="6" w:space="0" w:color="FFFFFF"/>
              <w:bottom w:val="single" w:sz="6" w:space="0" w:color="76716C"/>
              <w:right w:val="single" w:sz="6" w:space="0" w:color="808080"/>
            </w:tcBorders>
            <w:shd w:val="clear" w:color="auto" w:fill="C5E0B3" w:themeFill="accent6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6E3FE" w14:textId="77777777" w:rsidR="000C4DE9" w:rsidRPr="000C4DE9" w:rsidRDefault="000C4DE9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</w:t>
            </w: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ardinality</w:t>
            </w:r>
          </w:p>
        </w:tc>
      </w:tr>
      <w:tr w:rsidR="000C4DE9" w:rsidRPr="000C4DE9" w14:paraId="27FECDCA" w14:textId="77777777" w:rsidTr="000C4DE9">
        <w:trPr>
          <w:trHeight w:val="425"/>
          <w:jc w:val="center"/>
        </w:trPr>
        <w:tc>
          <w:tcPr>
            <w:tcW w:w="1951" w:type="dxa"/>
            <w:tcBorders>
              <w:top w:val="single" w:sz="6" w:space="0" w:color="76716C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shd w:val="clear" w:color="auto" w:fill="FFF2CC" w:themeFill="accent4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19F14" w14:textId="77777777" w:rsidR="000C4DE9" w:rsidRPr="000C4DE9" w:rsidRDefault="000C4DE9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Parent</w:t>
            </w:r>
          </w:p>
        </w:tc>
        <w:tc>
          <w:tcPr>
            <w:tcW w:w="2085" w:type="dxa"/>
            <w:tcBorders>
              <w:top w:val="single" w:sz="6" w:space="0" w:color="76716C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FF2CC" w:themeFill="accent4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084E1" w14:textId="77777777" w:rsidR="000C4DE9" w:rsidRPr="000C4DE9" w:rsidRDefault="000C4DE9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Child</w:t>
            </w:r>
          </w:p>
        </w:tc>
        <w:tc>
          <w:tcPr>
            <w:tcW w:w="1893" w:type="dxa"/>
            <w:tcBorders>
              <w:top w:val="single" w:sz="6" w:space="0" w:color="76716C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2CC" w:themeFill="accent4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67192" w14:textId="77777777" w:rsidR="000C4DE9" w:rsidRPr="000C4DE9" w:rsidRDefault="000C4DE9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Type</w:t>
            </w:r>
          </w:p>
        </w:tc>
        <w:tc>
          <w:tcPr>
            <w:tcW w:w="1893" w:type="dxa"/>
            <w:tcBorders>
              <w:top w:val="single" w:sz="6" w:space="0" w:color="76716C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2CC" w:themeFill="accent4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BFE9F9" w14:textId="77777777" w:rsidR="000C4DE9" w:rsidRPr="000C4DE9" w:rsidRDefault="000C4DE9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2276" w:type="dxa"/>
            <w:tcBorders>
              <w:top w:val="single" w:sz="6" w:space="0" w:color="76716C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2CC" w:themeFill="accent4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7FB990" w14:textId="77777777" w:rsidR="000C4DE9" w:rsidRPr="000C4DE9" w:rsidRDefault="000C4DE9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MIN</w:t>
            </w:r>
          </w:p>
        </w:tc>
      </w:tr>
      <w:tr w:rsidR="000C4DE9" w:rsidRPr="000C4DE9" w14:paraId="673B5F58" w14:textId="77777777" w:rsidTr="000C4DE9">
        <w:trPr>
          <w:trHeight w:val="390"/>
          <w:jc w:val="center"/>
        </w:trPr>
        <w:tc>
          <w:tcPr>
            <w:tcW w:w="19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97740" w14:textId="77777777" w:rsidR="000C4DE9" w:rsidRPr="000C4DE9" w:rsidRDefault="000C4DE9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DISTRICT</w:t>
            </w:r>
          </w:p>
        </w:tc>
        <w:tc>
          <w:tcPr>
            <w:tcW w:w="2085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0CD48" w14:textId="77777777" w:rsidR="000C4DE9" w:rsidRPr="000C4DE9" w:rsidRDefault="000C4DE9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VOTING_STATION</w:t>
            </w:r>
          </w:p>
        </w:tc>
        <w:tc>
          <w:tcPr>
            <w:tcW w:w="189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6026E3" w14:textId="77777777" w:rsidR="000C4DE9" w:rsidRPr="000C4DE9" w:rsidRDefault="000C4DE9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Nonidentifying</w:t>
            </w:r>
          </w:p>
        </w:tc>
        <w:tc>
          <w:tcPr>
            <w:tcW w:w="189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0A33E" w14:textId="77777777" w:rsidR="000C4DE9" w:rsidRPr="000C4DE9" w:rsidRDefault="000C4DE9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1:N</w:t>
            </w:r>
            <w:proofErr w:type="gramEnd"/>
          </w:p>
        </w:tc>
        <w:tc>
          <w:tcPr>
            <w:tcW w:w="22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32DA7" w14:textId="77777777" w:rsidR="000C4DE9" w:rsidRPr="000C4DE9" w:rsidRDefault="000C4DE9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M-O</w:t>
            </w:r>
          </w:p>
        </w:tc>
      </w:tr>
      <w:tr w:rsidR="000C4DE9" w:rsidRPr="000C4DE9" w14:paraId="2A66F46C" w14:textId="77777777" w:rsidTr="000C4DE9">
        <w:trPr>
          <w:trHeight w:val="390"/>
          <w:jc w:val="center"/>
        </w:trPr>
        <w:tc>
          <w:tcPr>
            <w:tcW w:w="19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5A096" w14:textId="77777777" w:rsidR="000C4DE9" w:rsidRPr="000C4DE9" w:rsidRDefault="000C4DE9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DISTRICT</w:t>
            </w:r>
          </w:p>
        </w:tc>
        <w:tc>
          <w:tcPr>
            <w:tcW w:w="2085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E90BB" w14:textId="77777777" w:rsidR="000C4DE9" w:rsidRPr="000C4DE9" w:rsidRDefault="000C4DE9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ELECTORATE</w:t>
            </w:r>
          </w:p>
        </w:tc>
        <w:tc>
          <w:tcPr>
            <w:tcW w:w="189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F321B0" w14:textId="77777777" w:rsidR="000C4DE9" w:rsidRPr="000C4DE9" w:rsidRDefault="000C4DE9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Nonidentifying</w:t>
            </w:r>
          </w:p>
        </w:tc>
        <w:tc>
          <w:tcPr>
            <w:tcW w:w="189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6028EA" w14:textId="77777777" w:rsidR="000C4DE9" w:rsidRPr="000C4DE9" w:rsidRDefault="000C4DE9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1:N</w:t>
            </w:r>
            <w:proofErr w:type="gramEnd"/>
          </w:p>
        </w:tc>
        <w:tc>
          <w:tcPr>
            <w:tcW w:w="22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E79E4" w14:textId="77777777" w:rsidR="000C4DE9" w:rsidRPr="000C4DE9" w:rsidRDefault="000C4DE9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M-O</w:t>
            </w:r>
          </w:p>
        </w:tc>
      </w:tr>
      <w:tr w:rsidR="000C4DE9" w:rsidRPr="000C4DE9" w14:paraId="4CE6E636" w14:textId="77777777" w:rsidTr="000C4DE9">
        <w:trPr>
          <w:trHeight w:val="425"/>
          <w:jc w:val="center"/>
        </w:trPr>
        <w:tc>
          <w:tcPr>
            <w:tcW w:w="19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BAFD8" w14:textId="77777777" w:rsidR="000C4DE9" w:rsidRPr="000C4DE9" w:rsidRDefault="000C4DE9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DISTRICT</w:t>
            </w:r>
          </w:p>
        </w:tc>
        <w:tc>
          <w:tcPr>
            <w:tcW w:w="2085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5DECB" w14:textId="77777777" w:rsidR="000C4DE9" w:rsidRPr="000C4DE9" w:rsidRDefault="000C4DE9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CANDIDATE</w:t>
            </w:r>
          </w:p>
        </w:tc>
        <w:tc>
          <w:tcPr>
            <w:tcW w:w="189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50C5C0" w14:textId="77777777" w:rsidR="000C4DE9" w:rsidRPr="000C4DE9" w:rsidRDefault="000C4DE9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Nonidentifying</w:t>
            </w:r>
          </w:p>
        </w:tc>
        <w:tc>
          <w:tcPr>
            <w:tcW w:w="189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F0C79" w14:textId="77777777" w:rsidR="000C4DE9" w:rsidRPr="000C4DE9" w:rsidRDefault="000C4DE9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1:N</w:t>
            </w:r>
            <w:proofErr w:type="gramEnd"/>
          </w:p>
        </w:tc>
        <w:tc>
          <w:tcPr>
            <w:tcW w:w="22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E60DE" w14:textId="77777777" w:rsidR="000C4DE9" w:rsidRPr="000C4DE9" w:rsidRDefault="000C4DE9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M-O</w:t>
            </w:r>
          </w:p>
        </w:tc>
      </w:tr>
      <w:tr w:rsidR="000C4DE9" w:rsidRPr="000C4DE9" w14:paraId="6BFD2793" w14:textId="77777777" w:rsidTr="000C4DE9">
        <w:trPr>
          <w:trHeight w:val="390"/>
          <w:jc w:val="center"/>
        </w:trPr>
        <w:tc>
          <w:tcPr>
            <w:tcW w:w="19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76716C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A7CFC" w14:textId="77777777" w:rsidR="000C4DE9" w:rsidRPr="000C4DE9" w:rsidRDefault="000C4DE9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VOTING_STATION</w:t>
            </w:r>
          </w:p>
        </w:tc>
        <w:tc>
          <w:tcPr>
            <w:tcW w:w="2085" w:type="dxa"/>
            <w:tcBorders>
              <w:top w:val="single" w:sz="6" w:space="0" w:color="808080"/>
              <w:left w:val="single" w:sz="6" w:space="0" w:color="76716C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39A173" w14:textId="77777777" w:rsidR="000C4DE9" w:rsidRPr="000C4DE9" w:rsidRDefault="000C4DE9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ELECTORATE</w:t>
            </w:r>
          </w:p>
        </w:tc>
        <w:tc>
          <w:tcPr>
            <w:tcW w:w="189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35A58" w14:textId="77777777" w:rsidR="000C4DE9" w:rsidRPr="000C4DE9" w:rsidRDefault="000C4DE9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Nonidentifying</w:t>
            </w:r>
          </w:p>
        </w:tc>
        <w:tc>
          <w:tcPr>
            <w:tcW w:w="189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DDCA32" w14:textId="77777777" w:rsidR="000C4DE9" w:rsidRPr="000C4DE9" w:rsidRDefault="000C4DE9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1:N</w:t>
            </w:r>
            <w:proofErr w:type="gramEnd"/>
          </w:p>
        </w:tc>
        <w:tc>
          <w:tcPr>
            <w:tcW w:w="22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2BB6D" w14:textId="77777777" w:rsidR="000C4DE9" w:rsidRPr="000C4DE9" w:rsidRDefault="000C4DE9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O-O</w:t>
            </w:r>
          </w:p>
        </w:tc>
      </w:tr>
    </w:tbl>
    <w:p w14:paraId="69E43094" w14:textId="77777777" w:rsidR="000C4DE9" w:rsidRPr="000C4DE9" w:rsidRDefault="000C4DE9" w:rsidP="003D1EA7">
      <w:pPr>
        <w:spacing w:line="360" w:lineRule="auto"/>
        <w:jc w:val="center"/>
        <w:rPr>
          <w:lang w:val="en-US"/>
        </w:rPr>
      </w:pPr>
      <w:r>
        <w:t>Таблица 2</w:t>
      </w:r>
      <w:r>
        <w:rPr>
          <w:lang w:val="en-US"/>
        </w:rPr>
        <w:t xml:space="preserve">. </w:t>
      </w:r>
      <w:r>
        <w:t>Связи между сущностями</w:t>
      </w:r>
      <w:r>
        <w:rPr>
          <w:lang w:val="en-US"/>
        </w:rPr>
        <w:t>.</w:t>
      </w:r>
    </w:p>
    <w:p w14:paraId="72289978" w14:textId="0F368BCF" w:rsidR="000C4DE9" w:rsidRDefault="000C4DE9" w:rsidP="003D1EA7">
      <w:pPr>
        <w:spacing w:line="360" w:lineRule="auto"/>
      </w:pPr>
      <w:r>
        <w:tab/>
      </w:r>
      <w:r w:rsidR="00EC0060">
        <w:t>Для каждой таблицы были определены действия</w:t>
      </w:r>
      <w:r>
        <w:t xml:space="preserve"> (таблицы 2</w:t>
      </w:r>
      <w:r w:rsidRPr="000C4DE9">
        <w:t>, 3, 4, 5).</w:t>
      </w:r>
    </w:p>
    <w:tbl>
      <w:tblPr>
        <w:tblW w:w="1014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4"/>
        <w:gridCol w:w="3743"/>
        <w:gridCol w:w="3986"/>
      </w:tblGrid>
      <w:tr w:rsidR="000C4DE9" w:rsidRPr="000C4DE9" w14:paraId="74E667CE" w14:textId="77777777" w:rsidTr="000C4DE9">
        <w:trPr>
          <w:trHeight w:val="804"/>
          <w:jc w:val="center"/>
        </w:trPr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948C87" w14:textId="77777777" w:rsidR="000C4DE9" w:rsidRPr="000C4DE9" w:rsidRDefault="000C4DE9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DISTRICT is Required parent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FDB4D" w14:textId="77777777" w:rsidR="000C4DE9" w:rsidRPr="000C4DE9" w:rsidRDefault="000C4DE9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Action on DISTRICT (Parent)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D0505" w14:textId="77777777" w:rsidR="000C4DE9" w:rsidRPr="000C4DE9" w:rsidRDefault="000C4DE9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Action on CANDIDATE (Child)</w:t>
            </w:r>
          </w:p>
        </w:tc>
      </w:tr>
      <w:tr w:rsidR="000C4DE9" w:rsidRPr="000C4DE9" w14:paraId="327B01D5" w14:textId="77777777" w:rsidTr="000C4DE9">
        <w:trPr>
          <w:trHeight w:val="1258"/>
          <w:jc w:val="center"/>
        </w:trPr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9459E" w14:textId="77777777" w:rsidR="000C4DE9" w:rsidRPr="000C4DE9" w:rsidRDefault="000C4DE9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Insert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609AF0" w14:textId="77777777" w:rsidR="000C4DE9" w:rsidRPr="000C4DE9" w:rsidRDefault="000C4DE9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None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24A92D" w14:textId="77777777" w:rsidR="000C4DE9" w:rsidRPr="000C4DE9" w:rsidRDefault="000C4DE9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Get a parent</w:t>
            </w:r>
          </w:p>
        </w:tc>
      </w:tr>
      <w:tr w:rsidR="000C4DE9" w:rsidRPr="003D1EA7" w14:paraId="2EDBCBF8" w14:textId="77777777" w:rsidTr="000C4DE9">
        <w:trPr>
          <w:trHeight w:val="1643"/>
          <w:jc w:val="center"/>
        </w:trPr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2242B" w14:textId="77777777" w:rsidR="000C4DE9" w:rsidRPr="000C4DE9" w:rsidRDefault="000C4DE9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Modify key or foreign key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24CA7" w14:textId="77777777" w:rsidR="000C4DE9" w:rsidRPr="000C4DE9" w:rsidRDefault="000C4DE9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Allow – cascade update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38401" w14:textId="69B92E43" w:rsidR="000C4DE9" w:rsidRPr="000C4DE9" w:rsidRDefault="00804067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Prohibit</w:t>
            </w:r>
          </w:p>
        </w:tc>
      </w:tr>
      <w:tr w:rsidR="000C4DE9" w:rsidRPr="000C4DE9" w14:paraId="7A43D3FF" w14:textId="77777777" w:rsidTr="000C4DE9">
        <w:trPr>
          <w:trHeight w:val="384"/>
          <w:jc w:val="center"/>
        </w:trPr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CA603" w14:textId="77777777" w:rsidR="000C4DE9" w:rsidRPr="000C4DE9" w:rsidRDefault="000C4DE9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Delete</w:t>
            </w:r>
            <w:proofErr w:type="spellEnd"/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98E6A" w14:textId="77777777" w:rsidR="000C4DE9" w:rsidRPr="000C4DE9" w:rsidRDefault="000C4DE9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Prohibit</w:t>
            </w: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–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DISTRICT is a main object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963BA" w14:textId="77777777" w:rsidR="000C4DE9" w:rsidRPr="000C4DE9" w:rsidRDefault="000C4DE9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None</w:t>
            </w:r>
          </w:p>
        </w:tc>
      </w:tr>
    </w:tbl>
    <w:p w14:paraId="1728E064" w14:textId="77777777" w:rsidR="000C4DE9" w:rsidRPr="00EC0060" w:rsidRDefault="000C4DE9" w:rsidP="003D1EA7">
      <w:pPr>
        <w:spacing w:line="360" w:lineRule="auto"/>
        <w:jc w:val="center"/>
      </w:pPr>
      <w:r>
        <w:t>Таблица 2</w:t>
      </w:r>
      <w:r w:rsidRPr="000C4DE9">
        <w:t xml:space="preserve">. </w:t>
      </w:r>
      <w:r>
        <w:t xml:space="preserve">Действия необходимые для связи </w:t>
      </w:r>
      <w:r>
        <w:rPr>
          <w:lang w:val="en-US"/>
        </w:rPr>
        <w:t>DISTRICT</w:t>
      </w:r>
      <w:r w:rsidRPr="000C4DE9">
        <w:t>-</w:t>
      </w:r>
      <w:r>
        <w:rPr>
          <w:lang w:val="en-US"/>
        </w:rPr>
        <w:t>CANDIDATE</w:t>
      </w:r>
    </w:p>
    <w:tbl>
      <w:tblPr>
        <w:tblW w:w="1014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4"/>
        <w:gridCol w:w="3743"/>
        <w:gridCol w:w="3986"/>
      </w:tblGrid>
      <w:tr w:rsidR="000C4DE9" w:rsidRPr="000C4DE9" w14:paraId="2CFBD6FA" w14:textId="77777777" w:rsidTr="00E656F0">
        <w:trPr>
          <w:trHeight w:val="804"/>
          <w:jc w:val="center"/>
        </w:trPr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350E75" w14:textId="77777777" w:rsidR="000C4DE9" w:rsidRPr="000C4DE9" w:rsidRDefault="000C4DE9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DISTRICT is Required parent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865D7" w14:textId="77777777" w:rsidR="000C4DE9" w:rsidRPr="000C4DE9" w:rsidRDefault="000C4DE9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Action on DISTRICT (Parent)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79997" w14:textId="77777777" w:rsidR="000C4DE9" w:rsidRPr="000C4DE9" w:rsidRDefault="000C4DE9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Action on ELECTORATE (Child)</w:t>
            </w:r>
          </w:p>
        </w:tc>
      </w:tr>
      <w:tr w:rsidR="000C4DE9" w:rsidRPr="000C4DE9" w14:paraId="6881DF1F" w14:textId="77777777" w:rsidTr="00E656F0">
        <w:trPr>
          <w:trHeight w:val="1258"/>
          <w:jc w:val="center"/>
        </w:trPr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2F33D" w14:textId="77777777" w:rsidR="000C4DE9" w:rsidRPr="000C4DE9" w:rsidRDefault="000C4DE9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Insert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A4167" w14:textId="77777777" w:rsidR="000C4DE9" w:rsidRPr="000C4DE9" w:rsidRDefault="000C4DE9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None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BE8E2" w14:textId="77777777" w:rsidR="000C4DE9" w:rsidRPr="000C4DE9" w:rsidRDefault="000C4DE9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Get a parent</w:t>
            </w:r>
          </w:p>
        </w:tc>
      </w:tr>
      <w:tr w:rsidR="000C4DE9" w:rsidRPr="003D1EA7" w14:paraId="77DFBDD4" w14:textId="77777777" w:rsidTr="00E656F0">
        <w:trPr>
          <w:trHeight w:val="1643"/>
          <w:jc w:val="center"/>
        </w:trPr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98ADE" w14:textId="77777777" w:rsidR="000C4DE9" w:rsidRPr="000C4DE9" w:rsidRDefault="000C4DE9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Modify key or foreign key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141FC" w14:textId="77777777" w:rsidR="000C4DE9" w:rsidRPr="000C4DE9" w:rsidRDefault="000C4DE9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Allow – cascade update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D4A80" w14:textId="511B1023" w:rsidR="000C4DE9" w:rsidRPr="000C4DE9" w:rsidRDefault="00804067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Prohibit</w:t>
            </w:r>
          </w:p>
        </w:tc>
      </w:tr>
      <w:tr w:rsidR="000C4DE9" w:rsidRPr="000C4DE9" w14:paraId="5297E7B1" w14:textId="77777777" w:rsidTr="00E656F0">
        <w:trPr>
          <w:trHeight w:val="384"/>
          <w:jc w:val="center"/>
        </w:trPr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26A18" w14:textId="77777777" w:rsidR="000C4DE9" w:rsidRPr="000C4DE9" w:rsidRDefault="000C4DE9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Delete</w:t>
            </w:r>
            <w:proofErr w:type="spellEnd"/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2D1320" w14:textId="77777777" w:rsidR="000C4DE9" w:rsidRPr="000C4DE9" w:rsidRDefault="000C4DE9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Prohibit</w:t>
            </w: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–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DISTRICT is a main object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3AEDC" w14:textId="77777777" w:rsidR="000C4DE9" w:rsidRPr="000C4DE9" w:rsidRDefault="000C4DE9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None</w:t>
            </w:r>
          </w:p>
        </w:tc>
      </w:tr>
    </w:tbl>
    <w:p w14:paraId="28A04CDD" w14:textId="77777777" w:rsidR="000C4DE9" w:rsidRDefault="000C4DE9" w:rsidP="003D1EA7">
      <w:pPr>
        <w:spacing w:line="360" w:lineRule="auto"/>
        <w:jc w:val="center"/>
      </w:pPr>
      <w:r>
        <w:t>Таблица 3</w:t>
      </w:r>
      <w:r w:rsidRPr="000C4DE9">
        <w:t xml:space="preserve">. </w:t>
      </w:r>
      <w:r>
        <w:t xml:space="preserve">Действия необходимые для связи </w:t>
      </w:r>
      <w:r>
        <w:rPr>
          <w:lang w:val="en-US"/>
        </w:rPr>
        <w:t>DISTRICT</w:t>
      </w:r>
      <w:r w:rsidRPr="000C4DE9">
        <w:t>-</w:t>
      </w:r>
      <w:r>
        <w:rPr>
          <w:lang w:val="en-US"/>
        </w:rPr>
        <w:t>ELECTORATE</w:t>
      </w:r>
      <w:r w:rsidRPr="000C4DE9">
        <w:t>.</w:t>
      </w:r>
    </w:p>
    <w:tbl>
      <w:tblPr>
        <w:tblW w:w="1014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4"/>
        <w:gridCol w:w="3743"/>
        <w:gridCol w:w="3986"/>
      </w:tblGrid>
      <w:tr w:rsidR="000C4DE9" w:rsidRPr="009D7BD5" w14:paraId="38607C93" w14:textId="77777777" w:rsidTr="00E656F0">
        <w:trPr>
          <w:trHeight w:val="804"/>
          <w:jc w:val="center"/>
        </w:trPr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192C7" w14:textId="77777777" w:rsidR="000C4DE9" w:rsidRPr="000C4DE9" w:rsidRDefault="000C4DE9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DISTRICT is Required parent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58A3A0" w14:textId="77777777" w:rsidR="000C4DE9" w:rsidRPr="000C4DE9" w:rsidRDefault="000C4DE9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Action on DISTRICT (Parent)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A07F8" w14:textId="77777777" w:rsidR="000C4DE9" w:rsidRPr="000C4DE9" w:rsidRDefault="000C4DE9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Action on VOTIING_STATION (Child)</w:t>
            </w:r>
          </w:p>
        </w:tc>
      </w:tr>
      <w:tr w:rsidR="000C4DE9" w:rsidRPr="000C4DE9" w14:paraId="661D0B6A" w14:textId="77777777" w:rsidTr="00E656F0">
        <w:trPr>
          <w:trHeight w:val="1258"/>
          <w:jc w:val="center"/>
        </w:trPr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7F82E" w14:textId="77777777" w:rsidR="000C4DE9" w:rsidRPr="000C4DE9" w:rsidRDefault="000C4DE9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Insert</w:t>
            </w:r>
            <w:proofErr w:type="spellEnd"/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8E251" w14:textId="268E763A" w:rsidR="000C4DE9" w:rsidRPr="00112860" w:rsidRDefault="00EC0060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None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AEFC97" w14:textId="77777777" w:rsidR="000C4DE9" w:rsidRPr="000C4DE9" w:rsidRDefault="000C4DE9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Get a parent</w:t>
            </w:r>
          </w:p>
        </w:tc>
      </w:tr>
      <w:tr w:rsidR="000C4DE9" w:rsidRPr="003D1EA7" w14:paraId="2C8D7B43" w14:textId="77777777" w:rsidTr="00E656F0">
        <w:trPr>
          <w:trHeight w:val="1643"/>
          <w:jc w:val="center"/>
        </w:trPr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4BC431" w14:textId="77777777" w:rsidR="000C4DE9" w:rsidRPr="000C4DE9" w:rsidRDefault="000C4DE9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Modify key or foreign key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247BF" w14:textId="77777777" w:rsidR="000C4DE9" w:rsidRPr="000C4DE9" w:rsidRDefault="000C4DE9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Allow – cascade update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7729DB" w14:textId="77B35C02" w:rsidR="000C4DE9" w:rsidRPr="00804067" w:rsidRDefault="00804067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Prohibit</w:t>
            </w:r>
          </w:p>
        </w:tc>
      </w:tr>
      <w:tr w:rsidR="000C4DE9" w:rsidRPr="000C4DE9" w14:paraId="6726FD15" w14:textId="77777777" w:rsidTr="00E656F0">
        <w:trPr>
          <w:trHeight w:val="384"/>
          <w:jc w:val="center"/>
        </w:trPr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E7339" w14:textId="77777777" w:rsidR="000C4DE9" w:rsidRPr="000C4DE9" w:rsidRDefault="000C4DE9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Delete</w:t>
            </w:r>
            <w:proofErr w:type="spellEnd"/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7248B" w14:textId="77777777" w:rsidR="000C4DE9" w:rsidRPr="000C4DE9" w:rsidRDefault="000C4DE9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Prohibit</w:t>
            </w: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–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DISTRICT is a main object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21A796" w14:textId="77777777" w:rsidR="000C4DE9" w:rsidRPr="000C4DE9" w:rsidRDefault="000C4DE9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None</w:t>
            </w:r>
          </w:p>
        </w:tc>
      </w:tr>
    </w:tbl>
    <w:p w14:paraId="5DC7F56E" w14:textId="77777777" w:rsidR="000C4DE9" w:rsidRDefault="000C4DE9" w:rsidP="003D1EA7">
      <w:pPr>
        <w:spacing w:line="360" w:lineRule="auto"/>
        <w:jc w:val="center"/>
      </w:pPr>
      <w:r>
        <w:t>Таблица 4</w:t>
      </w:r>
      <w:r w:rsidRPr="000C4DE9">
        <w:t xml:space="preserve">. </w:t>
      </w:r>
      <w:r>
        <w:t xml:space="preserve">Действия необходимые для связи </w:t>
      </w:r>
      <w:r>
        <w:rPr>
          <w:lang w:val="en-US"/>
        </w:rPr>
        <w:t>DISTRICT</w:t>
      </w:r>
      <w:r w:rsidRPr="000C4DE9">
        <w:t>-</w:t>
      </w:r>
      <w:r>
        <w:rPr>
          <w:lang w:val="en-US"/>
        </w:rPr>
        <w:t>VOTING</w:t>
      </w:r>
      <w:r w:rsidRPr="000C4DE9">
        <w:t>_</w:t>
      </w:r>
      <w:r>
        <w:rPr>
          <w:lang w:val="en-US"/>
        </w:rPr>
        <w:t>STATION</w:t>
      </w:r>
      <w:r w:rsidRPr="000C4DE9">
        <w:t>.</w:t>
      </w:r>
    </w:p>
    <w:tbl>
      <w:tblPr>
        <w:tblW w:w="1014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4"/>
        <w:gridCol w:w="3743"/>
        <w:gridCol w:w="3986"/>
      </w:tblGrid>
      <w:tr w:rsidR="000C4DE9" w:rsidRPr="000C4DE9" w14:paraId="24C2EB81" w14:textId="77777777" w:rsidTr="00E656F0">
        <w:trPr>
          <w:trHeight w:val="804"/>
          <w:jc w:val="center"/>
        </w:trPr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F5EE4" w14:textId="30BFE318" w:rsidR="000C4DE9" w:rsidRPr="000C4DE9" w:rsidRDefault="000C4DE9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VOTING_STATIO</w:t>
            </w:r>
            <w:r w:rsidR="00803E8C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</w:t>
            </w: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</w:t>
            </w:r>
            <w:proofErr w:type="spellEnd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parent</w:t>
            </w:r>
            <w:proofErr w:type="spellEnd"/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83A2D" w14:textId="77777777" w:rsidR="000C4DE9" w:rsidRPr="000C4DE9" w:rsidRDefault="000C4DE9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Action on VOTING_STATION (Parent)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CB906" w14:textId="77777777" w:rsidR="000C4DE9" w:rsidRPr="000C4DE9" w:rsidRDefault="000C4DE9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Action on ELECTORATE (Child)</w:t>
            </w:r>
          </w:p>
        </w:tc>
      </w:tr>
      <w:tr w:rsidR="000C4DE9" w:rsidRPr="000C4DE9" w14:paraId="656882EA" w14:textId="77777777" w:rsidTr="00E656F0">
        <w:trPr>
          <w:trHeight w:val="1258"/>
          <w:jc w:val="center"/>
        </w:trPr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182E9" w14:textId="77777777" w:rsidR="000C4DE9" w:rsidRPr="000C4DE9" w:rsidRDefault="000C4DE9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Insert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9816AF" w14:textId="77777777" w:rsidR="000C4DE9" w:rsidRPr="000C4DE9" w:rsidRDefault="000C4DE9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None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AB22F2" w14:textId="77777777" w:rsidR="000C4DE9" w:rsidRPr="000C4DE9" w:rsidRDefault="000C4DE9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None</w:t>
            </w:r>
          </w:p>
        </w:tc>
      </w:tr>
      <w:tr w:rsidR="000C4DE9" w:rsidRPr="009D7BD5" w14:paraId="3F0FD3FC" w14:textId="77777777" w:rsidTr="00E656F0">
        <w:trPr>
          <w:trHeight w:val="1643"/>
          <w:jc w:val="center"/>
        </w:trPr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734583" w14:textId="77777777" w:rsidR="000C4DE9" w:rsidRPr="000C4DE9" w:rsidRDefault="000C4DE9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lastRenderedPageBreak/>
              <w:t>Modify key or foreign key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3EB21E" w14:textId="77777777" w:rsidR="000C4DE9" w:rsidRPr="000C4DE9" w:rsidRDefault="000C4DE9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Prohibit – VOTING_STATION uses a surrogate key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408BC" w14:textId="77777777" w:rsidR="000C4DE9" w:rsidRPr="000C4DE9" w:rsidRDefault="000C4DE9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Allow If new FK is correct</w:t>
            </w:r>
          </w:p>
        </w:tc>
      </w:tr>
      <w:tr w:rsidR="000C4DE9" w:rsidRPr="000C4DE9" w14:paraId="19C0327F" w14:textId="77777777" w:rsidTr="00E656F0">
        <w:trPr>
          <w:trHeight w:val="384"/>
          <w:jc w:val="center"/>
        </w:trPr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45385" w14:textId="77777777" w:rsidR="000C4DE9" w:rsidRPr="000C4DE9" w:rsidRDefault="000C4DE9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Delete</w:t>
            </w:r>
            <w:proofErr w:type="spellEnd"/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450184" w14:textId="77777777" w:rsidR="000C4DE9" w:rsidRPr="000C4DE9" w:rsidRDefault="000C4DE9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None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57E384" w14:textId="77777777" w:rsidR="000C4DE9" w:rsidRPr="000C4DE9" w:rsidRDefault="000C4DE9" w:rsidP="00803E8C">
            <w:pPr>
              <w:suppressAutoHyphens w:val="0"/>
              <w:spacing w:after="0" w:line="36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None</w:t>
            </w:r>
          </w:p>
        </w:tc>
      </w:tr>
    </w:tbl>
    <w:p w14:paraId="415FC0B7" w14:textId="5BCCE9F8" w:rsidR="00112860" w:rsidRPr="003D1EA7" w:rsidRDefault="000C4DE9" w:rsidP="003D1EA7">
      <w:pPr>
        <w:spacing w:line="360" w:lineRule="auto"/>
        <w:jc w:val="center"/>
      </w:pPr>
      <w:r>
        <w:t xml:space="preserve">Таблица </w:t>
      </w:r>
      <w:r w:rsidRPr="000C4DE9">
        <w:t xml:space="preserve">5. </w:t>
      </w:r>
      <w:r>
        <w:t xml:space="preserve">Действия необходимые для связи </w:t>
      </w:r>
      <w:r>
        <w:rPr>
          <w:lang w:val="en-US"/>
        </w:rPr>
        <w:t>VOTING</w:t>
      </w:r>
      <w:r w:rsidRPr="000C4DE9">
        <w:t>_</w:t>
      </w:r>
      <w:r>
        <w:rPr>
          <w:lang w:val="en-US"/>
        </w:rPr>
        <w:t>STATIO</w:t>
      </w:r>
      <w:r w:rsidRPr="000C4DE9">
        <w:t>-</w:t>
      </w:r>
      <w:r>
        <w:rPr>
          <w:lang w:val="en-US"/>
        </w:rPr>
        <w:t>ELECTORATE</w:t>
      </w:r>
    </w:p>
    <w:p w14:paraId="5F38BDE9" w14:textId="503EDBFF" w:rsidR="00112860" w:rsidRDefault="00112860" w:rsidP="003D1EA7">
      <w:pPr>
        <w:pStyle w:val="2"/>
        <w:spacing w:line="360" w:lineRule="auto"/>
        <w:rPr>
          <w:lang w:val="en-US"/>
        </w:rPr>
      </w:pPr>
      <w:bookmarkStart w:id="5" w:name="_Toc87352693"/>
      <w:r>
        <w:t>Сопоставление результатов лабораторной №3</w:t>
      </w:r>
      <w:r>
        <w:rPr>
          <w:lang w:val="en-US"/>
        </w:rPr>
        <w:t>, 4</w:t>
      </w:r>
      <w:bookmarkEnd w:id="5"/>
    </w:p>
    <w:p w14:paraId="168A9FEE" w14:textId="47616B5C" w:rsidR="00112860" w:rsidRDefault="00112860" w:rsidP="003D1EA7">
      <w:pPr>
        <w:spacing w:line="360" w:lineRule="auto"/>
        <w:ind w:firstLine="576"/>
      </w:pPr>
      <w:r>
        <w:t>Результаты полученные в лабораторных 3</w:t>
      </w:r>
      <w:r w:rsidR="009D7BD5" w:rsidRPr="009D7BD5">
        <w:t xml:space="preserve"> (</w:t>
      </w:r>
      <w:r w:rsidR="009D7BD5">
        <w:t>результат которой представлен на рисунке 3)</w:t>
      </w:r>
      <w:r>
        <w:t xml:space="preserve"> и 4 практически идентичны за исключением того</w:t>
      </w:r>
      <w:r w:rsidRPr="00112860">
        <w:t xml:space="preserve">, </w:t>
      </w:r>
      <w:r>
        <w:t xml:space="preserve">что столбцы </w:t>
      </w:r>
      <w:r>
        <w:rPr>
          <w:lang w:val="en-US"/>
        </w:rPr>
        <w:t>party</w:t>
      </w:r>
      <w:r w:rsidRPr="00112860">
        <w:t xml:space="preserve">, </w:t>
      </w:r>
      <w:proofErr w:type="spellStart"/>
      <w:r>
        <w:rPr>
          <w:lang w:val="en-US"/>
        </w:rPr>
        <w:t>middleName</w:t>
      </w:r>
      <w:proofErr w:type="spellEnd"/>
      <w:r w:rsidRPr="00112860">
        <w:t xml:space="preserve">, </w:t>
      </w:r>
      <w:proofErr w:type="spellStart"/>
      <w:r>
        <w:rPr>
          <w:lang w:val="en-US"/>
        </w:rPr>
        <w:t>secondName</w:t>
      </w:r>
      <w:proofErr w:type="spellEnd"/>
      <w:r w:rsidRPr="00112860">
        <w:t xml:space="preserve"> </w:t>
      </w:r>
      <w:r>
        <w:t xml:space="preserve">и </w:t>
      </w:r>
      <w:proofErr w:type="spellStart"/>
      <w:r>
        <w:rPr>
          <w:lang w:val="en-US"/>
        </w:rPr>
        <w:t>lastName</w:t>
      </w:r>
      <w:proofErr w:type="spellEnd"/>
      <w:r>
        <w:t xml:space="preserve"> в таблице </w:t>
      </w:r>
      <w:r>
        <w:rPr>
          <w:lang w:val="en-US"/>
        </w:rPr>
        <w:t>CANDIDATE</w:t>
      </w:r>
      <w:r w:rsidRPr="00112860">
        <w:t xml:space="preserve"> </w:t>
      </w:r>
      <w:r>
        <w:t>в лабораторной №3 являлись альтернативными ключами</w:t>
      </w:r>
      <w:r w:rsidRPr="00112860">
        <w:t xml:space="preserve">, </w:t>
      </w:r>
      <w:r>
        <w:t>а в лабораторной №4 нет</w:t>
      </w:r>
      <w:r w:rsidRPr="00112860">
        <w:t xml:space="preserve">. </w:t>
      </w:r>
      <w:r>
        <w:t>Это произошло из-за ошибки в построении семантической модели</w:t>
      </w:r>
      <w:r w:rsidRPr="00112860">
        <w:t xml:space="preserve">, </w:t>
      </w:r>
      <w:r>
        <w:t xml:space="preserve">в её групповом атрибуте </w:t>
      </w:r>
      <w:r>
        <w:rPr>
          <w:lang w:val="en-US"/>
        </w:rPr>
        <w:t>Candidate</w:t>
      </w:r>
      <w:r w:rsidRPr="00112860">
        <w:t xml:space="preserve"> </w:t>
      </w:r>
      <w:r>
        <w:t xml:space="preserve">должен был присутствовать групповой однозначный атрибут </w:t>
      </w:r>
      <w:r>
        <w:rPr>
          <w:lang w:val="en-US"/>
        </w:rPr>
        <w:t>Identity</w:t>
      </w:r>
      <w:r w:rsidRPr="00112860">
        <w:t xml:space="preserve">, </w:t>
      </w:r>
      <w:r>
        <w:t>в котором бы находились все атрибуты, по которым произошло расхождение</w:t>
      </w:r>
      <w:r w:rsidRPr="00112860">
        <w:t xml:space="preserve">. </w:t>
      </w:r>
      <w:r>
        <w:t>Исправленная семантическая модель представлена на рисунке 3</w:t>
      </w:r>
      <w:r w:rsidRPr="00112860">
        <w:t xml:space="preserve">, </w:t>
      </w:r>
      <w:r>
        <w:t>исправленное описание столбов представлено в таблице 6</w:t>
      </w:r>
      <w:r w:rsidRPr="00112860">
        <w:t>.</w:t>
      </w:r>
    </w:p>
    <w:p w14:paraId="7F608541" w14:textId="5F64E5B4" w:rsidR="009D7BD5" w:rsidRDefault="009D7BD5" w:rsidP="003D1EA7">
      <w:pPr>
        <w:spacing w:line="360" w:lineRule="auto"/>
        <w:ind w:firstLine="576"/>
      </w:pPr>
      <w:r>
        <w:rPr>
          <w:noProof/>
        </w:rPr>
        <w:lastRenderedPageBreak/>
        <w:drawing>
          <wp:inline distT="0" distB="0" distL="0" distR="0" wp14:anchorId="3DFF66C3" wp14:editId="0C7AD5B3">
            <wp:extent cx="5473700" cy="4140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14A4" w14:textId="16561F09" w:rsidR="009D7BD5" w:rsidRPr="009D7BD5" w:rsidRDefault="009D7BD5" w:rsidP="009D7BD5">
      <w:pPr>
        <w:spacing w:line="360" w:lineRule="auto"/>
        <w:ind w:firstLine="576"/>
        <w:jc w:val="center"/>
        <w:rPr>
          <w:lang w:val="en-US"/>
        </w:rPr>
      </w:pPr>
      <w:r>
        <w:t>Рисунок 3.</w:t>
      </w:r>
      <w:r>
        <w:rPr>
          <w:lang w:val="en-US"/>
        </w:rPr>
        <w:t xml:space="preserve"> </w:t>
      </w:r>
      <w:r>
        <w:t>Результат 3 лабораторной</w:t>
      </w:r>
      <w:r>
        <w:rPr>
          <w:lang w:val="en-US"/>
        </w:rPr>
        <w:t>.</w:t>
      </w:r>
    </w:p>
    <w:p w14:paraId="3CC5EED2" w14:textId="34552EAE" w:rsidR="00112860" w:rsidRDefault="00112860" w:rsidP="003D1EA7">
      <w:pPr>
        <w:spacing w:line="360" w:lineRule="auto"/>
        <w:ind w:firstLine="576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43F7FE" wp14:editId="10C01793">
            <wp:extent cx="5304461" cy="2985571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961" cy="299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9F9A" w14:textId="6ADD5060" w:rsidR="00112860" w:rsidRDefault="00112860" w:rsidP="003D1EA7">
      <w:pPr>
        <w:spacing w:line="360" w:lineRule="auto"/>
        <w:ind w:firstLine="576"/>
        <w:jc w:val="center"/>
        <w:rPr>
          <w:lang w:val="en-US"/>
        </w:rPr>
      </w:pPr>
      <w:r>
        <w:t xml:space="preserve">Рисунок </w:t>
      </w:r>
      <w:r w:rsidR="009D7BD5">
        <w:t>4</w:t>
      </w:r>
      <w:r>
        <w:rPr>
          <w:lang w:val="en-US"/>
        </w:rPr>
        <w:t xml:space="preserve">. </w:t>
      </w:r>
      <w:r>
        <w:t>Исправленная семантическая модель</w:t>
      </w:r>
      <w:r>
        <w:rPr>
          <w:lang w:val="en-US"/>
        </w:rPr>
        <w:t>.</w:t>
      </w:r>
    </w:p>
    <w:tbl>
      <w:tblPr>
        <w:tblW w:w="1012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5"/>
        <w:gridCol w:w="1288"/>
        <w:gridCol w:w="1645"/>
        <w:gridCol w:w="1625"/>
        <w:gridCol w:w="2992"/>
      </w:tblGrid>
      <w:tr w:rsidR="00112860" w:rsidRPr="000C4DE9" w14:paraId="26843E7E" w14:textId="77777777" w:rsidTr="009D7BD5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76716C"/>
              <w:right w:val="single" w:sz="6" w:space="0" w:color="FFFFFF"/>
            </w:tcBorders>
            <w:shd w:val="clear" w:color="auto" w:fill="118E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FE54DA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Column</w:t>
            </w:r>
            <w:proofErr w:type="spellEnd"/>
            <w:r w:rsidRPr="000C4DE9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FFFFFF"/>
              <w:bottom w:val="single" w:sz="6" w:space="0" w:color="76716C"/>
              <w:right w:val="single" w:sz="6" w:space="0" w:color="FFFFFF"/>
            </w:tcBorders>
            <w:shd w:val="clear" w:color="auto" w:fill="118E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A0D3A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FFFFFF"/>
              <w:bottom w:val="single" w:sz="6" w:space="0" w:color="76716C"/>
              <w:right w:val="single" w:sz="6" w:space="0" w:color="FFFFFF"/>
            </w:tcBorders>
            <w:shd w:val="clear" w:color="auto" w:fill="118E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A68B3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Type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FFFFFF"/>
              <w:bottom w:val="single" w:sz="6" w:space="0" w:color="76716C"/>
              <w:right w:val="single" w:sz="6" w:space="0" w:color="FFFFFF"/>
            </w:tcBorders>
            <w:shd w:val="clear" w:color="auto" w:fill="118E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7F73F8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 xml:space="preserve">NULL </w:t>
            </w:r>
            <w:proofErr w:type="spellStart"/>
            <w:r w:rsidRPr="000C4DE9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status</w:t>
            </w:r>
            <w:proofErr w:type="spellEnd"/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FFFFFF"/>
              <w:bottom w:val="single" w:sz="6" w:space="0" w:color="76716C"/>
              <w:right w:val="single" w:sz="6" w:space="0" w:color="808080"/>
            </w:tcBorders>
            <w:shd w:val="clear" w:color="auto" w:fill="118E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0BBE0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Remarks</w:t>
            </w:r>
            <w:proofErr w:type="spellEnd"/>
          </w:p>
        </w:tc>
      </w:tr>
      <w:tr w:rsidR="00112860" w:rsidRPr="000C4DE9" w14:paraId="4A9DF183" w14:textId="77777777" w:rsidTr="00E656F0">
        <w:trPr>
          <w:trHeight w:val="188"/>
          <w:jc w:val="center"/>
        </w:trPr>
        <w:tc>
          <w:tcPr>
            <w:tcW w:w="10125" w:type="dxa"/>
            <w:gridSpan w:val="5"/>
            <w:tcBorders>
              <w:top w:val="single" w:sz="6" w:space="0" w:color="76716C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5E3181" w14:textId="77777777" w:rsidR="00112860" w:rsidRPr="000C4DE9" w:rsidRDefault="00112860" w:rsidP="003D1EA7">
            <w:pPr>
              <w:suppressAutoHyphens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DISTRICT</w:t>
            </w:r>
          </w:p>
        </w:tc>
      </w:tr>
      <w:tr w:rsidR="00112860" w:rsidRPr="000C4DE9" w14:paraId="2340C7D2" w14:textId="77777777" w:rsidTr="009D7BD5">
        <w:trPr>
          <w:trHeight w:val="361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70BA7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districtNumber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Primary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6D012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Primary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B92A8A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1CE78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7A9F5E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2860" w:rsidRPr="000C4DE9" w14:paraId="708BBDE4" w14:textId="77777777" w:rsidTr="009D7BD5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E81A2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commisionPhoneNumber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FDC20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C7AEA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char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F41AD5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61D39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2860" w:rsidRPr="000C4DE9" w14:paraId="1D6191B7" w14:textId="77777777" w:rsidTr="009D7BD5">
        <w:trPr>
          <w:trHeight w:val="188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0B7C8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commisionEmail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7597D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0BE1F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char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A5719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C2E85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2860" w:rsidRPr="000C4DE9" w14:paraId="27C8C278" w14:textId="77777777" w:rsidTr="009D7BD5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1FD473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commisionCity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617BE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69B74E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char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A9F8AA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5569E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2860" w:rsidRPr="000C4DE9" w14:paraId="7961158F" w14:textId="77777777" w:rsidTr="009D7BD5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92B9E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commisionStreet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B24D1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02649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char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9BFD8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1AEF1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2860" w:rsidRPr="000C4DE9" w14:paraId="5C5F05E4" w14:textId="77777777" w:rsidTr="009D7BD5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851021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commisionHouse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87B29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99E13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A211FF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94E55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2860" w:rsidRPr="000C4DE9" w14:paraId="62D33C9B" w14:textId="77777777" w:rsidTr="00E656F0">
        <w:trPr>
          <w:trHeight w:val="172"/>
          <w:jc w:val="center"/>
        </w:trPr>
        <w:tc>
          <w:tcPr>
            <w:tcW w:w="10125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1F510" w14:textId="77777777" w:rsidR="00112860" w:rsidRPr="000C4DE9" w:rsidRDefault="00112860" w:rsidP="003D1EA7">
            <w:pPr>
              <w:suppressAutoHyphens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VOTING_STATION</w:t>
            </w:r>
          </w:p>
        </w:tc>
      </w:tr>
      <w:tr w:rsidR="00112860" w:rsidRPr="000C4DE9" w14:paraId="2B5E8037" w14:textId="77777777" w:rsidTr="009D7BD5">
        <w:trPr>
          <w:trHeight w:val="377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C8DF52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votingStationId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Primary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C44E7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Primary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5C0BEA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1DA1C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956AA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Surrogate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</w:tr>
      <w:tr w:rsidR="00112860" w:rsidRPr="000C4DE9" w14:paraId="440A6C81" w14:textId="77777777" w:rsidTr="009D7BD5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98A41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number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E9DC5E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7EC8C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A8E00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6795B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2860" w:rsidRPr="000C4DE9" w14:paraId="240AFC96" w14:textId="77777777" w:rsidTr="009D7BD5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15F89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city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B0054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78967F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char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3242E7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3D7DAB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2860" w:rsidRPr="000C4DE9" w14:paraId="313DC9BE" w14:textId="77777777" w:rsidTr="009D7BD5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8DCE2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EB480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F69A3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char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49BEF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8EF445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2860" w:rsidRPr="000C4DE9" w14:paraId="114D7BE4" w14:textId="77777777" w:rsidTr="009D7BD5">
        <w:trPr>
          <w:trHeight w:val="188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714D39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house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C5D52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4F5EC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B1E20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F7EBA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2860" w:rsidRPr="000C4DE9" w14:paraId="1ACF0D70" w14:textId="77777777" w:rsidTr="009D7BD5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9696E5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phoneNumber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7AA75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C30720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char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F50815" w14:textId="675810C1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3CAFC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2860" w:rsidRPr="000C4DE9" w14:paraId="326C1B1C" w14:textId="77777777" w:rsidTr="009D7BD5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3426E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districtNumber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(FK)</w:t>
            </w:r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82709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Foreign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E8380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78976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1440A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2860" w:rsidRPr="000C4DE9" w14:paraId="02F69DDA" w14:textId="77777777" w:rsidTr="00E656F0">
        <w:trPr>
          <w:trHeight w:val="172"/>
          <w:jc w:val="center"/>
        </w:trPr>
        <w:tc>
          <w:tcPr>
            <w:tcW w:w="10125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8D52A" w14:textId="77777777" w:rsidR="00112860" w:rsidRPr="000C4DE9" w:rsidRDefault="00112860" w:rsidP="003D1EA7">
            <w:pPr>
              <w:suppressAutoHyphens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ELECTORATE</w:t>
            </w:r>
          </w:p>
        </w:tc>
      </w:tr>
      <w:tr w:rsidR="00112860" w:rsidRPr="000C4DE9" w14:paraId="370D8FE6" w14:textId="77777777" w:rsidTr="009D7BD5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275C2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electorateId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3C6AD8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Primary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DBC95E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90061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204BEE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Surrogate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</w:tr>
      <w:tr w:rsidR="00112860" w:rsidRPr="000C4DE9" w14:paraId="18CC9497" w14:textId="77777777" w:rsidTr="009D7BD5">
        <w:trPr>
          <w:trHeight w:val="188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64B5D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passportSeria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95FC55" w14:textId="77777777" w:rsidR="00112860" w:rsidRPr="00112860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Alternate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E4901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439C95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AC537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Unique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(AK1.1)</w:t>
            </w:r>
          </w:p>
        </w:tc>
      </w:tr>
      <w:tr w:rsidR="00112860" w:rsidRPr="000C4DE9" w14:paraId="217DCB54" w14:textId="77777777" w:rsidTr="009D7BD5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D34E0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passportNumber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27548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Alternate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A0108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6)</w:t>
            </w:r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65A62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F65092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Unique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(AK1.2)</w:t>
            </w:r>
          </w:p>
        </w:tc>
      </w:tr>
      <w:tr w:rsidR="00112860" w:rsidRPr="000C4DE9" w14:paraId="3EA07959" w14:textId="77777777" w:rsidTr="009D7BD5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E2AA2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firstName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66FE0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EDB4A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char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F637A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7FEA2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2860" w:rsidRPr="000C4DE9" w14:paraId="3A10C5FE" w14:textId="77777777" w:rsidTr="009D7BD5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C25C6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middleName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1D99F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6878D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char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AD716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0A1692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2860" w:rsidRPr="000C4DE9" w14:paraId="5806AB4A" w14:textId="77777777" w:rsidTr="009D7BD5">
        <w:trPr>
          <w:trHeight w:val="188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86AC8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lastName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53566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E737B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char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0FF09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74F5CE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2860" w:rsidRPr="000C4DE9" w14:paraId="3EAB7C6E" w14:textId="77777777" w:rsidTr="009D7BD5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60C5A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city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4A3B3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8DD0B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char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4F916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4B835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2860" w:rsidRPr="000C4DE9" w14:paraId="04BE25E5" w14:textId="77777777" w:rsidTr="009D7BD5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1641F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street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AE323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E88272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char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102E4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8B67F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2860" w:rsidRPr="000C4DE9" w14:paraId="46A838CC" w14:textId="77777777" w:rsidTr="009D7BD5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C06A22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house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B446B6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97BFA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5E0B6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EA9D7A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2860" w:rsidRPr="000C4DE9" w14:paraId="4E610B3B" w14:textId="77777777" w:rsidTr="009D7BD5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7BE08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birthDate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61FD2A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A204D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char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62755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F9701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2860" w:rsidRPr="000C4DE9" w14:paraId="13E012ED" w14:textId="77777777" w:rsidTr="009D7BD5">
        <w:trPr>
          <w:trHeight w:val="188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F8C433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phoneNumber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8BDCB4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EA8C0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char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CB2E8" w14:textId="6236ED25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82A01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2860" w:rsidRPr="000C4DE9" w14:paraId="47621DF0" w14:textId="77777777" w:rsidTr="009D7BD5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2C82C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email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5EAB2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976AB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char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A6D50" w14:textId="41010E20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0852F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2860" w:rsidRPr="000C4DE9" w14:paraId="10DA3AAD" w14:textId="77777777" w:rsidTr="009D7BD5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234D11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votingStationId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04696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Foreign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0D849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6642A9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181494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2860" w:rsidRPr="000C4DE9" w14:paraId="51C7B779" w14:textId="77777777" w:rsidTr="009D7BD5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9A836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districtNumberId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6DD48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Foreign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3FFCD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D943DA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CB6A6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2860" w:rsidRPr="000C4DE9" w14:paraId="42FF3A98" w14:textId="77777777" w:rsidTr="00E656F0">
        <w:trPr>
          <w:trHeight w:val="172"/>
          <w:jc w:val="center"/>
        </w:trPr>
        <w:tc>
          <w:tcPr>
            <w:tcW w:w="10125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ED32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D68D7F" w14:textId="77777777" w:rsidR="00112860" w:rsidRPr="000C4DE9" w:rsidRDefault="00112860" w:rsidP="003D1EA7">
            <w:pPr>
              <w:suppressAutoHyphens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CANDIDATE</w:t>
            </w:r>
          </w:p>
        </w:tc>
      </w:tr>
      <w:tr w:rsidR="00112860" w:rsidRPr="000C4DE9" w14:paraId="6524CEBF" w14:textId="77777777" w:rsidTr="009D7BD5">
        <w:trPr>
          <w:trHeight w:val="188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7C3FE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candidateId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6BAE6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Primary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5CB1F1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340B8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6A856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Surrogate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</w:tr>
      <w:tr w:rsidR="00112860" w:rsidRPr="000C4DE9" w14:paraId="11E92B4D" w14:textId="77777777" w:rsidTr="009D7BD5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1C579E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party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A2741" w14:textId="5E2A44F7" w:rsidR="00112860" w:rsidRPr="00112860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Alternate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A0E72B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char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12E71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F8C60" w14:textId="00C7857E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Unique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(AK1.1)</w:t>
            </w:r>
          </w:p>
        </w:tc>
      </w:tr>
      <w:tr w:rsidR="00112860" w:rsidRPr="000C4DE9" w14:paraId="36DB284B" w14:textId="77777777" w:rsidTr="009D7BD5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2ED615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firstName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7A471" w14:textId="421AD9F1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Alternate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CC6175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char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3C09D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10B4C" w14:textId="46698AA1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Unique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(AK1.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112860" w:rsidRPr="000C4DE9" w14:paraId="5F5035AB" w14:textId="77777777" w:rsidTr="009D7BD5">
        <w:trPr>
          <w:trHeight w:val="14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59C3E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middleName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7A594" w14:textId="58C557D9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Alternate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7FB4D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char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09F53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D11C9" w14:textId="1E4C9539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Unique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(AK1.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112860" w:rsidRPr="000C4DE9" w14:paraId="06CFDB66" w14:textId="77777777" w:rsidTr="009D7BD5">
        <w:trPr>
          <w:trHeight w:val="188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7BF4F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lastName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2F98A" w14:textId="41F71A2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Alternate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8BF3AF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char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03E2A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DB6F0" w14:textId="1D00E79F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Unique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(AK1.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112860" w:rsidRPr="000C4DE9" w14:paraId="1709B7AB" w14:textId="77777777" w:rsidTr="009D7BD5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209318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education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80504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A549AF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char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8B99C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552E3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2860" w:rsidRPr="000C4DE9" w14:paraId="6186C1D2" w14:textId="77777777" w:rsidTr="009D7BD5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7CF7E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birthDate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013B3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40AED7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DateTime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04ED7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5F5F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D54B0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2860" w:rsidRPr="000C4DE9" w14:paraId="4EF3A8E4" w14:textId="77777777" w:rsidTr="009D7BD5">
        <w:trPr>
          <w:trHeight w:val="172"/>
          <w:jc w:val="center"/>
        </w:trPr>
        <w:tc>
          <w:tcPr>
            <w:tcW w:w="2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685FC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districtNumberId</w:t>
            </w:r>
            <w:proofErr w:type="spellEnd"/>
          </w:p>
        </w:tc>
        <w:tc>
          <w:tcPr>
            <w:tcW w:w="12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ECF38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Foreign</w:t>
            </w:r>
            <w:proofErr w:type="spellEnd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16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30536F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FDBD17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C4DE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29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BE742" w14:textId="77777777" w:rsidR="00112860" w:rsidRPr="000C4DE9" w:rsidRDefault="00112860" w:rsidP="003D1EA7">
            <w:pPr>
              <w:suppressAutoHyphens w:val="0"/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BA61F0F" w14:textId="78881F0D" w:rsidR="009D7BD5" w:rsidRPr="003D1EA7" w:rsidRDefault="009D7BD5" w:rsidP="009D7BD5">
      <w:pPr>
        <w:spacing w:line="360" w:lineRule="auto"/>
        <w:jc w:val="center"/>
      </w:pPr>
      <w:r>
        <w:t xml:space="preserve">Таблица </w:t>
      </w:r>
      <w:r>
        <w:t>6</w:t>
      </w:r>
      <w:r w:rsidRPr="000C4DE9">
        <w:t xml:space="preserve">. </w:t>
      </w:r>
      <w:r>
        <w:t>Исправленная таблица со столбцами</w:t>
      </w:r>
    </w:p>
    <w:p w14:paraId="0EF79AE7" w14:textId="77777777" w:rsidR="00112860" w:rsidRPr="009D7BD5" w:rsidRDefault="00112860" w:rsidP="00112860">
      <w:pPr>
        <w:ind w:firstLine="576"/>
        <w:jc w:val="center"/>
      </w:pPr>
    </w:p>
    <w:sectPr w:rsidR="00112860" w:rsidRPr="009D7BD5">
      <w:footerReference w:type="default" r:id="rId13"/>
      <w:pgSz w:w="11906" w:h="16838"/>
      <w:pgMar w:top="1134" w:right="567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4E1BA" w14:textId="77777777" w:rsidR="00DF253E" w:rsidRDefault="00DF253E">
      <w:pPr>
        <w:spacing w:after="0" w:line="240" w:lineRule="auto"/>
      </w:pPr>
      <w:r>
        <w:separator/>
      </w:r>
    </w:p>
  </w:endnote>
  <w:endnote w:type="continuationSeparator" w:id="0">
    <w:p w14:paraId="230EA8F9" w14:textId="77777777" w:rsidR="00DF253E" w:rsidRDefault="00DF2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6548600"/>
      <w:docPartObj>
        <w:docPartGallery w:val="Page Numbers (Bottom of Page)"/>
        <w:docPartUnique/>
      </w:docPartObj>
    </w:sdtPr>
    <w:sdtEndPr/>
    <w:sdtContent>
      <w:p w14:paraId="68C4DDD5" w14:textId="77777777" w:rsidR="000B4366" w:rsidRDefault="00EF748C">
        <w:pPr>
          <w:pStyle w:val="af3"/>
          <w:jc w:val="center"/>
          <w:rPr>
            <w:rFonts w:cs="Times New Roman"/>
            <w:sz w:val="24"/>
            <w:szCs w:val="24"/>
          </w:rPr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637F316F" w14:textId="77777777" w:rsidR="000B4366" w:rsidRDefault="000B4366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BA533" w14:textId="77777777" w:rsidR="00DF253E" w:rsidRDefault="00DF253E">
      <w:pPr>
        <w:spacing w:after="0" w:line="240" w:lineRule="auto"/>
      </w:pPr>
      <w:r>
        <w:separator/>
      </w:r>
    </w:p>
  </w:footnote>
  <w:footnote w:type="continuationSeparator" w:id="0">
    <w:p w14:paraId="5989E1C9" w14:textId="77777777" w:rsidR="00DF253E" w:rsidRDefault="00DF2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52412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2" w15:restartNumberingAfterBreak="0">
    <w:nsid w:val="0E8C373B"/>
    <w:multiLevelType w:val="multilevel"/>
    <w:tmpl w:val="FFFFFFFF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1F220C41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7D30DF9"/>
    <w:multiLevelType w:val="hybridMultilevel"/>
    <w:tmpl w:val="6BB46058"/>
    <w:lvl w:ilvl="0" w:tplc="0419000F">
      <w:start w:val="1"/>
      <w:numFmt w:val="decimal"/>
      <w:lvlText w:val="%1."/>
      <w:lvlJc w:val="left"/>
      <w:pPr>
        <w:ind w:left="72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DA72114"/>
    <w:multiLevelType w:val="multilevel"/>
    <w:tmpl w:val="7B70D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FE427D"/>
    <w:multiLevelType w:val="hybridMultilevel"/>
    <w:tmpl w:val="0FC450A8"/>
    <w:lvl w:ilvl="0" w:tplc="0419000F">
      <w:start w:val="1"/>
      <w:numFmt w:val="decimal"/>
      <w:lvlText w:val="%1."/>
      <w:lvlJc w:val="left"/>
      <w:pPr>
        <w:ind w:left="721" w:hanging="360"/>
      </w:pPr>
    </w:lvl>
    <w:lvl w:ilvl="1" w:tplc="04190019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7" w15:restartNumberingAfterBreak="0">
    <w:nsid w:val="39B5056A"/>
    <w:multiLevelType w:val="hybridMultilevel"/>
    <w:tmpl w:val="DE8AD1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A0268"/>
    <w:multiLevelType w:val="multilevel"/>
    <w:tmpl w:val="0004F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ED06A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1B16E0F"/>
    <w:multiLevelType w:val="hybridMultilevel"/>
    <w:tmpl w:val="23327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8"/>
  </w:num>
  <w:num w:numId="8">
    <w:abstractNumId w:val="9"/>
  </w:num>
  <w:num w:numId="9">
    <w:abstractNumId w:val="7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060"/>
    <w:rsid w:val="000B4366"/>
    <w:rsid w:val="000C4DE9"/>
    <w:rsid w:val="00112860"/>
    <w:rsid w:val="0027664E"/>
    <w:rsid w:val="002F37ED"/>
    <w:rsid w:val="00307AF7"/>
    <w:rsid w:val="003B0CE7"/>
    <w:rsid w:val="003C00F8"/>
    <w:rsid w:val="003D1EA7"/>
    <w:rsid w:val="0045093C"/>
    <w:rsid w:val="004878D2"/>
    <w:rsid w:val="00594FB0"/>
    <w:rsid w:val="00803E8C"/>
    <w:rsid w:val="00804067"/>
    <w:rsid w:val="009D7BD5"/>
    <w:rsid w:val="00BD68E8"/>
    <w:rsid w:val="00CF6B39"/>
    <w:rsid w:val="00DF253E"/>
    <w:rsid w:val="00E65D68"/>
    <w:rsid w:val="00EC0060"/>
    <w:rsid w:val="00EF748C"/>
    <w:rsid w:val="00F4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12D9FF"/>
  <w15:docId w15:val="{7537FC6B-990E-4C47-A548-275D16AE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FB0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0FC7"/>
    <w:pPr>
      <w:keepNext/>
      <w:keepLines/>
      <w:numPr>
        <w:numId w:val="8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FC7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4C52"/>
    <w:pPr>
      <w:keepNext/>
      <w:keepLines/>
      <w:numPr>
        <w:ilvl w:val="2"/>
        <w:numId w:val="8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4DE9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4DE9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4DE9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4DE9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4DE9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4DE9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00FC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00FC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-">
    <w:name w:val="Интернет-ссылка"/>
    <w:basedOn w:val="a0"/>
    <w:uiPriority w:val="99"/>
    <w:unhideWhenUsed/>
    <w:rsid w:val="00B00FC7"/>
    <w:rPr>
      <w:color w:val="0563C1" w:themeColor="hyperlink"/>
      <w:u w:val="single"/>
    </w:rPr>
  </w:style>
  <w:style w:type="character" w:customStyle="1" w:styleId="a3">
    <w:name w:val="Нижний колонтитул Знак"/>
    <w:basedOn w:val="a0"/>
    <w:uiPriority w:val="99"/>
    <w:qFormat/>
    <w:rsid w:val="00B00FC7"/>
    <w:rPr>
      <w:rFonts w:ascii="Times New Roman" w:hAnsi="Times New Roman"/>
      <w:sz w:val="28"/>
    </w:rPr>
  </w:style>
  <w:style w:type="character" w:customStyle="1" w:styleId="a4">
    <w:name w:val="ПростоТекст Знак"/>
    <w:basedOn w:val="a0"/>
    <w:qFormat/>
    <w:rsid w:val="00B00FC7"/>
    <w:rPr>
      <w:rFonts w:ascii="Times New Roman" w:eastAsia="Calibri" w:hAnsi="Times New Roman" w:cs="Calibri"/>
      <w:kern w:val="2"/>
      <w:sz w:val="28"/>
      <w:lang w:eastAsia="ar-SA"/>
    </w:rPr>
  </w:style>
  <w:style w:type="character" w:styleId="a5">
    <w:name w:val="Emphasis"/>
    <w:basedOn w:val="a0"/>
    <w:uiPriority w:val="20"/>
    <w:qFormat/>
    <w:rsid w:val="00B00FC7"/>
    <w:rPr>
      <w:i/>
      <w:iCs/>
    </w:rPr>
  </w:style>
  <w:style w:type="character" w:styleId="a6">
    <w:name w:val="Unresolved Mention"/>
    <w:basedOn w:val="a0"/>
    <w:uiPriority w:val="99"/>
    <w:semiHidden/>
    <w:unhideWhenUsed/>
    <w:qFormat/>
    <w:rsid w:val="00080B1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qFormat/>
    <w:rsid w:val="00874C52"/>
    <w:rPr>
      <w:rFonts w:ascii="Times New Roman" w:eastAsiaTheme="majorEastAsia" w:hAnsi="Times New Roman" w:cstheme="majorBidi"/>
      <w:b/>
      <w:sz w:val="28"/>
      <w:szCs w:val="24"/>
    </w:rPr>
  </w:style>
  <w:style w:type="character" w:styleId="a7">
    <w:name w:val="Placeholder Text"/>
    <w:basedOn w:val="a0"/>
    <w:uiPriority w:val="99"/>
    <w:semiHidden/>
    <w:qFormat/>
    <w:rsid w:val="003B2C19"/>
    <w:rPr>
      <w:color w:val="808080"/>
    </w:rPr>
  </w:style>
  <w:style w:type="character" w:customStyle="1" w:styleId="a8">
    <w:name w:val="Посещённая гиперссылка"/>
    <w:basedOn w:val="a0"/>
    <w:uiPriority w:val="99"/>
    <w:semiHidden/>
    <w:unhideWhenUsed/>
    <w:rsid w:val="008F4512"/>
    <w:rPr>
      <w:color w:val="954F72" w:themeColor="followedHyperlink"/>
      <w:u w:val="single"/>
    </w:rPr>
  </w:style>
  <w:style w:type="character" w:customStyle="1" w:styleId="a9">
    <w:name w:val="Ссылка указателя"/>
    <w:qFormat/>
  </w:style>
  <w:style w:type="character" w:customStyle="1" w:styleId="aa">
    <w:name w:val="Символ нумерации"/>
    <w:qFormat/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c">
    <w:name w:val="Body Text"/>
    <w:basedOn w:val="a"/>
    <w:pPr>
      <w:spacing w:after="140"/>
    </w:pPr>
  </w:style>
  <w:style w:type="paragraph" w:styleId="ad">
    <w:name w:val="List"/>
    <w:basedOn w:val="ac"/>
    <w:rPr>
      <w:rFonts w:cs="Arial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Arial"/>
    </w:rPr>
  </w:style>
  <w:style w:type="paragraph" w:styleId="af0">
    <w:name w:val="List Paragraph"/>
    <w:basedOn w:val="a"/>
    <w:uiPriority w:val="34"/>
    <w:qFormat/>
    <w:rsid w:val="00B00FC7"/>
    <w:pPr>
      <w:ind w:left="720"/>
      <w:contextualSpacing/>
    </w:pPr>
  </w:style>
  <w:style w:type="paragraph" w:styleId="af1">
    <w:name w:val="TOC Heading"/>
    <w:basedOn w:val="1"/>
    <w:next w:val="a"/>
    <w:uiPriority w:val="39"/>
    <w:unhideWhenUsed/>
    <w:qFormat/>
    <w:rsid w:val="00B00FC7"/>
    <w:pPr>
      <w:spacing w:line="259" w:lineRule="auto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0FC7"/>
    <w:pPr>
      <w:spacing w:after="100"/>
    </w:pPr>
  </w:style>
  <w:style w:type="paragraph" w:customStyle="1" w:styleId="af2">
    <w:name w:val="Верхний и нижний колонтитулы"/>
    <w:basedOn w:val="a"/>
    <w:qFormat/>
  </w:style>
  <w:style w:type="paragraph" w:styleId="af3">
    <w:name w:val="footer"/>
    <w:basedOn w:val="a"/>
    <w:uiPriority w:val="99"/>
    <w:unhideWhenUsed/>
    <w:rsid w:val="00B00FC7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B00FC7"/>
    <w:pPr>
      <w:spacing w:after="100"/>
      <w:ind w:left="220"/>
    </w:pPr>
  </w:style>
  <w:style w:type="paragraph" w:styleId="af4">
    <w:name w:val="Normal (Web)"/>
    <w:basedOn w:val="a"/>
    <w:uiPriority w:val="99"/>
    <w:unhideWhenUsed/>
    <w:qFormat/>
    <w:rsid w:val="00B00FC7"/>
    <w:rPr>
      <w:rFonts w:cs="Times New Roman"/>
      <w:sz w:val="24"/>
      <w:szCs w:val="24"/>
    </w:rPr>
  </w:style>
  <w:style w:type="paragraph" w:customStyle="1" w:styleId="af5">
    <w:name w:val="ПростоТекст"/>
    <w:basedOn w:val="a"/>
    <w:qFormat/>
    <w:rsid w:val="00B00FC7"/>
    <w:pPr>
      <w:spacing w:after="0" w:line="360" w:lineRule="auto"/>
    </w:pPr>
    <w:rPr>
      <w:rFonts w:eastAsia="Calibri" w:cs="Calibri"/>
      <w:kern w:val="2"/>
      <w:lang w:eastAsia="ar-SA"/>
    </w:rPr>
  </w:style>
  <w:style w:type="paragraph" w:styleId="31">
    <w:name w:val="toc 3"/>
    <w:basedOn w:val="a"/>
    <w:next w:val="a"/>
    <w:autoRedefine/>
    <w:uiPriority w:val="39"/>
    <w:unhideWhenUsed/>
    <w:rsid w:val="008C1F8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semiHidden/>
    <w:rsid w:val="000C4DE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C4DE9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C4DE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C4DE9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C4D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C4D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6">
    <w:name w:val="Hyperlink"/>
    <w:basedOn w:val="a0"/>
    <w:uiPriority w:val="99"/>
    <w:unhideWhenUsed/>
    <w:rsid w:val="003D1E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3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8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3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9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7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bnstr/Library/Group%20Containers/UBF8T346G9.Office/User%20Content.localized/Templates.localized/database_laborator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8E18E-BC9F-4609-AD13-17A9259A9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database_laboratory.dotx</Template>
  <TotalTime>51</TotalTime>
  <Pages>12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Афанасьева Мария Сергеевна</cp:lastModifiedBy>
  <cp:revision>5</cp:revision>
  <dcterms:created xsi:type="dcterms:W3CDTF">2021-10-31T14:34:00Z</dcterms:created>
  <dcterms:modified xsi:type="dcterms:W3CDTF">2021-11-10T05:36:00Z</dcterms:modified>
  <dc:language>ru-RU</dc:language>
</cp:coreProperties>
</file>