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421ED" w14:textId="63F65F88" w:rsidR="00183061" w:rsidRDefault="00671F79" w:rsidP="009D685E">
      <w:pPr>
        <w:jc w:val="center"/>
        <w:rPr>
          <w:sz w:val="44"/>
          <w:szCs w:val="44"/>
        </w:rPr>
      </w:pPr>
      <w:r>
        <w:rPr>
          <w:sz w:val="44"/>
          <w:szCs w:val="44"/>
        </w:rPr>
        <w:t>Factorial Project</w:t>
      </w:r>
      <w:r w:rsidR="00183061">
        <w:rPr>
          <w:sz w:val="44"/>
          <w:szCs w:val="44"/>
        </w:rPr>
        <w:t xml:space="preserve"> Report</w:t>
      </w:r>
    </w:p>
    <w:p w14:paraId="64BDF7B3" w14:textId="6E163FC9" w:rsidR="00183061" w:rsidRDefault="00183061" w:rsidP="00183061">
      <w:pPr>
        <w:jc w:val="center"/>
        <w:rPr>
          <w:sz w:val="32"/>
          <w:szCs w:val="32"/>
        </w:rPr>
      </w:pPr>
      <w:r>
        <w:rPr>
          <w:sz w:val="32"/>
          <w:szCs w:val="32"/>
        </w:rPr>
        <w:t xml:space="preserve">Donovan Byler – </w:t>
      </w:r>
      <w:r w:rsidR="003273CE">
        <w:rPr>
          <w:sz w:val="32"/>
          <w:szCs w:val="32"/>
        </w:rPr>
        <w:t>March 22</w:t>
      </w:r>
      <w:r>
        <w:rPr>
          <w:sz w:val="32"/>
          <w:szCs w:val="32"/>
        </w:rPr>
        <w:t>, 2019</w:t>
      </w:r>
    </w:p>
    <w:p w14:paraId="0A0F9C05" w14:textId="34EF0346" w:rsidR="003D0EF9" w:rsidRDefault="003D0EF9" w:rsidP="00183061">
      <w:pPr>
        <w:jc w:val="center"/>
        <w:rPr>
          <w:sz w:val="32"/>
          <w:szCs w:val="32"/>
        </w:rPr>
      </w:pPr>
      <w:r>
        <w:rPr>
          <w:sz w:val="32"/>
          <w:szCs w:val="32"/>
        </w:rPr>
        <w:t>CS</w:t>
      </w:r>
      <w:r w:rsidR="00C27FD8">
        <w:rPr>
          <w:sz w:val="32"/>
          <w:szCs w:val="32"/>
        </w:rPr>
        <w:t>23001 – Computer Science 2</w:t>
      </w:r>
    </w:p>
    <w:p w14:paraId="13106C5D" w14:textId="3A40A4D3" w:rsidR="00F90647" w:rsidRDefault="00671F79" w:rsidP="00F90647">
      <w:pPr>
        <w:rPr>
          <w:sz w:val="24"/>
          <w:szCs w:val="24"/>
        </w:rPr>
      </w:pPr>
      <w:r>
        <w:rPr>
          <w:b/>
          <w:sz w:val="24"/>
          <w:szCs w:val="24"/>
        </w:rPr>
        <w:t>Program Function</w:t>
      </w:r>
      <w:r w:rsidR="00F90647">
        <w:rPr>
          <w:sz w:val="24"/>
          <w:szCs w:val="24"/>
        </w:rPr>
        <w:tab/>
      </w:r>
    </w:p>
    <w:p w14:paraId="56B75DF1" w14:textId="503D29E0" w:rsidR="003273CE" w:rsidRDefault="003273CE" w:rsidP="00F90647">
      <w:pPr>
        <w:rPr>
          <w:sz w:val="24"/>
          <w:szCs w:val="24"/>
        </w:rPr>
      </w:pPr>
      <w:r>
        <w:rPr>
          <w:sz w:val="24"/>
          <w:szCs w:val="24"/>
        </w:rPr>
        <w:tab/>
      </w:r>
      <w:r w:rsidR="00671F79">
        <w:rPr>
          <w:sz w:val="24"/>
          <w:szCs w:val="24"/>
        </w:rPr>
        <w:t xml:space="preserve">This program is </w:t>
      </w:r>
      <w:r>
        <w:rPr>
          <w:sz w:val="24"/>
          <w:szCs w:val="24"/>
        </w:rPr>
        <w:t>designed to compute the factorial of potentially massive numbers</w:t>
      </w:r>
      <w:r w:rsidR="00671F79">
        <w:rPr>
          <w:sz w:val="24"/>
          <w:szCs w:val="24"/>
        </w:rPr>
        <w:t xml:space="preserve"> using linked list nodes to store digits as the result becomes too complex to handle with primitive data types. The factorial program is bottlenecked by the amount of memory on the system performing the operation. The purpose for creating this program is to exercise and demonstrate my ability to work with data structures. </w:t>
      </w:r>
      <w:r>
        <w:rPr>
          <w:sz w:val="24"/>
          <w:szCs w:val="24"/>
        </w:rPr>
        <w:t xml:space="preserve"> </w:t>
      </w:r>
    </w:p>
    <w:p w14:paraId="7E1C5C2A" w14:textId="0536757A" w:rsidR="00F90647" w:rsidRDefault="00F90647" w:rsidP="00F90647">
      <w:pPr>
        <w:rPr>
          <w:b/>
          <w:sz w:val="24"/>
          <w:szCs w:val="24"/>
        </w:rPr>
      </w:pPr>
      <w:r>
        <w:rPr>
          <w:b/>
          <w:sz w:val="24"/>
          <w:szCs w:val="24"/>
        </w:rPr>
        <w:t>Design</w:t>
      </w:r>
    </w:p>
    <w:p w14:paraId="15456EF0" w14:textId="314B24C0" w:rsidR="008E2544" w:rsidRDefault="008E2544" w:rsidP="00F90647">
      <w:pPr>
        <w:rPr>
          <w:sz w:val="24"/>
          <w:szCs w:val="24"/>
        </w:rPr>
      </w:pPr>
      <w:r>
        <w:rPr>
          <w:b/>
          <w:sz w:val="24"/>
          <w:szCs w:val="24"/>
        </w:rPr>
        <w:tab/>
      </w:r>
      <w:r>
        <w:rPr>
          <w:sz w:val="24"/>
          <w:szCs w:val="24"/>
        </w:rPr>
        <w:t xml:space="preserve">My factorial program uses three functions </w:t>
      </w:r>
      <w:r w:rsidR="00671F79">
        <w:rPr>
          <w:sz w:val="24"/>
          <w:szCs w:val="24"/>
        </w:rPr>
        <w:t>alongside</w:t>
      </w:r>
      <w:r>
        <w:rPr>
          <w:sz w:val="24"/>
          <w:szCs w:val="24"/>
        </w:rPr>
        <w:t xml:space="preserve"> the main to calculate any number of </w:t>
      </w:r>
      <w:r w:rsidR="00671F79">
        <w:rPr>
          <w:sz w:val="24"/>
          <w:szCs w:val="24"/>
        </w:rPr>
        <w:t>factorials</w:t>
      </w:r>
      <w:r>
        <w:rPr>
          <w:sz w:val="24"/>
          <w:szCs w:val="24"/>
        </w:rPr>
        <w:t>. The main</w:t>
      </w:r>
      <w:r w:rsidR="00671F79">
        <w:rPr>
          <w:sz w:val="24"/>
          <w:szCs w:val="24"/>
        </w:rPr>
        <w:t xml:space="preserve"> function</w:t>
      </w:r>
      <w:r>
        <w:rPr>
          <w:sz w:val="24"/>
          <w:szCs w:val="24"/>
        </w:rPr>
        <w:t xml:space="preserve"> </w:t>
      </w:r>
      <w:r w:rsidR="00671F79">
        <w:rPr>
          <w:sz w:val="24"/>
          <w:szCs w:val="24"/>
        </w:rPr>
        <w:t xml:space="preserve">runs </w:t>
      </w:r>
      <w:r>
        <w:rPr>
          <w:sz w:val="24"/>
          <w:szCs w:val="24"/>
        </w:rPr>
        <w:t xml:space="preserve">a while loop that ensures that the program continues to run so long as the user continues to enter a </w:t>
      </w:r>
      <w:r w:rsidR="00671F79">
        <w:rPr>
          <w:sz w:val="24"/>
          <w:szCs w:val="24"/>
        </w:rPr>
        <w:t xml:space="preserve">positive </w:t>
      </w:r>
      <w:r>
        <w:rPr>
          <w:sz w:val="24"/>
          <w:szCs w:val="24"/>
        </w:rPr>
        <w:t>number. It creates an instance of the class, computes the factorial, reverses the numbers, and prints the output to a file</w:t>
      </w:r>
      <w:r w:rsidR="00671F79">
        <w:rPr>
          <w:sz w:val="24"/>
          <w:szCs w:val="24"/>
        </w:rPr>
        <w:t>.</w:t>
      </w:r>
    </w:p>
    <w:p w14:paraId="6A0E2FFA" w14:textId="76F0374D" w:rsidR="00FD2088" w:rsidRDefault="00FD2088" w:rsidP="00F90647">
      <w:pPr>
        <w:rPr>
          <w:sz w:val="24"/>
          <w:szCs w:val="24"/>
        </w:rPr>
      </w:pPr>
      <w:r>
        <w:rPr>
          <w:sz w:val="24"/>
          <w:szCs w:val="24"/>
        </w:rPr>
        <w:tab/>
        <w:t xml:space="preserve">The compute function uses a for loop to ensure that every number of the factorial is properly calculated. </w:t>
      </w:r>
      <w:r w:rsidR="00671F79">
        <w:rPr>
          <w:sz w:val="24"/>
          <w:szCs w:val="24"/>
        </w:rPr>
        <w:t xml:space="preserve">The numbers are stored in nodes comprised of eight digits. </w:t>
      </w:r>
      <w:r>
        <w:rPr>
          <w:sz w:val="24"/>
          <w:szCs w:val="24"/>
        </w:rPr>
        <w:t xml:space="preserve">When a node become bigger than 8 digits, a new node is created with those digits. The nodes are stored in such a way that the head of the stack is </w:t>
      </w:r>
      <w:r w:rsidR="00671F79">
        <w:rPr>
          <w:sz w:val="24"/>
          <w:szCs w:val="24"/>
        </w:rPr>
        <w:t>what</w:t>
      </w:r>
      <w:r>
        <w:rPr>
          <w:sz w:val="24"/>
          <w:szCs w:val="24"/>
        </w:rPr>
        <w:t xml:space="preserve"> is normally considered the end of the number. This ensures easy access for the next round of the factorial. Further</w:t>
      </w:r>
      <w:r w:rsidR="00671F79">
        <w:rPr>
          <w:sz w:val="24"/>
          <w:szCs w:val="24"/>
        </w:rPr>
        <w:t xml:space="preserve"> technical</w:t>
      </w:r>
      <w:r>
        <w:rPr>
          <w:sz w:val="24"/>
          <w:szCs w:val="24"/>
        </w:rPr>
        <w:t xml:space="preserve"> explanations</w:t>
      </w:r>
      <w:r w:rsidR="00671F79">
        <w:rPr>
          <w:sz w:val="24"/>
          <w:szCs w:val="24"/>
        </w:rPr>
        <w:t xml:space="preserve"> of this process</w:t>
      </w:r>
      <w:r>
        <w:rPr>
          <w:sz w:val="24"/>
          <w:szCs w:val="24"/>
        </w:rPr>
        <w:t xml:space="preserve"> can be found in the code comments</w:t>
      </w:r>
      <w:r w:rsidR="00FA5C11">
        <w:rPr>
          <w:sz w:val="24"/>
          <w:szCs w:val="24"/>
        </w:rPr>
        <w:t>.</w:t>
      </w:r>
    </w:p>
    <w:p w14:paraId="35A54BE2" w14:textId="77777777" w:rsidR="00FD2088" w:rsidRDefault="00FD2088" w:rsidP="00F90647">
      <w:pPr>
        <w:rPr>
          <w:noProof/>
        </w:rPr>
      </w:pPr>
    </w:p>
    <w:p w14:paraId="077D0196" w14:textId="734F4ACC" w:rsidR="00FD2088" w:rsidRDefault="00FD2088" w:rsidP="00F90647">
      <w:pPr>
        <w:rPr>
          <w:sz w:val="24"/>
          <w:szCs w:val="24"/>
        </w:rPr>
      </w:pPr>
      <w:r>
        <w:rPr>
          <w:noProof/>
        </w:rPr>
        <w:lastRenderedPageBreak/>
        <w:drawing>
          <wp:inline distT="0" distB="0" distL="0" distR="0" wp14:anchorId="11AF3ABE" wp14:editId="6B934104">
            <wp:extent cx="5486400" cy="281734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24102" b="30712"/>
                    <a:stretch/>
                  </pic:blipFill>
                  <pic:spPr bwMode="auto">
                    <a:xfrm>
                      <a:off x="0" y="0"/>
                      <a:ext cx="5495042" cy="2821779"/>
                    </a:xfrm>
                    <a:prstGeom prst="rect">
                      <a:avLst/>
                    </a:prstGeom>
                    <a:ln>
                      <a:noFill/>
                    </a:ln>
                    <a:extLst>
                      <a:ext uri="{53640926-AAD7-44D8-BBD7-CCE9431645EC}">
                        <a14:shadowObscured xmlns:a14="http://schemas.microsoft.com/office/drawing/2010/main"/>
                      </a:ext>
                    </a:extLst>
                  </pic:spPr>
                </pic:pic>
              </a:graphicData>
            </a:graphic>
          </wp:inline>
        </w:drawing>
      </w:r>
    </w:p>
    <w:p w14:paraId="43F55B70" w14:textId="0213A2B3" w:rsidR="00FD2088" w:rsidRDefault="00FD2088" w:rsidP="00FD2088">
      <w:pPr>
        <w:jc w:val="center"/>
        <w:rPr>
          <w:sz w:val="24"/>
          <w:szCs w:val="24"/>
        </w:rPr>
      </w:pPr>
      <w:r>
        <w:rPr>
          <w:sz w:val="24"/>
          <w:szCs w:val="24"/>
        </w:rPr>
        <w:t>Figure 0.1: Compute Code</w:t>
      </w:r>
    </w:p>
    <w:p w14:paraId="2A5F6F0B" w14:textId="4FB9E42E" w:rsidR="00FD2088" w:rsidRDefault="00FD2088" w:rsidP="00F90647">
      <w:pPr>
        <w:rPr>
          <w:sz w:val="24"/>
          <w:szCs w:val="24"/>
        </w:rPr>
      </w:pPr>
      <w:r>
        <w:rPr>
          <w:sz w:val="24"/>
          <w:szCs w:val="24"/>
        </w:rPr>
        <w:tab/>
        <w:t>The reverse function reverses order of the nodes so that the nodes can displayed in a sensible manner. I used three pointers to leapfrog my way backward into the code, switching the next pointer as I went. I also counted each node as I reversed this.</w:t>
      </w:r>
    </w:p>
    <w:p w14:paraId="2BE86D09" w14:textId="77777777" w:rsidR="00FD2088" w:rsidRDefault="00FD2088" w:rsidP="00F90647">
      <w:pPr>
        <w:rPr>
          <w:noProof/>
        </w:rPr>
      </w:pPr>
    </w:p>
    <w:p w14:paraId="3FAE3471" w14:textId="6F47ADEE" w:rsidR="00FD2088" w:rsidRPr="008E2544" w:rsidRDefault="00FD2088" w:rsidP="00F90647">
      <w:pPr>
        <w:rPr>
          <w:sz w:val="24"/>
          <w:szCs w:val="24"/>
        </w:rPr>
      </w:pPr>
      <w:r>
        <w:rPr>
          <w:noProof/>
        </w:rPr>
        <w:drawing>
          <wp:inline distT="0" distB="0" distL="0" distR="0" wp14:anchorId="43A0A16E" wp14:editId="2EFED0A0">
            <wp:extent cx="6439563" cy="1592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210" r="28461" b="42338"/>
                    <a:stretch/>
                  </pic:blipFill>
                  <pic:spPr bwMode="auto">
                    <a:xfrm>
                      <a:off x="0" y="0"/>
                      <a:ext cx="6445950" cy="1594160"/>
                    </a:xfrm>
                    <a:prstGeom prst="rect">
                      <a:avLst/>
                    </a:prstGeom>
                    <a:ln>
                      <a:noFill/>
                    </a:ln>
                    <a:extLst>
                      <a:ext uri="{53640926-AAD7-44D8-BBD7-CCE9431645EC}">
                        <a14:shadowObscured xmlns:a14="http://schemas.microsoft.com/office/drawing/2010/main"/>
                      </a:ext>
                    </a:extLst>
                  </pic:spPr>
                </pic:pic>
              </a:graphicData>
            </a:graphic>
          </wp:inline>
        </w:drawing>
      </w:r>
    </w:p>
    <w:p w14:paraId="6CE6B4EC" w14:textId="2D399E4A" w:rsidR="003273CE" w:rsidRDefault="00FD2088" w:rsidP="00FD2088">
      <w:pPr>
        <w:jc w:val="center"/>
        <w:rPr>
          <w:sz w:val="24"/>
          <w:szCs w:val="24"/>
        </w:rPr>
      </w:pPr>
      <w:r>
        <w:rPr>
          <w:sz w:val="24"/>
          <w:szCs w:val="24"/>
        </w:rPr>
        <w:t>Figure 0.2: Reverse code</w:t>
      </w:r>
    </w:p>
    <w:p w14:paraId="020B84DA" w14:textId="53B22942" w:rsidR="00FD2088" w:rsidRDefault="00FD2088" w:rsidP="00FD2088">
      <w:r>
        <w:rPr>
          <w:sz w:val="24"/>
          <w:szCs w:val="24"/>
        </w:rPr>
        <w:tab/>
        <w:t>The final function is the print function. I used a series of if-else statements to ensure that a proper 8 digits was printed for every node, excluding the first. This accounted for nodes which began with a zero. After printing each node and moving toward the next, I deleted the printed node</w:t>
      </w:r>
      <w:r w:rsidR="00671F79">
        <w:rPr>
          <w:sz w:val="24"/>
          <w:szCs w:val="24"/>
        </w:rPr>
        <w:t xml:space="preserve">. </w:t>
      </w:r>
      <w:r>
        <w:rPr>
          <w:sz w:val="24"/>
          <w:szCs w:val="24"/>
        </w:rPr>
        <w:t xml:space="preserve"> After printing 10 nodes, I </w:t>
      </w:r>
      <w:r w:rsidR="008A24B0">
        <w:rPr>
          <w:sz w:val="24"/>
          <w:szCs w:val="24"/>
        </w:rPr>
        <w:t xml:space="preserve">created a new line </w:t>
      </w:r>
      <w:r>
        <w:rPr>
          <w:sz w:val="24"/>
          <w:szCs w:val="24"/>
        </w:rPr>
        <w:t xml:space="preserve">to ensure that only 80 characters were displayed per line. In addition, I also created a formula which displayed the number of digits within the </w:t>
      </w:r>
      <w:r w:rsidR="006224A4">
        <w:rPr>
          <w:sz w:val="24"/>
          <w:szCs w:val="24"/>
        </w:rPr>
        <w:t xml:space="preserve">solution. The following images are proof that my program successfully calculated these factorials. </w:t>
      </w:r>
    </w:p>
    <w:p w14:paraId="32DE9508" w14:textId="77777777" w:rsidR="008E2544" w:rsidRDefault="008E2544" w:rsidP="00C27FD8">
      <w:pPr>
        <w:jc w:val="center"/>
        <w:rPr>
          <w:noProof/>
        </w:rPr>
      </w:pPr>
    </w:p>
    <w:p w14:paraId="474C2C28" w14:textId="5CC95569" w:rsidR="009D685E" w:rsidRDefault="00852B07" w:rsidP="00C27FD8">
      <w:pPr>
        <w:jc w:val="center"/>
      </w:pPr>
      <w:r>
        <w:rPr>
          <w:noProof/>
        </w:rPr>
        <w:lastRenderedPageBreak/>
        <w:drawing>
          <wp:inline distT="0" distB="0" distL="0" distR="0" wp14:anchorId="3AF71963" wp14:editId="757EB892">
            <wp:extent cx="6333067" cy="754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54" t="24843" r="13974" b="56695"/>
                    <a:stretch/>
                  </pic:blipFill>
                  <pic:spPr bwMode="auto">
                    <a:xfrm>
                      <a:off x="0" y="0"/>
                      <a:ext cx="6337489" cy="754907"/>
                    </a:xfrm>
                    <a:prstGeom prst="rect">
                      <a:avLst/>
                    </a:prstGeom>
                    <a:ln>
                      <a:noFill/>
                    </a:ln>
                    <a:extLst>
                      <a:ext uri="{53640926-AAD7-44D8-BBD7-CCE9431645EC}">
                        <a14:shadowObscured xmlns:a14="http://schemas.microsoft.com/office/drawing/2010/main"/>
                      </a:ext>
                    </a:extLst>
                  </pic:spPr>
                </pic:pic>
              </a:graphicData>
            </a:graphic>
          </wp:inline>
        </w:drawing>
      </w:r>
    </w:p>
    <w:p w14:paraId="5EB6D50E" w14:textId="24A1EA39" w:rsidR="00CA230D" w:rsidRDefault="008E2544" w:rsidP="00C27FD8">
      <w:pPr>
        <w:jc w:val="center"/>
      </w:pPr>
      <w:r>
        <w:t>Figure 1</w:t>
      </w:r>
    </w:p>
    <w:p w14:paraId="32190535" w14:textId="77777777" w:rsidR="008E2544" w:rsidRDefault="008E2544" w:rsidP="00C27FD8">
      <w:pPr>
        <w:jc w:val="center"/>
        <w:rPr>
          <w:noProof/>
        </w:rPr>
      </w:pPr>
    </w:p>
    <w:p w14:paraId="6C585142" w14:textId="72A34979" w:rsidR="00CA230D" w:rsidRDefault="00CA230D" w:rsidP="00C27FD8">
      <w:pPr>
        <w:jc w:val="center"/>
      </w:pPr>
      <w:r>
        <w:rPr>
          <w:noProof/>
        </w:rPr>
        <w:drawing>
          <wp:inline distT="0" distB="0" distL="0" distR="0" wp14:anchorId="3188EC62" wp14:editId="690562D5">
            <wp:extent cx="6234869"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845" t="18006" r="26668" b="57607"/>
                    <a:stretch/>
                  </pic:blipFill>
                  <pic:spPr bwMode="auto">
                    <a:xfrm>
                      <a:off x="0" y="0"/>
                      <a:ext cx="6237195" cy="1570306"/>
                    </a:xfrm>
                    <a:prstGeom prst="rect">
                      <a:avLst/>
                    </a:prstGeom>
                    <a:ln>
                      <a:noFill/>
                    </a:ln>
                    <a:extLst>
                      <a:ext uri="{53640926-AAD7-44D8-BBD7-CCE9431645EC}">
                        <a14:shadowObscured xmlns:a14="http://schemas.microsoft.com/office/drawing/2010/main"/>
                      </a:ext>
                    </a:extLst>
                  </pic:spPr>
                </pic:pic>
              </a:graphicData>
            </a:graphic>
          </wp:inline>
        </w:drawing>
      </w:r>
    </w:p>
    <w:p w14:paraId="7D468CB5" w14:textId="5376528A" w:rsidR="008E2544" w:rsidRDefault="008E2544" w:rsidP="00C27FD8">
      <w:pPr>
        <w:jc w:val="center"/>
      </w:pPr>
      <w:r>
        <w:t>Figure 2</w:t>
      </w:r>
    </w:p>
    <w:p w14:paraId="6C5D5818" w14:textId="7D4961DA" w:rsidR="00232FBB" w:rsidRDefault="00232FBB" w:rsidP="00C27FD8">
      <w:pPr>
        <w:jc w:val="center"/>
      </w:pPr>
      <w:r>
        <w:rPr>
          <w:noProof/>
        </w:rPr>
        <w:drawing>
          <wp:inline distT="0" distB="0" distL="0" distR="0" wp14:anchorId="17BBF24D" wp14:editId="11D82CC1">
            <wp:extent cx="6109547" cy="3436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573" cy="3442260"/>
                    </a:xfrm>
                    <a:prstGeom prst="rect">
                      <a:avLst/>
                    </a:prstGeom>
                  </pic:spPr>
                </pic:pic>
              </a:graphicData>
            </a:graphic>
          </wp:inline>
        </w:drawing>
      </w:r>
    </w:p>
    <w:p w14:paraId="033BF3B7" w14:textId="5E32744B" w:rsidR="008E2544" w:rsidRDefault="008E2544" w:rsidP="00C27FD8">
      <w:pPr>
        <w:jc w:val="center"/>
      </w:pPr>
      <w:r>
        <w:t>Figure 3: Figures 1-3 are examples of how my program successfully calculated large factorials.</w:t>
      </w:r>
    </w:p>
    <w:p w14:paraId="4F7BD236" w14:textId="6DCFF68E" w:rsidR="00BD18DC" w:rsidRDefault="00BD18DC" w:rsidP="00BD18DC">
      <w:pPr>
        <w:rPr>
          <w:noProof/>
        </w:rPr>
      </w:pPr>
      <w:r>
        <w:tab/>
        <w:t xml:space="preserve">The largest factorial I computed was 2,000,000. This took nearly </w:t>
      </w:r>
      <w:r w:rsidR="008A24B0">
        <w:t>ten</w:t>
      </w:r>
      <w:r>
        <w:t xml:space="preserve"> hours. I suspect my program could calculate a larger number, but I simply do not have the time to sit and wait for it to do so. </w:t>
      </w:r>
      <w:r w:rsidR="008A24B0">
        <w:t xml:space="preserve">Each of </w:t>
      </w:r>
      <w:r>
        <w:t xml:space="preserve">my computations are found in the </w:t>
      </w:r>
      <w:r w:rsidR="008A24B0">
        <w:t>Factorial</w:t>
      </w:r>
      <w:r>
        <w:t>.out file with each result appended to the next.</w:t>
      </w:r>
      <w:r w:rsidR="00DE7D76">
        <w:t xml:space="preserve"> </w:t>
      </w:r>
    </w:p>
    <w:p w14:paraId="61FBED80" w14:textId="5F55FE70" w:rsidR="00015478" w:rsidRDefault="00BD18DC" w:rsidP="00015478">
      <w:pPr>
        <w:jc w:val="center"/>
      </w:pPr>
      <w:r>
        <w:rPr>
          <w:noProof/>
        </w:rPr>
        <w:lastRenderedPageBreak/>
        <w:drawing>
          <wp:inline distT="0" distB="0" distL="0" distR="0" wp14:anchorId="4202C558" wp14:editId="5B0B0249">
            <wp:extent cx="6043613"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7820" b="74473"/>
                    <a:stretch/>
                  </pic:blipFill>
                  <pic:spPr bwMode="auto">
                    <a:xfrm>
                      <a:off x="0" y="0"/>
                      <a:ext cx="6050032" cy="2059585"/>
                    </a:xfrm>
                    <a:prstGeom prst="rect">
                      <a:avLst/>
                    </a:prstGeom>
                    <a:ln>
                      <a:noFill/>
                    </a:ln>
                    <a:extLst>
                      <a:ext uri="{53640926-AAD7-44D8-BBD7-CCE9431645EC}">
                        <a14:shadowObscured xmlns:a14="http://schemas.microsoft.com/office/drawing/2010/main"/>
                      </a:ext>
                    </a:extLst>
                  </pic:spPr>
                </pic:pic>
              </a:graphicData>
            </a:graphic>
          </wp:inline>
        </w:drawing>
      </w:r>
    </w:p>
    <w:p w14:paraId="010F048E" w14:textId="77777777" w:rsidR="00015478" w:rsidRDefault="00015478" w:rsidP="00015478">
      <w:pPr>
        <w:jc w:val="center"/>
      </w:pPr>
    </w:p>
    <w:sectPr w:rsidR="00015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E782A84"/>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F26"/>
    <w:rsid w:val="00015478"/>
    <w:rsid w:val="00183061"/>
    <w:rsid w:val="001B61FF"/>
    <w:rsid w:val="00232FBB"/>
    <w:rsid w:val="002B4134"/>
    <w:rsid w:val="003273CE"/>
    <w:rsid w:val="003D0EF9"/>
    <w:rsid w:val="003F0B66"/>
    <w:rsid w:val="004A2BFC"/>
    <w:rsid w:val="00561CF9"/>
    <w:rsid w:val="006224A4"/>
    <w:rsid w:val="00671F79"/>
    <w:rsid w:val="00852B07"/>
    <w:rsid w:val="008A24B0"/>
    <w:rsid w:val="008E2544"/>
    <w:rsid w:val="009D685E"/>
    <w:rsid w:val="00BD18DC"/>
    <w:rsid w:val="00C27FD8"/>
    <w:rsid w:val="00C86F34"/>
    <w:rsid w:val="00CA230D"/>
    <w:rsid w:val="00DE7D76"/>
    <w:rsid w:val="00E631C0"/>
    <w:rsid w:val="00F27F26"/>
    <w:rsid w:val="00F90647"/>
    <w:rsid w:val="00FA5C11"/>
    <w:rsid w:val="00FD2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1B099"/>
  <w15:chartTrackingRefBased/>
  <w15:docId w15:val="{063BD715-D11A-493E-B8C7-D7DC34F12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F90647"/>
    <w:pPr>
      <w:numPr>
        <w:numId w:val="1"/>
      </w:numPr>
      <w:contextualSpacing/>
    </w:pPr>
  </w:style>
  <w:style w:type="paragraph" w:styleId="BalloonText">
    <w:name w:val="Balloon Text"/>
    <w:basedOn w:val="Normal"/>
    <w:link w:val="BalloonTextChar"/>
    <w:uiPriority w:val="99"/>
    <w:semiHidden/>
    <w:unhideWhenUsed/>
    <w:rsid w:val="00F906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06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5797</TotalTime>
  <Pages>4</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Donovan Byler</dc:creator>
  <cp:keywords/>
  <dc:description/>
  <cp:lastModifiedBy>Byler, Donovan</cp:lastModifiedBy>
  <cp:revision>12</cp:revision>
  <dcterms:created xsi:type="dcterms:W3CDTF">2019-03-08T15:00:00Z</dcterms:created>
  <dcterms:modified xsi:type="dcterms:W3CDTF">2021-01-04T17:07:00Z</dcterms:modified>
</cp:coreProperties>
</file>