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7CFF3" w14:textId="06EC6BE0" w:rsidR="00902677" w:rsidRPr="00902677" w:rsidRDefault="00902677" w:rsidP="00902677">
      <w:pPr>
        <w:rPr>
          <w:lang w:val="en-US"/>
        </w:rPr>
      </w:pPr>
      <w:r>
        <w:rPr>
          <w:noProof/>
        </w:rPr>
        <w:drawing>
          <wp:inline distT="0" distB="0" distL="0" distR="0" wp14:anchorId="2711FD44" wp14:editId="5DC11852">
            <wp:extent cx="2314575" cy="1220086"/>
            <wp:effectExtent l="0" t="0" r="0" b="0"/>
            <wp:docPr id="8" name="Picture 8"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36" cy="1233824"/>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13558AA8" wp14:editId="53B51517">
                <wp:simplePos x="0" y="0"/>
                <wp:positionH relativeFrom="column">
                  <wp:posOffset>6972300</wp:posOffset>
                </wp:positionH>
                <wp:positionV relativeFrom="paragraph">
                  <wp:posOffset>257175</wp:posOffset>
                </wp:positionV>
                <wp:extent cx="528955" cy="357505"/>
                <wp:effectExtent l="0" t="0" r="4445" b="4445"/>
                <wp:wrapNone/>
                <wp:docPr id="6"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12DE6DC3" w14:textId="77777777" w:rsidR="00902677" w:rsidRDefault="00902677" w:rsidP="00902677">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3558AA8" id="Rectangle: Rounded Corners 4" o:spid="_x0000_s1026" style="position:absolute;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" fillcolor="window" strokecolor="windowText" strokeweight=".25pt">
                <v:path arrowok="t"/>
                <v:textbox>
                  <w:txbxContent>
                    <w:p w14:paraId="12DE6DC3" w14:textId="77777777" w:rsidR="00902677" w:rsidRDefault="00902677" w:rsidP="00902677">
                      <w:pPr>
                        <w:jc w:val="center"/>
                        <w:rPr>
                          <w:rFonts w:ascii="Arial" w:hAnsi="Arial" w:cs="Arial"/>
                          <w:sz w:val="32"/>
                          <w:szCs w:val="32"/>
                        </w:rPr>
                      </w:pPr>
                      <w:r>
                        <w:rPr>
                          <w:rFonts w:ascii="Arial" w:hAnsi="Arial" w:cs="Arial"/>
                          <w:sz w:val="32"/>
                          <w:szCs w:val="32"/>
                        </w:rPr>
                        <w:t>B</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64F6E6D3" wp14:editId="6F0213D3">
                <wp:simplePos x="0" y="0"/>
                <wp:positionH relativeFrom="column">
                  <wp:posOffset>6972300</wp:posOffset>
                </wp:positionH>
                <wp:positionV relativeFrom="paragraph">
                  <wp:posOffset>257175</wp:posOffset>
                </wp:positionV>
                <wp:extent cx="528955" cy="357505"/>
                <wp:effectExtent l="0" t="0" r="4445" b="4445"/>
                <wp:wrapNone/>
                <wp:docPr id="7"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101E7C12" w14:textId="77777777" w:rsidR="00902677" w:rsidRDefault="00902677" w:rsidP="00902677">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4F6E6D3" id="Rectangle: Rounded Corners 3" o:spid="_x0000_s1027" style="position:absolute;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" fillcolor="window" strokecolor="windowText" strokeweight=".25pt">
                <v:path arrowok="t"/>
                <v:textbox>
                  <w:txbxContent>
                    <w:p w14:paraId="101E7C12" w14:textId="77777777" w:rsidR="00902677" w:rsidRDefault="00902677" w:rsidP="00902677">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2"/>
      </w:tblGrid>
      <w:tr w:rsidR="00902677" w:rsidRPr="00902677" w14:paraId="75614129" w14:textId="77777777" w:rsidTr="00902677">
        <w:trPr>
          <w:trHeight w:val="1920"/>
        </w:trPr>
        <w:tc>
          <w:tcPr>
            <w:tcW w:w="9002" w:type="dxa"/>
          </w:tcPr>
          <w:p w14:paraId="34B191CB" w14:textId="77777777" w:rsidR="00902677" w:rsidRPr="00902677" w:rsidRDefault="00902677" w:rsidP="00A655A7">
            <w:pPr>
              <w:adjustRightInd w:val="0"/>
              <w:snapToGrid w:val="0"/>
              <w:spacing w:after="0"/>
              <w:jc w:val="center"/>
              <w:rPr>
                <w:rFonts w:ascii="Arial" w:hAnsi="Arial" w:cs="Arial"/>
                <w:b/>
                <w:sz w:val="24"/>
                <w:szCs w:val="24"/>
                <w:lang w:val="en-US"/>
              </w:rPr>
            </w:pPr>
            <w:r w:rsidRPr="00902677">
              <w:rPr>
                <w:rFonts w:ascii="Arial" w:eastAsia="PMingLiU" w:hAnsi="Arial" w:cs="Arial"/>
                <w:b/>
                <w:sz w:val="24"/>
                <w:szCs w:val="24"/>
                <w:lang w:val="en-US" w:eastAsia="zh-TW"/>
              </w:rPr>
              <w:t>KERTAS KERJA INDIVIDU 1</w:t>
            </w:r>
          </w:p>
          <w:p w14:paraId="1B32DD88" w14:textId="0FFF951A" w:rsidR="00902677" w:rsidRPr="00902677" w:rsidRDefault="00902677" w:rsidP="00902677">
            <w:pPr>
              <w:pStyle w:val="ListParagraph"/>
              <w:numPr>
                <w:ilvl w:val="0"/>
                <w:numId w:val="1"/>
              </w:numPr>
              <w:adjustRightInd w:val="0"/>
              <w:snapToGrid w:val="0"/>
              <w:spacing w:after="0"/>
              <w:rPr>
                <w:rFonts w:ascii="Arial" w:hAnsi="Arial" w:cs="Arial"/>
                <w:b/>
                <w:sz w:val="24"/>
                <w:szCs w:val="24"/>
                <w:lang w:val="en-US"/>
              </w:rPr>
            </w:pPr>
            <w:r w:rsidRPr="00902677">
              <w:rPr>
                <w:rFonts w:ascii="Arial" w:eastAsia="PMingLiU" w:hAnsi="Arial" w:cs="Arial"/>
                <w:b/>
                <w:sz w:val="24"/>
                <w:szCs w:val="24"/>
                <w:lang w:val="en-US" w:eastAsia="zh-TW"/>
              </w:rPr>
              <w:t xml:space="preserve">KOD MODUL                   </w:t>
            </w:r>
            <w:proofErr w:type="gramStart"/>
            <w:r w:rsidRPr="00902677">
              <w:rPr>
                <w:rFonts w:ascii="Arial" w:eastAsia="PMingLiU" w:hAnsi="Arial" w:cs="Arial"/>
                <w:b/>
                <w:sz w:val="24"/>
                <w:szCs w:val="24"/>
                <w:lang w:val="en-US" w:eastAsia="zh-TW"/>
              </w:rPr>
              <w:t xml:space="preserve">  :</w:t>
            </w:r>
            <w:proofErr w:type="gramEnd"/>
            <w:r w:rsidRPr="00902677">
              <w:rPr>
                <w:rFonts w:ascii="Arial" w:eastAsia="PMingLiU" w:hAnsi="Arial" w:cs="Arial"/>
                <w:b/>
                <w:sz w:val="24"/>
                <w:szCs w:val="24"/>
                <w:lang w:val="en-US" w:eastAsia="zh-TW"/>
              </w:rPr>
              <w:t xml:space="preserve">  MPU3112</w:t>
            </w:r>
          </w:p>
          <w:p w14:paraId="09697A82" w14:textId="77777777" w:rsidR="00902677" w:rsidRPr="00902677" w:rsidRDefault="00902677" w:rsidP="00902677">
            <w:pPr>
              <w:pStyle w:val="ListParagraph"/>
              <w:numPr>
                <w:ilvl w:val="0"/>
                <w:numId w:val="1"/>
              </w:numPr>
              <w:adjustRightInd w:val="0"/>
              <w:snapToGrid w:val="0"/>
              <w:spacing w:after="0"/>
              <w:rPr>
                <w:rFonts w:ascii="Arial" w:hAnsi="Arial" w:cs="Arial"/>
                <w:b/>
                <w:sz w:val="24"/>
                <w:szCs w:val="24"/>
                <w:lang w:val="en-US"/>
              </w:rPr>
            </w:pPr>
            <w:r w:rsidRPr="00902677">
              <w:rPr>
                <w:rFonts w:ascii="Arial" w:eastAsia="PMingLiU" w:hAnsi="Arial" w:cs="Arial"/>
                <w:b/>
                <w:sz w:val="24"/>
                <w:szCs w:val="24"/>
                <w:lang w:val="en-US" w:eastAsia="zh-TW"/>
              </w:rPr>
              <w:t>NAMA MODUL</w:t>
            </w:r>
            <w:r w:rsidRPr="00902677">
              <w:rPr>
                <w:rFonts w:ascii="Arial" w:hAnsi="Arial" w:cs="Arial"/>
                <w:b/>
                <w:sz w:val="24"/>
                <w:szCs w:val="24"/>
                <w:lang w:val="en-US"/>
              </w:rPr>
              <w:t xml:space="preserve">                </w:t>
            </w:r>
            <w:proofErr w:type="gramStart"/>
            <w:r w:rsidRPr="00902677">
              <w:rPr>
                <w:rFonts w:ascii="Arial" w:hAnsi="Arial" w:cs="Arial"/>
                <w:b/>
                <w:sz w:val="24"/>
                <w:szCs w:val="24"/>
                <w:lang w:val="en-US"/>
              </w:rPr>
              <w:t xml:space="preserve">  </w:t>
            </w:r>
            <w:r w:rsidRPr="00902677">
              <w:rPr>
                <w:rFonts w:ascii="Arial" w:eastAsia="PMingLiU" w:hAnsi="Arial" w:cs="Arial"/>
                <w:b/>
                <w:sz w:val="24"/>
                <w:szCs w:val="24"/>
                <w:lang w:val="en-US" w:eastAsia="zh-TW"/>
              </w:rPr>
              <w:t>:</w:t>
            </w:r>
            <w:proofErr w:type="gramEnd"/>
            <w:r w:rsidRPr="00902677">
              <w:rPr>
                <w:rFonts w:ascii="Arial" w:hAnsi="Arial" w:cs="Arial"/>
                <w:b/>
                <w:sz w:val="24"/>
                <w:szCs w:val="24"/>
                <w:lang w:val="en-US"/>
              </w:rPr>
              <w:t xml:space="preserve"> </w:t>
            </w:r>
            <w:proofErr w:type="spellStart"/>
            <w:r w:rsidRPr="00902677">
              <w:rPr>
                <w:rFonts w:ascii="Arial" w:hAnsi="Arial" w:cs="Arial"/>
                <w:b/>
                <w:sz w:val="24"/>
                <w:szCs w:val="24"/>
                <w:lang w:val="en-US"/>
              </w:rPr>
              <w:t>Hubungan</w:t>
            </w:r>
            <w:proofErr w:type="spellEnd"/>
            <w:r w:rsidRPr="00902677">
              <w:rPr>
                <w:rFonts w:ascii="Arial" w:hAnsi="Arial" w:cs="Arial"/>
                <w:b/>
                <w:sz w:val="24"/>
                <w:szCs w:val="24"/>
                <w:lang w:val="en-US"/>
              </w:rPr>
              <w:t xml:space="preserve"> </w:t>
            </w:r>
            <w:proofErr w:type="spellStart"/>
            <w:r w:rsidRPr="00902677">
              <w:rPr>
                <w:rFonts w:ascii="Arial" w:hAnsi="Arial" w:cs="Arial"/>
                <w:b/>
                <w:sz w:val="24"/>
                <w:szCs w:val="24"/>
                <w:lang w:val="en-US"/>
              </w:rPr>
              <w:t>Etnik</w:t>
            </w:r>
            <w:proofErr w:type="spellEnd"/>
          </w:p>
          <w:p w14:paraId="2E8D875F" w14:textId="2A16E460" w:rsidR="00902677" w:rsidRPr="00902677" w:rsidRDefault="00902677" w:rsidP="00902677">
            <w:pPr>
              <w:pStyle w:val="ListParagraph"/>
              <w:numPr>
                <w:ilvl w:val="0"/>
                <w:numId w:val="1"/>
              </w:numPr>
              <w:adjustRightInd w:val="0"/>
              <w:snapToGrid w:val="0"/>
              <w:spacing w:after="0"/>
              <w:rPr>
                <w:rFonts w:ascii="Arial" w:hAnsi="Arial" w:cs="Arial"/>
                <w:b/>
                <w:sz w:val="24"/>
                <w:szCs w:val="24"/>
                <w:lang w:val="en-US"/>
              </w:rPr>
            </w:pPr>
            <w:r w:rsidRPr="00902677">
              <w:rPr>
                <w:rFonts w:ascii="Arial" w:hAnsi="Arial" w:cs="Arial"/>
                <w:b/>
                <w:sz w:val="24"/>
                <w:szCs w:val="24"/>
                <w:lang w:val="en-US"/>
              </w:rPr>
              <w:t xml:space="preserve">SEMESTER                     </w:t>
            </w:r>
            <w:proofErr w:type="gramStart"/>
            <w:r w:rsidRPr="00902677">
              <w:rPr>
                <w:rFonts w:ascii="Arial" w:hAnsi="Arial" w:cs="Arial"/>
                <w:b/>
                <w:sz w:val="24"/>
                <w:szCs w:val="24"/>
                <w:lang w:val="en-US"/>
              </w:rPr>
              <w:t xml:space="preserve">  :</w:t>
            </w:r>
            <w:proofErr w:type="gramEnd"/>
            <w:r w:rsidRPr="00902677">
              <w:rPr>
                <w:rFonts w:ascii="Arial" w:hAnsi="Arial" w:cs="Arial"/>
                <w:b/>
                <w:sz w:val="24"/>
                <w:szCs w:val="24"/>
                <w:lang w:val="en-US"/>
              </w:rPr>
              <w:t xml:space="preserve"> </w:t>
            </w:r>
            <w:proofErr w:type="spellStart"/>
            <w:r w:rsidRPr="00902677">
              <w:rPr>
                <w:rFonts w:ascii="Arial" w:hAnsi="Arial" w:cs="Arial"/>
                <w:b/>
                <w:sz w:val="24"/>
                <w:szCs w:val="24"/>
                <w:lang w:val="en-US"/>
              </w:rPr>
              <w:t>Musim</w:t>
            </w:r>
            <w:proofErr w:type="spellEnd"/>
            <w:r w:rsidRPr="00902677">
              <w:rPr>
                <w:rFonts w:ascii="Arial" w:hAnsi="Arial" w:cs="Arial"/>
                <w:b/>
                <w:sz w:val="24"/>
                <w:szCs w:val="24"/>
                <w:lang w:val="en-US"/>
              </w:rPr>
              <w:t xml:space="preserve"> </w:t>
            </w:r>
            <w:proofErr w:type="spellStart"/>
            <w:r w:rsidRPr="00902677">
              <w:rPr>
                <w:rFonts w:ascii="Arial" w:hAnsi="Arial" w:cs="Arial"/>
                <w:b/>
                <w:sz w:val="24"/>
                <w:szCs w:val="24"/>
                <w:lang w:val="en-US"/>
              </w:rPr>
              <w:t>Luruh</w:t>
            </w:r>
            <w:proofErr w:type="spellEnd"/>
            <w:r w:rsidRPr="00902677">
              <w:rPr>
                <w:rFonts w:ascii="Arial" w:hAnsi="Arial" w:cs="Arial"/>
                <w:b/>
                <w:sz w:val="24"/>
                <w:szCs w:val="24"/>
                <w:lang w:val="en-US"/>
              </w:rPr>
              <w:t xml:space="preserve"> (Autumn Semester)</w:t>
            </w:r>
          </w:p>
          <w:p w14:paraId="068F1F8E" w14:textId="0E9E07A7" w:rsidR="00902677" w:rsidRPr="00902677" w:rsidRDefault="00902677" w:rsidP="00902677">
            <w:pPr>
              <w:pStyle w:val="ListParagraph"/>
              <w:numPr>
                <w:ilvl w:val="0"/>
                <w:numId w:val="1"/>
              </w:numPr>
              <w:adjustRightInd w:val="0"/>
              <w:snapToGrid w:val="0"/>
              <w:spacing w:after="0"/>
              <w:rPr>
                <w:rFonts w:ascii="Arial" w:hAnsi="Arial" w:cs="Arial"/>
                <w:b/>
                <w:sz w:val="24"/>
                <w:szCs w:val="24"/>
                <w:lang w:val="en-US"/>
              </w:rPr>
            </w:pPr>
            <w:r w:rsidRPr="00902677">
              <w:rPr>
                <w:rFonts w:ascii="Arial" w:hAnsi="Arial" w:cs="Arial"/>
                <w:b/>
                <w:sz w:val="24"/>
                <w:szCs w:val="24"/>
                <w:lang w:val="en-US"/>
              </w:rPr>
              <w:t xml:space="preserve">TAJUK                               :       </w:t>
            </w:r>
            <w:r w:rsidR="00E54EF1">
              <w:rPr>
                <w:rFonts w:ascii="Arial" w:hAnsi="Arial" w:cs="Arial"/>
                <w:b/>
                <w:sz w:val="24"/>
                <w:szCs w:val="24"/>
                <w:lang w:val="en-US"/>
              </w:rPr>
              <w:t>1</w:t>
            </w:r>
          </w:p>
          <w:p w14:paraId="3BBA4E79" w14:textId="5665872C" w:rsidR="00902677" w:rsidRPr="00902677" w:rsidRDefault="00902677" w:rsidP="00902677">
            <w:pPr>
              <w:pStyle w:val="ListParagraph"/>
              <w:numPr>
                <w:ilvl w:val="0"/>
                <w:numId w:val="1"/>
              </w:numPr>
              <w:adjustRightInd w:val="0"/>
              <w:snapToGrid w:val="0"/>
              <w:spacing w:after="0"/>
              <w:rPr>
                <w:rFonts w:ascii="Arial" w:hAnsi="Arial" w:cs="Arial"/>
                <w:b/>
                <w:sz w:val="24"/>
                <w:szCs w:val="24"/>
                <w:lang w:val="en-US"/>
              </w:rPr>
            </w:pPr>
            <w:r w:rsidRPr="00902677">
              <w:rPr>
                <w:rFonts w:ascii="Arial" w:hAnsi="Arial" w:cs="Arial"/>
                <w:b/>
                <w:sz w:val="24"/>
                <w:szCs w:val="24"/>
                <w:lang w:val="en-US"/>
              </w:rPr>
              <w:t xml:space="preserve">NAMA PENSYARAH       </w:t>
            </w:r>
            <w:proofErr w:type="gramStart"/>
            <w:r w:rsidRPr="00902677">
              <w:rPr>
                <w:rFonts w:ascii="Arial" w:hAnsi="Arial" w:cs="Arial"/>
                <w:b/>
                <w:sz w:val="24"/>
                <w:szCs w:val="24"/>
                <w:lang w:val="en-US"/>
              </w:rPr>
              <w:t xml:space="preserve">  :</w:t>
            </w:r>
            <w:proofErr w:type="gramEnd"/>
            <w:r w:rsidRPr="00902677">
              <w:rPr>
                <w:rFonts w:ascii="Arial" w:hAnsi="Arial" w:cs="Arial"/>
                <w:b/>
                <w:sz w:val="24"/>
                <w:szCs w:val="24"/>
                <w:lang w:val="en-US"/>
              </w:rPr>
              <w:t xml:space="preserve"> Ahmad </w:t>
            </w:r>
            <w:proofErr w:type="spellStart"/>
            <w:r w:rsidRPr="00902677">
              <w:rPr>
                <w:rFonts w:ascii="Arial" w:hAnsi="Arial" w:cs="Arial"/>
                <w:b/>
                <w:sz w:val="24"/>
                <w:szCs w:val="24"/>
                <w:lang w:val="en-US"/>
              </w:rPr>
              <w:t>Fadzilah</w:t>
            </w:r>
            <w:proofErr w:type="spellEnd"/>
          </w:p>
        </w:tc>
      </w:tr>
    </w:tbl>
    <w:p w14:paraId="2F0DAD7E" w14:textId="77777777" w:rsidR="00902677" w:rsidRPr="00902677" w:rsidRDefault="00902677" w:rsidP="00902677">
      <w:pPr>
        <w:rPr>
          <w:rFonts w:ascii="Arial" w:hAnsi="Arial" w:cs="Arial"/>
          <w:b/>
          <w:sz w:val="24"/>
          <w:szCs w:val="24"/>
          <w:lang w:val="en-US"/>
        </w:rPr>
      </w:pPr>
    </w:p>
    <w:tbl>
      <w:tblPr>
        <w:tblStyle w:val="TableGrid"/>
        <w:tblW w:w="0" w:type="auto"/>
        <w:tblLook w:val="04A0" w:firstRow="1" w:lastRow="0" w:firstColumn="1" w:lastColumn="0" w:noHBand="0" w:noVBand="1"/>
      </w:tblPr>
      <w:tblGrid>
        <w:gridCol w:w="8972"/>
      </w:tblGrid>
      <w:tr w:rsidR="00902677" w:rsidRPr="00902677" w14:paraId="1CB66655" w14:textId="77777777" w:rsidTr="00A655A7">
        <w:tc>
          <w:tcPr>
            <w:tcW w:w="8972" w:type="dxa"/>
          </w:tcPr>
          <w:p w14:paraId="3AC58E52" w14:textId="77777777" w:rsidR="00902677" w:rsidRPr="00902677" w:rsidRDefault="00902677" w:rsidP="00902677">
            <w:pPr>
              <w:pStyle w:val="ListParagraph"/>
              <w:numPr>
                <w:ilvl w:val="0"/>
                <w:numId w:val="1"/>
              </w:numPr>
              <w:adjustRightInd w:val="0"/>
              <w:snapToGrid w:val="0"/>
              <w:spacing w:after="0"/>
              <w:rPr>
                <w:rFonts w:ascii="Arial" w:hAnsi="Arial" w:cs="Arial"/>
                <w:b/>
                <w:sz w:val="24"/>
                <w:szCs w:val="24"/>
                <w:lang w:val="en-US"/>
              </w:rPr>
            </w:pPr>
            <w:r w:rsidRPr="00902677">
              <w:rPr>
                <w:rFonts w:ascii="Arial" w:hAnsi="Arial" w:cs="Arial"/>
                <w:b/>
                <w:sz w:val="24"/>
                <w:szCs w:val="24"/>
                <w:lang w:val="en-US"/>
              </w:rPr>
              <w:t xml:space="preserve">NAMA PELAJAR         </w:t>
            </w:r>
            <w:proofErr w:type="gramStart"/>
            <w:r w:rsidRPr="00902677">
              <w:rPr>
                <w:rFonts w:ascii="Arial" w:hAnsi="Arial" w:cs="Arial"/>
                <w:b/>
                <w:sz w:val="24"/>
                <w:szCs w:val="24"/>
                <w:lang w:val="en-US"/>
              </w:rPr>
              <w:t xml:space="preserve">  :</w:t>
            </w:r>
            <w:proofErr w:type="gramEnd"/>
            <w:r w:rsidRPr="00902677">
              <w:rPr>
                <w:rFonts w:ascii="Arial" w:hAnsi="Arial" w:cs="Arial"/>
                <w:b/>
                <w:sz w:val="24"/>
                <w:szCs w:val="24"/>
                <w:lang w:val="en-US"/>
              </w:rPr>
              <w:t xml:space="preserve"> Lai Koon Kit</w:t>
            </w:r>
          </w:p>
          <w:p w14:paraId="47F1A792" w14:textId="77777777" w:rsidR="00902677" w:rsidRPr="00902677" w:rsidRDefault="00902677" w:rsidP="00902677">
            <w:pPr>
              <w:pStyle w:val="ListParagraph"/>
              <w:numPr>
                <w:ilvl w:val="0"/>
                <w:numId w:val="1"/>
              </w:numPr>
              <w:adjustRightInd w:val="0"/>
              <w:snapToGrid w:val="0"/>
              <w:spacing w:after="0"/>
              <w:rPr>
                <w:rFonts w:ascii="Arial" w:hAnsi="Arial" w:cs="Arial"/>
                <w:b/>
                <w:sz w:val="24"/>
                <w:szCs w:val="24"/>
              </w:rPr>
            </w:pPr>
            <w:r w:rsidRPr="00902677">
              <w:rPr>
                <w:rFonts w:ascii="Arial" w:hAnsi="Arial" w:cs="Arial"/>
                <w:b/>
                <w:sz w:val="24"/>
                <w:szCs w:val="24"/>
                <w:lang w:val="en-US"/>
              </w:rPr>
              <w:t xml:space="preserve">NOMBOR ID                 </w:t>
            </w:r>
            <w:proofErr w:type="gramStart"/>
            <w:r w:rsidRPr="00902677">
              <w:rPr>
                <w:rFonts w:ascii="Arial" w:hAnsi="Arial" w:cs="Arial"/>
                <w:b/>
                <w:sz w:val="24"/>
                <w:szCs w:val="24"/>
                <w:lang w:val="en-US"/>
              </w:rPr>
              <w:t xml:space="preserve">  :</w:t>
            </w:r>
            <w:proofErr w:type="gramEnd"/>
            <w:r w:rsidRPr="00902677">
              <w:rPr>
                <w:rFonts w:ascii="Arial" w:hAnsi="Arial" w:cs="Arial"/>
                <w:b/>
                <w:sz w:val="24"/>
                <w:szCs w:val="24"/>
                <w:lang w:val="en-US"/>
              </w:rPr>
              <w:t xml:space="preserve"> 20204010</w:t>
            </w:r>
          </w:p>
        </w:tc>
      </w:tr>
    </w:tbl>
    <w:p w14:paraId="1C8079A3" w14:textId="77777777" w:rsidR="00902677" w:rsidRPr="00902677" w:rsidRDefault="00902677" w:rsidP="00902677">
      <w:pPr>
        <w:rPr>
          <w:rFonts w:ascii="Arial" w:hAnsi="Arial" w:cs="Arial"/>
          <w:b/>
          <w:sz w:val="24"/>
          <w:szCs w:val="24"/>
          <w:lang w:val="en-US"/>
        </w:rPr>
      </w:pPr>
    </w:p>
    <w:p w14:paraId="07C722E2" w14:textId="77777777" w:rsidR="00902677" w:rsidRPr="00902677" w:rsidRDefault="00902677" w:rsidP="00902677">
      <w:pPr>
        <w:pStyle w:val="ListParagraph"/>
        <w:numPr>
          <w:ilvl w:val="0"/>
          <w:numId w:val="1"/>
        </w:numPr>
        <w:adjustRightInd w:val="0"/>
        <w:snapToGrid w:val="0"/>
        <w:spacing w:after="0"/>
        <w:rPr>
          <w:rFonts w:ascii="Arial" w:hAnsi="Arial" w:cs="Arial"/>
          <w:b/>
          <w:color w:val="FFFFFF"/>
          <w:sz w:val="24"/>
          <w:szCs w:val="24"/>
          <w:u w:val="single"/>
          <w:lang w:val="en-US"/>
        </w:rPr>
      </w:pPr>
      <w:r w:rsidRPr="00902677">
        <w:rPr>
          <w:rFonts w:ascii="Arial" w:hAnsi="Arial" w:cs="Arial"/>
          <w:b/>
          <w:sz w:val="24"/>
          <w:szCs w:val="24"/>
          <w:u w:val="single"/>
          <w:lang w:val="en-US"/>
        </w:rPr>
        <w:t xml:space="preserve">PENGESAHAN PENULISAN                                           </w:t>
      </w:r>
      <w:r w:rsidRPr="00902677">
        <w:rPr>
          <w:rFonts w:ascii="Arial" w:hAnsi="Arial" w:cs="Arial"/>
          <w:b/>
          <w:color w:val="FFFFFF"/>
          <w:sz w:val="24"/>
          <w:szCs w:val="24"/>
          <w:u w:val="single"/>
          <w:lang w:val="en-US"/>
        </w:rPr>
        <w:t>S</w:t>
      </w:r>
    </w:p>
    <w:p w14:paraId="7D91E235" w14:textId="77777777" w:rsidR="00902677" w:rsidRPr="00902677" w:rsidRDefault="00902677" w:rsidP="00902677">
      <w:pPr>
        <w:pStyle w:val="ListParagraph"/>
        <w:numPr>
          <w:ilvl w:val="0"/>
          <w:numId w:val="1"/>
        </w:numPr>
        <w:adjustRightInd w:val="0"/>
        <w:snapToGrid w:val="0"/>
        <w:spacing w:after="0"/>
        <w:rPr>
          <w:rFonts w:ascii="Arial" w:eastAsia="PMingLiU" w:hAnsi="Arial" w:cs="Arial"/>
          <w:color w:val="000000"/>
          <w:sz w:val="24"/>
          <w:szCs w:val="24"/>
          <w:lang w:val="en-US" w:eastAsia="zh-TW"/>
        </w:rPr>
      </w:pPr>
      <w:r w:rsidRPr="00902677">
        <w:rPr>
          <w:rFonts w:ascii="Arial" w:hAnsi="Arial" w:cs="Arial"/>
          <w:color w:val="000000"/>
          <w:sz w:val="24"/>
          <w:szCs w:val="24"/>
          <w:lang w:val="en-US"/>
        </w:rPr>
        <w:t xml:space="preserve">Saya </w:t>
      </w:r>
      <w:proofErr w:type="spellStart"/>
      <w:r w:rsidRPr="00902677">
        <w:rPr>
          <w:rFonts w:ascii="Arial" w:hAnsi="Arial" w:cs="Arial"/>
          <w:color w:val="000000"/>
          <w:sz w:val="24"/>
          <w:szCs w:val="24"/>
          <w:lang w:val="en-US"/>
        </w:rPr>
        <w:t>mengaku</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bahawa</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semua</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kerja</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penulisan</w:t>
      </w:r>
      <w:proofErr w:type="spellEnd"/>
      <w:r w:rsidRPr="00902677">
        <w:rPr>
          <w:rFonts w:ascii="Arial" w:hAnsi="Arial" w:cs="Arial"/>
          <w:color w:val="000000"/>
          <w:sz w:val="24"/>
          <w:szCs w:val="24"/>
          <w:lang w:val="en-US"/>
        </w:rPr>
        <w:t xml:space="preserve"> yang </w:t>
      </w:r>
      <w:proofErr w:type="spellStart"/>
      <w:r w:rsidRPr="00902677">
        <w:rPr>
          <w:rFonts w:ascii="Arial" w:hAnsi="Arial" w:cs="Arial"/>
          <w:color w:val="000000"/>
          <w:sz w:val="24"/>
          <w:szCs w:val="24"/>
          <w:lang w:val="en-US"/>
        </w:rPr>
        <w:t>dinyatakan</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dalam</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kertas</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kerja</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ini</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adalah</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atas</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usaha</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saya</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sendiri</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kecuali</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diakui</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dalam</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teks</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Semua</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sumber</w:t>
      </w:r>
      <w:proofErr w:type="spellEnd"/>
      <w:r w:rsidRPr="00902677">
        <w:rPr>
          <w:rFonts w:ascii="Arial" w:hAnsi="Arial" w:cs="Arial"/>
          <w:color w:val="000000"/>
          <w:sz w:val="24"/>
          <w:szCs w:val="24"/>
          <w:lang w:val="en-US"/>
        </w:rPr>
        <w:t xml:space="preserve"> yang </w:t>
      </w:r>
      <w:proofErr w:type="spellStart"/>
      <w:r w:rsidRPr="00902677">
        <w:rPr>
          <w:rFonts w:ascii="Arial" w:hAnsi="Arial" w:cs="Arial"/>
          <w:color w:val="000000"/>
          <w:sz w:val="24"/>
          <w:szCs w:val="24"/>
          <w:lang w:val="en-US"/>
        </w:rPr>
        <w:t>dipetik</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telah</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diakui</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melalui</w:t>
      </w:r>
      <w:proofErr w:type="spellEnd"/>
      <w:r w:rsidRPr="00902677">
        <w:rPr>
          <w:rFonts w:ascii="Arial" w:hAnsi="Arial" w:cs="Arial"/>
          <w:color w:val="000000"/>
          <w:sz w:val="24"/>
          <w:szCs w:val="24"/>
          <w:lang w:val="en-US"/>
        </w:rPr>
        <w:t xml:space="preserve"> </w:t>
      </w:r>
      <w:proofErr w:type="spellStart"/>
      <w:r w:rsidRPr="00902677">
        <w:rPr>
          <w:rFonts w:ascii="Arial" w:hAnsi="Arial" w:cs="Arial"/>
          <w:color w:val="000000"/>
          <w:sz w:val="24"/>
          <w:szCs w:val="24"/>
          <w:lang w:val="en-US"/>
        </w:rPr>
        <w:t>rujukan</w:t>
      </w:r>
      <w:proofErr w:type="spellEnd"/>
      <w:r w:rsidRPr="00902677">
        <w:rPr>
          <w:rFonts w:ascii="Arial" w:hAnsi="Arial" w:cs="Arial"/>
          <w:color w:val="000000"/>
          <w:sz w:val="24"/>
          <w:szCs w:val="24"/>
          <w:lang w:val="en-US"/>
        </w:rPr>
        <w:t>.</w:t>
      </w:r>
    </w:p>
    <w:p w14:paraId="60A00E9A" w14:textId="77777777" w:rsidR="00902677" w:rsidRPr="00902677" w:rsidRDefault="00902677" w:rsidP="00902677">
      <w:pPr>
        <w:adjustRightInd w:val="0"/>
        <w:snapToGrid w:val="0"/>
        <w:spacing w:after="0"/>
        <w:contextualSpacing/>
        <w:rPr>
          <w:rFonts w:ascii="Arial" w:hAnsi="Arial" w:cs="Arial"/>
          <w:color w:val="000000"/>
          <w:sz w:val="24"/>
          <w:szCs w:val="24"/>
          <w:lang w:val="en-US"/>
        </w:rPr>
      </w:pPr>
    </w:p>
    <w:p w14:paraId="775D13D1" w14:textId="35C162CD" w:rsidR="00902677" w:rsidRPr="00902677" w:rsidRDefault="00902677" w:rsidP="00902677">
      <w:pPr>
        <w:pStyle w:val="ListParagraph"/>
        <w:numPr>
          <w:ilvl w:val="0"/>
          <w:numId w:val="1"/>
        </w:numPr>
        <w:adjustRightInd w:val="0"/>
        <w:snapToGrid w:val="0"/>
        <w:spacing w:after="0"/>
        <w:rPr>
          <w:rFonts w:ascii="Arial" w:hAnsi="Arial" w:cs="Arial"/>
          <w:b/>
          <w:color w:val="FFFFFF"/>
          <w:sz w:val="24"/>
          <w:szCs w:val="24"/>
          <w:u w:val="single"/>
          <w:lang w:val="en-US"/>
        </w:rPr>
      </w:pPr>
      <w:proofErr w:type="spellStart"/>
      <w:r w:rsidRPr="00902677">
        <w:rPr>
          <w:rFonts w:ascii="Arial" w:hAnsi="Arial" w:cs="Arial"/>
          <w:b/>
          <w:color w:val="000000"/>
          <w:sz w:val="24"/>
          <w:szCs w:val="24"/>
          <w:lang w:val="en-US"/>
        </w:rPr>
        <w:t>Tandatangan</w:t>
      </w:r>
      <w:proofErr w:type="spellEnd"/>
      <w:r w:rsidRPr="00902677">
        <w:rPr>
          <w:rFonts w:ascii="Arial" w:hAnsi="Arial" w:cs="Arial"/>
          <w:b/>
          <w:color w:val="000000"/>
          <w:sz w:val="24"/>
          <w:szCs w:val="24"/>
          <w:lang w:val="en-US"/>
        </w:rPr>
        <w:t xml:space="preserve"> Pelajar: </w:t>
      </w:r>
      <w:r w:rsidRPr="00902677">
        <w:rPr>
          <w:rFonts w:ascii="Arial" w:hAnsi="Arial" w:cs="Arial"/>
          <w:b/>
          <w:color w:val="000000"/>
          <w:sz w:val="24"/>
          <w:szCs w:val="24"/>
          <w:u w:val="single"/>
          <w:lang w:val="en-US"/>
        </w:rPr>
        <w:t xml:space="preserve">                                   </w:t>
      </w:r>
      <w:proofErr w:type="gramStart"/>
      <w:r w:rsidRPr="00902677">
        <w:rPr>
          <w:rFonts w:ascii="Arial" w:hAnsi="Arial" w:cs="Arial"/>
          <w:b/>
          <w:color w:val="000000"/>
          <w:sz w:val="24"/>
          <w:szCs w:val="24"/>
          <w:u w:val="single"/>
          <w:lang w:val="en-US"/>
        </w:rPr>
        <w:t xml:space="preserve">   </w:t>
      </w:r>
      <w:r>
        <w:rPr>
          <w:rFonts w:ascii="Arial" w:hAnsi="Arial" w:cs="Arial"/>
          <w:b/>
          <w:color w:val="000000"/>
          <w:sz w:val="24"/>
          <w:szCs w:val="24"/>
          <w:u w:val="single"/>
          <w:lang w:val="en-US"/>
        </w:rPr>
        <w:t>(</w:t>
      </w:r>
      <w:proofErr w:type="gramEnd"/>
      <w:r>
        <w:rPr>
          <w:rFonts w:ascii="Arial" w:hAnsi="Arial" w:cs="Arial"/>
          <w:b/>
          <w:color w:val="000000"/>
          <w:sz w:val="24"/>
          <w:szCs w:val="24"/>
          <w:u w:val="single"/>
          <w:lang w:val="en-US"/>
        </w:rPr>
        <w:t>Andre)</w:t>
      </w:r>
      <w:r w:rsidRPr="00902677">
        <w:rPr>
          <w:rFonts w:ascii="Arial" w:hAnsi="Arial" w:cs="Arial"/>
          <w:b/>
          <w:color w:val="000000"/>
          <w:sz w:val="24"/>
          <w:szCs w:val="24"/>
          <w:u w:val="single"/>
          <w:lang w:val="en-US"/>
        </w:rPr>
        <w:t xml:space="preserve">               </w:t>
      </w:r>
      <w:r w:rsidRPr="00902677">
        <w:rPr>
          <w:rFonts w:ascii="Arial" w:hAnsi="Arial" w:cs="Arial"/>
          <w:b/>
          <w:color w:val="FFFFFF"/>
          <w:sz w:val="24"/>
          <w:szCs w:val="24"/>
          <w:u w:val="single"/>
          <w:lang w:val="en-US"/>
        </w:rPr>
        <w:t>a</w:t>
      </w:r>
    </w:p>
    <w:p w14:paraId="48CE2C04" w14:textId="77777777" w:rsidR="00902677" w:rsidRPr="00902677" w:rsidRDefault="00902677" w:rsidP="00902677">
      <w:pPr>
        <w:adjustRightInd w:val="0"/>
        <w:snapToGrid w:val="0"/>
        <w:spacing w:after="0"/>
        <w:contextualSpacing/>
        <w:rPr>
          <w:rFonts w:ascii="Arial" w:hAnsi="Arial" w:cs="Arial"/>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2"/>
      </w:tblGrid>
      <w:tr w:rsidR="00902677" w:rsidRPr="00902677" w14:paraId="226961EC" w14:textId="77777777" w:rsidTr="00902677">
        <w:trPr>
          <w:trHeight w:val="1150"/>
        </w:trPr>
        <w:tc>
          <w:tcPr>
            <w:tcW w:w="8882" w:type="dxa"/>
          </w:tcPr>
          <w:p w14:paraId="287B6F4B" w14:textId="77777777" w:rsidR="00902677" w:rsidRPr="00902677" w:rsidRDefault="00902677" w:rsidP="00902677">
            <w:pPr>
              <w:pStyle w:val="ListParagraph"/>
              <w:numPr>
                <w:ilvl w:val="0"/>
                <w:numId w:val="1"/>
              </w:numPr>
              <w:adjustRightInd w:val="0"/>
              <w:snapToGrid w:val="0"/>
              <w:spacing w:after="0"/>
              <w:rPr>
                <w:rFonts w:ascii="Arial" w:hAnsi="Arial" w:cs="Arial"/>
                <w:b/>
                <w:color w:val="000000"/>
                <w:sz w:val="24"/>
                <w:szCs w:val="24"/>
                <w:lang w:val="en-US"/>
              </w:rPr>
            </w:pPr>
            <w:r w:rsidRPr="00902677">
              <w:rPr>
                <w:rFonts w:ascii="Arial" w:hAnsi="Arial" w:cs="Arial"/>
                <w:b/>
                <w:color w:val="000000"/>
                <w:sz w:val="24"/>
                <w:szCs w:val="24"/>
                <w:lang w:val="en-US"/>
              </w:rPr>
              <w:t>KOMEN PENSYARAH/MARKAH</w:t>
            </w:r>
          </w:p>
        </w:tc>
      </w:tr>
    </w:tbl>
    <w:p w14:paraId="3FDE4DC3" w14:textId="77777777" w:rsidR="00902677" w:rsidRPr="00902677" w:rsidRDefault="00902677" w:rsidP="00902677">
      <w:pPr>
        <w:spacing w:after="0" w:line="240" w:lineRule="auto"/>
        <w:jc w:val="both"/>
        <w:rPr>
          <w:rFonts w:ascii="Arial" w:hAnsi="Arial" w:cs="Arial"/>
          <w:b/>
          <w:sz w:val="24"/>
          <w:szCs w:val="24"/>
          <w:lang w:val="en-US"/>
        </w:rPr>
      </w:pPr>
    </w:p>
    <w:p w14:paraId="4E5A0010" w14:textId="77777777" w:rsidR="00902677" w:rsidRPr="00902677" w:rsidRDefault="00902677" w:rsidP="00902677">
      <w:pPr>
        <w:spacing w:after="0" w:line="240" w:lineRule="auto"/>
        <w:jc w:val="both"/>
        <w:rPr>
          <w:rFonts w:ascii="Arial" w:hAnsi="Arial" w:cs="Arial"/>
          <w:b/>
          <w:sz w:val="24"/>
          <w:szCs w:val="24"/>
          <w:lang w:val="en-US"/>
        </w:rPr>
      </w:pPr>
      <w:r w:rsidRPr="00902677">
        <w:rPr>
          <w:rFonts w:ascii="Arial" w:hAnsi="Arial" w:cs="Arial"/>
          <w:b/>
          <w:sz w:val="24"/>
          <w:szCs w:val="24"/>
          <w:lang w:val="en-US"/>
        </w:rPr>
        <w:t>*</w:t>
      </w:r>
      <w:r w:rsidRPr="00902677">
        <w:rPr>
          <w:rFonts w:ascii="Arial" w:hAnsi="Arial" w:cs="Arial"/>
          <w:b/>
          <w:i/>
          <w:lang w:val="en-US"/>
        </w:rPr>
        <w:t>PERINGATAN</w:t>
      </w:r>
      <w:r w:rsidRPr="00902677">
        <w:rPr>
          <w:rFonts w:ascii="Arial" w:hAnsi="Arial" w:cs="Arial"/>
          <w:b/>
          <w:lang w:val="en-US"/>
        </w:rPr>
        <w:t xml:space="preserve">: (1) PENULISAN KERTAS KERJA TANPA </w:t>
      </w:r>
      <w:r w:rsidRPr="00902677">
        <w:rPr>
          <w:rFonts w:ascii="Arial" w:hAnsi="Arial" w:cs="Arial"/>
          <w:b/>
          <w:i/>
          <w:lang w:val="en-US"/>
        </w:rPr>
        <w:t>CITATION</w:t>
      </w:r>
      <w:r w:rsidRPr="00902677">
        <w:rPr>
          <w:rFonts w:ascii="Arial" w:hAnsi="Arial" w:cs="Arial"/>
          <w:b/>
          <w:lang w:val="en-US"/>
        </w:rPr>
        <w:t xml:space="preserve"> AKAN DITOLAK 5 MARKAH. (2) PENGHANTARAN KERTAS KERJA TANPA DISERTAKAN LAPORAN INDEKS KESAMAAN AKAN DITOLAK 5 MARKAH. (3) KELEWATAN PENGHANTARAN TUGASAN/KERTAS KERJA AKAN DITOLAK 5 MARKAH SEHARI.</w:t>
      </w:r>
    </w:p>
    <w:p w14:paraId="6DC157ED" w14:textId="77777777" w:rsidR="00902677" w:rsidRPr="00902677" w:rsidRDefault="00902677" w:rsidP="00902677">
      <w:pPr>
        <w:spacing w:after="0" w:line="240" w:lineRule="auto"/>
        <w:rPr>
          <w:rFonts w:ascii="Arial" w:hAnsi="Arial" w:cs="Arial"/>
          <w:b/>
          <w:sz w:val="24"/>
          <w:szCs w:val="24"/>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902677" w:rsidRPr="00902677" w14:paraId="23431351" w14:textId="77777777" w:rsidTr="00A655A7">
        <w:trPr>
          <w:jc w:val="center"/>
        </w:trPr>
        <w:tc>
          <w:tcPr>
            <w:tcW w:w="3503" w:type="dxa"/>
          </w:tcPr>
          <w:p w14:paraId="2D571171" w14:textId="77777777" w:rsidR="00902677" w:rsidRPr="00902677" w:rsidRDefault="00902677" w:rsidP="00A655A7">
            <w:pPr>
              <w:pStyle w:val="Header"/>
              <w:jc w:val="center"/>
              <w:rPr>
                <w:rFonts w:ascii="Arial" w:eastAsia="Arial Unicode MS" w:hAnsi="Arial" w:cs="Arial"/>
                <w:b/>
              </w:rPr>
            </w:pPr>
          </w:p>
          <w:p w14:paraId="0044D6B9" w14:textId="77777777" w:rsidR="00902677" w:rsidRPr="00902677" w:rsidRDefault="00902677" w:rsidP="00A655A7">
            <w:pPr>
              <w:pStyle w:val="Header"/>
              <w:jc w:val="center"/>
              <w:rPr>
                <w:rFonts w:ascii="Arial" w:eastAsia="Arial Unicode MS" w:hAnsi="Arial" w:cs="Arial"/>
                <w:b/>
              </w:rPr>
            </w:pPr>
            <w:r w:rsidRPr="00902677">
              <w:rPr>
                <w:rFonts w:ascii="Arial" w:eastAsia="Arial Unicode MS" w:hAnsi="Arial" w:cs="Arial"/>
                <w:b/>
              </w:rPr>
              <w:t>KRITERIA PENILAIAN</w:t>
            </w:r>
          </w:p>
          <w:p w14:paraId="6BEE334C" w14:textId="77777777" w:rsidR="00902677" w:rsidRPr="00902677" w:rsidRDefault="00902677" w:rsidP="00A655A7">
            <w:pPr>
              <w:pStyle w:val="Header"/>
              <w:jc w:val="center"/>
              <w:rPr>
                <w:rFonts w:ascii="Arial" w:eastAsia="Arial Unicode MS" w:hAnsi="Arial" w:cs="Arial"/>
                <w:b/>
              </w:rPr>
            </w:pPr>
          </w:p>
        </w:tc>
        <w:tc>
          <w:tcPr>
            <w:tcW w:w="1710" w:type="dxa"/>
          </w:tcPr>
          <w:p w14:paraId="2C32DE60" w14:textId="77777777" w:rsidR="00902677" w:rsidRPr="00902677" w:rsidRDefault="00902677" w:rsidP="00A655A7">
            <w:pPr>
              <w:pStyle w:val="Header"/>
              <w:jc w:val="center"/>
              <w:rPr>
                <w:rFonts w:ascii="Arial" w:eastAsia="Arial Unicode MS" w:hAnsi="Arial" w:cs="Arial"/>
                <w:b/>
              </w:rPr>
            </w:pPr>
          </w:p>
          <w:p w14:paraId="3689E32A" w14:textId="77777777" w:rsidR="00902677" w:rsidRPr="00902677" w:rsidRDefault="00902677" w:rsidP="00A655A7">
            <w:pPr>
              <w:pStyle w:val="Header"/>
              <w:jc w:val="center"/>
              <w:rPr>
                <w:rFonts w:ascii="Arial" w:eastAsia="Arial Unicode MS" w:hAnsi="Arial" w:cs="Arial"/>
                <w:b/>
              </w:rPr>
            </w:pPr>
            <w:r w:rsidRPr="00902677">
              <w:rPr>
                <w:rFonts w:ascii="Arial" w:eastAsia="Arial Unicode MS" w:hAnsi="Arial" w:cs="Arial"/>
                <w:b/>
              </w:rPr>
              <w:t>JUMLAH MARKAH</w:t>
            </w:r>
          </w:p>
        </w:tc>
        <w:tc>
          <w:tcPr>
            <w:tcW w:w="3655" w:type="dxa"/>
          </w:tcPr>
          <w:p w14:paraId="62DC9760" w14:textId="77777777" w:rsidR="00902677" w:rsidRPr="00902677" w:rsidRDefault="00902677" w:rsidP="00A655A7">
            <w:pPr>
              <w:pStyle w:val="Header"/>
              <w:jc w:val="center"/>
              <w:rPr>
                <w:rFonts w:ascii="Arial" w:eastAsia="Arial Unicode MS" w:hAnsi="Arial" w:cs="Arial"/>
                <w:b/>
              </w:rPr>
            </w:pPr>
          </w:p>
          <w:p w14:paraId="43A824E7" w14:textId="77777777" w:rsidR="00902677" w:rsidRPr="00902677" w:rsidRDefault="00902677" w:rsidP="00A655A7">
            <w:pPr>
              <w:pStyle w:val="Header"/>
              <w:jc w:val="center"/>
              <w:rPr>
                <w:rFonts w:ascii="Arial" w:eastAsia="Arial Unicode MS" w:hAnsi="Arial" w:cs="Arial"/>
                <w:b/>
              </w:rPr>
            </w:pPr>
            <w:r w:rsidRPr="00902677">
              <w:rPr>
                <w:rFonts w:ascii="Arial" w:eastAsia="Arial Unicode MS" w:hAnsi="Arial" w:cs="Arial"/>
                <w:b/>
              </w:rPr>
              <w:t>MARKAH PELAJAR</w:t>
            </w:r>
          </w:p>
          <w:p w14:paraId="249C8265" w14:textId="77777777" w:rsidR="00902677" w:rsidRPr="00902677" w:rsidRDefault="00902677" w:rsidP="00A655A7">
            <w:pPr>
              <w:pStyle w:val="Header"/>
              <w:jc w:val="center"/>
              <w:rPr>
                <w:rFonts w:ascii="Arial" w:eastAsia="Arial Unicode MS" w:hAnsi="Arial" w:cs="Arial"/>
                <w:b/>
              </w:rPr>
            </w:pPr>
          </w:p>
        </w:tc>
      </w:tr>
      <w:tr w:rsidR="00902677" w:rsidRPr="00902677" w14:paraId="1ED9244E" w14:textId="77777777" w:rsidTr="00A655A7">
        <w:trPr>
          <w:jc w:val="center"/>
        </w:trPr>
        <w:tc>
          <w:tcPr>
            <w:tcW w:w="3503" w:type="dxa"/>
          </w:tcPr>
          <w:p w14:paraId="5F48CDDC" w14:textId="77777777" w:rsidR="00902677" w:rsidRPr="00902677" w:rsidRDefault="00902677" w:rsidP="00A655A7">
            <w:pPr>
              <w:pStyle w:val="Header"/>
              <w:jc w:val="center"/>
              <w:rPr>
                <w:rFonts w:ascii="Arial" w:eastAsia="Arial Unicode MS" w:hAnsi="Arial" w:cs="Arial"/>
                <w:bCs/>
              </w:rPr>
            </w:pPr>
            <w:r w:rsidRPr="00902677">
              <w:rPr>
                <w:rFonts w:ascii="Arial" w:eastAsia="Arial Unicode MS" w:hAnsi="Arial" w:cs="Arial"/>
                <w:bCs/>
              </w:rPr>
              <w:t>MUKA HADAPAN</w:t>
            </w:r>
          </w:p>
        </w:tc>
        <w:tc>
          <w:tcPr>
            <w:tcW w:w="1710" w:type="dxa"/>
          </w:tcPr>
          <w:p w14:paraId="070E5D0C" w14:textId="77777777" w:rsidR="00902677" w:rsidRPr="00902677" w:rsidRDefault="00902677" w:rsidP="00A655A7">
            <w:pPr>
              <w:pStyle w:val="Header"/>
              <w:jc w:val="center"/>
              <w:rPr>
                <w:rFonts w:ascii="Arial" w:eastAsia="Arial Unicode MS" w:hAnsi="Arial" w:cs="Arial"/>
                <w:b/>
              </w:rPr>
            </w:pPr>
            <w:r w:rsidRPr="00902677">
              <w:rPr>
                <w:rFonts w:ascii="Arial" w:eastAsia="Arial Unicode MS" w:hAnsi="Arial" w:cs="Arial"/>
                <w:b/>
              </w:rPr>
              <w:t>1</w:t>
            </w:r>
          </w:p>
        </w:tc>
        <w:tc>
          <w:tcPr>
            <w:tcW w:w="3655" w:type="dxa"/>
          </w:tcPr>
          <w:p w14:paraId="4D144CF5" w14:textId="77777777" w:rsidR="00902677" w:rsidRPr="00902677" w:rsidRDefault="00902677" w:rsidP="00A655A7">
            <w:pPr>
              <w:pStyle w:val="Header"/>
              <w:jc w:val="center"/>
              <w:rPr>
                <w:rFonts w:ascii="Arial" w:eastAsia="Arial Unicode MS" w:hAnsi="Arial" w:cs="Arial"/>
                <w:b/>
              </w:rPr>
            </w:pPr>
          </w:p>
        </w:tc>
      </w:tr>
      <w:tr w:rsidR="00902677" w:rsidRPr="00902677" w14:paraId="040CEB21" w14:textId="77777777" w:rsidTr="00A655A7">
        <w:trPr>
          <w:jc w:val="center"/>
        </w:trPr>
        <w:tc>
          <w:tcPr>
            <w:tcW w:w="3503" w:type="dxa"/>
          </w:tcPr>
          <w:p w14:paraId="0B527AE3" w14:textId="77777777" w:rsidR="00902677" w:rsidRPr="00902677" w:rsidRDefault="00902677" w:rsidP="00A655A7">
            <w:pPr>
              <w:pStyle w:val="Header"/>
              <w:jc w:val="center"/>
              <w:rPr>
                <w:rFonts w:ascii="Arial" w:eastAsia="Arial Unicode MS" w:hAnsi="Arial" w:cs="Arial"/>
                <w:bCs/>
              </w:rPr>
            </w:pPr>
            <w:r w:rsidRPr="00902677">
              <w:rPr>
                <w:rFonts w:ascii="Arial" w:eastAsia="Arial Unicode MS" w:hAnsi="Arial" w:cs="Arial"/>
                <w:bCs/>
              </w:rPr>
              <w:t>JADUAL KANDUNGAN</w:t>
            </w:r>
          </w:p>
        </w:tc>
        <w:tc>
          <w:tcPr>
            <w:tcW w:w="1710" w:type="dxa"/>
          </w:tcPr>
          <w:p w14:paraId="764112EE" w14:textId="77777777" w:rsidR="00902677" w:rsidRPr="00902677" w:rsidRDefault="00902677" w:rsidP="00A655A7">
            <w:pPr>
              <w:pStyle w:val="Header"/>
              <w:jc w:val="center"/>
              <w:rPr>
                <w:rFonts w:ascii="Arial" w:eastAsia="Arial Unicode MS" w:hAnsi="Arial" w:cs="Arial"/>
              </w:rPr>
            </w:pPr>
            <w:r w:rsidRPr="00902677">
              <w:rPr>
                <w:rFonts w:ascii="Arial" w:eastAsia="Arial Unicode MS" w:hAnsi="Arial" w:cs="Arial"/>
              </w:rPr>
              <w:t>1</w:t>
            </w:r>
          </w:p>
        </w:tc>
        <w:tc>
          <w:tcPr>
            <w:tcW w:w="3655" w:type="dxa"/>
          </w:tcPr>
          <w:p w14:paraId="398024B4" w14:textId="77777777" w:rsidR="00902677" w:rsidRPr="00902677" w:rsidRDefault="00902677" w:rsidP="00A655A7">
            <w:pPr>
              <w:pStyle w:val="Header"/>
              <w:jc w:val="center"/>
              <w:rPr>
                <w:rFonts w:ascii="Arial" w:eastAsia="Arial Unicode MS" w:hAnsi="Arial" w:cs="Arial"/>
                <w:b/>
              </w:rPr>
            </w:pPr>
          </w:p>
        </w:tc>
      </w:tr>
      <w:tr w:rsidR="00902677" w:rsidRPr="00902677" w14:paraId="057471EE" w14:textId="77777777" w:rsidTr="00A655A7">
        <w:trPr>
          <w:jc w:val="center"/>
        </w:trPr>
        <w:tc>
          <w:tcPr>
            <w:tcW w:w="3503" w:type="dxa"/>
          </w:tcPr>
          <w:p w14:paraId="7EA50D61" w14:textId="77777777" w:rsidR="00902677" w:rsidRPr="00902677" w:rsidRDefault="00902677" w:rsidP="00A655A7">
            <w:pPr>
              <w:pStyle w:val="Header"/>
              <w:jc w:val="center"/>
              <w:rPr>
                <w:rFonts w:ascii="Arial" w:eastAsia="Arial Unicode MS" w:hAnsi="Arial" w:cs="Arial"/>
                <w:bCs/>
              </w:rPr>
            </w:pPr>
            <w:r w:rsidRPr="00902677">
              <w:rPr>
                <w:rFonts w:ascii="Arial" w:eastAsia="Arial Unicode MS" w:hAnsi="Arial" w:cs="Arial"/>
                <w:bCs/>
              </w:rPr>
              <w:t>PENGENALAN</w:t>
            </w:r>
          </w:p>
        </w:tc>
        <w:tc>
          <w:tcPr>
            <w:tcW w:w="1710" w:type="dxa"/>
          </w:tcPr>
          <w:p w14:paraId="1CFF2B84" w14:textId="77777777" w:rsidR="00902677" w:rsidRPr="00902677" w:rsidRDefault="00902677" w:rsidP="00A655A7">
            <w:pPr>
              <w:pStyle w:val="Header"/>
              <w:jc w:val="center"/>
              <w:rPr>
                <w:rFonts w:ascii="Arial" w:eastAsia="Arial Unicode MS" w:hAnsi="Arial" w:cs="Arial"/>
              </w:rPr>
            </w:pPr>
            <w:r w:rsidRPr="00902677">
              <w:rPr>
                <w:rFonts w:ascii="Arial" w:eastAsia="Arial Unicode MS" w:hAnsi="Arial" w:cs="Arial"/>
              </w:rPr>
              <w:t>2</w:t>
            </w:r>
          </w:p>
        </w:tc>
        <w:tc>
          <w:tcPr>
            <w:tcW w:w="3655" w:type="dxa"/>
          </w:tcPr>
          <w:p w14:paraId="04352260" w14:textId="77777777" w:rsidR="00902677" w:rsidRPr="00902677" w:rsidRDefault="00902677" w:rsidP="00A655A7">
            <w:pPr>
              <w:pStyle w:val="Header"/>
              <w:jc w:val="center"/>
              <w:rPr>
                <w:rFonts w:ascii="Arial" w:eastAsia="Arial Unicode MS" w:hAnsi="Arial" w:cs="Arial"/>
                <w:b/>
              </w:rPr>
            </w:pPr>
          </w:p>
        </w:tc>
      </w:tr>
      <w:tr w:rsidR="00902677" w:rsidRPr="00902677" w14:paraId="2109E8ED" w14:textId="77777777" w:rsidTr="00A655A7">
        <w:trPr>
          <w:jc w:val="center"/>
        </w:trPr>
        <w:tc>
          <w:tcPr>
            <w:tcW w:w="3503" w:type="dxa"/>
          </w:tcPr>
          <w:p w14:paraId="5F435BA6" w14:textId="77777777" w:rsidR="00902677" w:rsidRPr="00902677" w:rsidRDefault="00902677" w:rsidP="00A655A7">
            <w:pPr>
              <w:pStyle w:val="Header"/>
              <w:jc w:val="center"/>
              <w:rPr>
                <w:rFonts w:ascii="Arial" w:eastAsia="Arial Unicode MS" w:hAnsi="Arial" w:cs="Arial"/>
                <w:bCs/>
              </w:rPr>
            </w:pPr>
            <w:r w:rsidRPr="00902677">
              <w:rPr>
                <w:rFonts w:ascii="Arial" w:eastAsia="Arial Unicode MS" w:hAnsi="Arial" w:cs="Arial"/>
                <w:bCs/>
              </w:rPr>
              <w:t>KANDUNGAN</w:t>
            </w:r>
          </w:p>
        </w:tc>
        <w:tc>
          <w:tcPr>
            <w:tcW w:w="1710" w:type="dxa"/>
          </w:tcPr>
          <w:p w14:paraId="361FE53E" w14:textId="77777777" w:rsidR="00902677" w:rsidRPr="007A57DC" w:rsidRDefault="00902677" w:rsidP="00A655A7">
            <w:pPr>
              <w:pStyle w:val="Header"/>
              <w:jc w:val="center"/>
              <w:rPr>
                <w:rFonts w:ascii="Arial" w:eastAsia="Arial Unicode MS" w:hAnsi="Arial" w:cs="Arial"/>
                <w:bCs/>
              </w:rPr>
            </w:pPr>
            <w:r w:rsidRPr="007A57DC">
              <w:rPr>
                <w:rFonts w:ascii="Arial" w:eastAsia="Arial Unicode MS" w:hAnsi="Arial" w:cs="Arial"/>
                <w:bCs/>
              </w:rPr>
              <w:t>20</w:t>
            </w:r>
          </w:p>
        </w:tc>
        <w:tc>
          <w:tcPr>
            <w:tcW w:w="3655" w:type="dxa"/>
          </w:tcPr>
          <w:p w14:paraId="00AA519F" w14:textId="77777777" w:rsidR="00902677" w:rsidRPr="00902677" w:rsidRDefault="00902677" w:rsidP="00A655A7">
            <w:pPr>
              <w:pStyle w:val="Header"/>
              <w:jc w:val="center"/>
              <w:rPr>
                <w:rFonts w:ascii="Arial" w:eastAsia="Arial Unicode MS" w:hAnsi="Arial" w:cs="Arial"/>
                <w:b/>
              </w:rPr>
            </w:pPr>
          </w:p>
        </w:tc>
      </w:tr>
      <w:tr w:rsidR="00902677" w:rsidRPr="00902677" w14:paraId="2F32B51C" w14:textId="77777777" w:rsidTr="00A655A7">
        <w:trPr>
          <w:jc w:val="center"/>
        </w:trPr>
        <w:tc>
          <w:tcPr>
            <w:tcW w:w="3503" w:type="dxa"/>
          </w:tcPr>
          <w:p w14:paraId="14398D5D" w14:textId="77777777" w:rsidR="00902677" w:rsidRPr="00902677" w:rsidRDefault="00902677" w:rsidP="00A655A7">
            <w:pPr>
              <w:pStyle w:val="Header"/>
              <w:jc w:val="center"/>
              <w:rPr>
                <w:rFonts w:ascii="Arial" w:eastAsia="Arial Unicode MS" w:hAnsi="Arial" w:cs="Arial"/>
                <w:bCs/>
              </w:rPr>
            </w:pPr>
            <w:r w:rsidRPr="00902677">
              <w:rPr>
                <w:rFonts w:ascii="Arial" w:eastAsia="Arial Unicode MS" w:hAnsi="Arial" w:cs="Arial"/>
                <w:bCs/>
              </w:rPr>
              <w:t>KESIMPULAN</w:t>
            </w:r>
          </w:p>
        </w:tc>
        <w:tc>
          <w:tcPr>
            <w:tcW w:w="1710" w:type="dxa"/>
          </w:tcPr>
          <w:p w14:paraId="7EF0EFC7" w14:textId="77777777" w:rsidR="00902677" w:rsidRPr="00902677" w:rsidRDefault="00902677" w:rsidP="00A655A7">
            <w:pPr>
              <w:pStyle w:val="Header"/>
              <w:jc w:val="center"/>
              <w:rPr>
                <w:rFonts w:ascii="Arial" w:eastAsia="Arial Unicode MS" w:hAnsi="Arial" w:cs="Arial"/>
              </w:rPr>
            </w:pPr>
            <w:r w:rsidRPr="00902677">
              <w:rPr>
                <w:rFonts w:ascii="Arial" w:eastAsia="Arial Unicode MS" w:hAnsi="Arial" w:cs="Arial"/>
              </w:rPr>
              <w:t>2</w:t>
            </w:r>
          </w:p>
        </w:tc>
        <w:tc>
          <w:tcPr>
            <w:tcW w:w="3655" w:type="dxa"/>
          </w:tcPr>
          <w:p w14:paraId="7C2B9652" w14:textId="77777777" w:rsidR="00902677" w:rsidRPr="00902677" w:rsidRDefault="00902677" w:rsidP="00A655A7">
            <w:pPr>
              <w:pStyle w:val="Header"/>
              <w:jc w:val="center"/>
              <w:rPr>
                <w:rFonts w:ascii="Arial" w:eastAsia="Arial Unicode MS" w:hAnsi="Arial" w:cs="Arial"/>
                <w:b/>
              </w:rPr>
            </w:pPr>
          </w:p>
        </w:tc>
      </w:tr>
      <w:tr w:rsidR="00902677" w:rsidRPr="00902677" w14:paraId="62F91648" w14:textId="77777777" w:rsidTr="00A655A7">
        <w:trPr>
          <w:jc w:val="center"/>
        </w:trPr>
        <w:tc>
          <w:tcPr>
            <w:tcW w:w="3503" w:type="dxa"/>
          </w:tcPr>
          <w:p w14:paraId="475ACD9C" w14:textId="77777777" w:rsidR="00902677" w:rsidRPr="00902677" w:rsidRDefault="00902677" w:rsidP="00A655A7">
            <w:pPr>
              <w:pStyle w:val="Header"/>
              <w:jc w:val="center"/>
              <w:rPr>
                <w:rFonts w:ascii="Arial" w:eastAsia="Arial Unicode MS" w:hAnsi="Arial" w:cs="Arial"/>
                <w:bCs/>
              </w:rPr>
            </w:pPr>
            <w:r w:rsidRPr="00902677">
              <w:rPr>
                <w:rFonts w:ascii="Arial" w:eastAsia="Arial Unicode MS" w:hAnsi="Arial" w:cs="Arial"/>
                <w:bCs/>
              </w:rPr>
              <w:t>RUJUKAN</w:t>
            </w:r>
          </w:p>
        </w:tc>
        <w:tc>
          <w:tcPr>
            <w:tcW w:w="1710" w:type="dxa"/>
          </w:tcPr>
          <w:p w14:paraId="018EBCBB" w14:textId="77777777" w:rsidR="00902677" w:rsidRPr="00902677" w:rsidRDefault="00902677" w:rsidP="00A655A7">
            <w:pPr>
              <w:pStyle w:val="Header"/>
              <w:jc w:val="center"/>
              <w:rPr>
                <w:rFonts w:ascii="Arial" w:eastAsia="Arial Unicode MS" w:hAnsi="Arial" w:cs="Arial"/>
              </w:rPr>
            </w:pPr>
            <w:r w:rsidRPr="00902677">
              <w:rPr>
                <w:rFonts w:ascii="Arial" w:eastAsia="Arial Unicode MS" w:hAnsi="Arial" w:cs="Arial"/>
              </w:rPr>
              <w:t>2</w:t>
            </w:r>
          </w:p>
        </w:tc>
        <w:tc>
          <w:tcPr>
            <w:tcW w:w="3655" w:type="dxa"/>
          </w:tcPr>
          <w:p w14:paraId="5BEB0A5A" w14:textId="77777777" w:rsidR="00902677" w:rsidRPr="00902677" w:rsidRDefault="00902677" w:rsidP="00A655A7">
            <w:pPr>
              <w:pStyle w:val="Header"/>
              <w:jc w:val="center"/>
              <w:rPr>
                <w:rFonts w:ascii="Arial" w:eastAsia="Arial Unicode MS" w:hAnsi="Arial" w:cs="Arial"/>
                <w:b/>
              </w:rPr>
            </w:pPr>
          </w:p>
        </w:tc>
      </w:tr>
      <w:tr w:rsidR="00902677" w:rsidRPr="00902677" w14:paraId="07404237" w14:textId="77777777" w:rsidTr="00A655A7">
        <w:trPr>
          <w:jc w:val="center"/>
        </w:trPr>
        <w:tc>
          <w:tcPr>
            <w:tcW w:w="3503" w:type="dxa"/>
          </w:tcPr>
          <w:p w14:paraId="08D8A991" w14:textId="77777777" w:rsidR="00902677" w:rsidRPr="00902677" w:rsidRDefault="00902677" w:rsidP="00A655A7">
            <w:pPr>
              <w:pStyle w:val="Header"/>
              <w:jc w:val="center"/>
              <w:rPr>
                <w:rFonts w:ascii="Arial" w:eastAsia="Arial Unicode MS" w:hAnsi="Arial" w:cs="Arial"/>
                <w:bCs/>
              </w:rPr>
            </w:pPr>
            <w:r w:rsidRPr="00902677">
              <w:rPr>
                <w:rFonts w:ascii="Arial" w:eastAsia="Arial Unicode MS" w:hAnsi="Arial" w:cs="Arial"/>
                <w:bCs/>
              </w:rPr>
              <w:t>LAMPIRAN</w:t>
            </w:r>
          </w:p>
        </w:tc>
        <w:tc>
          <w:tcPr>
            <w:tcW w:w="1710" w:type="dxa"/>
          </w:tcPr>
          <w:p w14:paraId="7AEDD83E" w14:textId="77777777" w:rsidR="00902677" w:rsidRPr="00902677" w:rsidRDefault="00902677" w:rsidP="00A655A7">
            <w:pPr>
              <w:pStyle w:val="Header"/>
              <w:jc w:val="center"/>
              <w:rPr>
                <w:rFonts w:ascii="Arial" w:eastAsia="Arial Unicode MS" w:hAnsi="Arial" w:cs="Arial"/>
              </w:rPr>
            </w:pPr>
            <w:r w:rsidRPr="00902677">
              <w:rPr>
                <w:rFonts w:ascii="Arial" w:eastAsia="Arial Unicode MS" w:hAnsi="Arial" w:cs="Arial"/>
              </w:rPr>
              <w:t>2</w:t>
            </w:r>
          </w:p>
        </w:tc>
        <w:tc>
          <w:tcPr>
            <w:tcW w:w="3655" w:type="dxa"/>
          </w:tcPr>
          <w:p w14:paraId="118DC80C" w14:textId="77777777" w:rsidR="00902677" w:rsidRPr="00902677" w:rsidRDefault="00902677" w:rsidP="00A655A7">
            <w:pPr>
              <w:pStyle w:val="Header"/>
              <w:jc w:val="center"/>
              <w:rPr>
                <w:rFonts w:ascii="Arial" w:eastAsia="Arial Unicode MS" w:hAnsi="Arial" w:cs="Arial"/>
                <w:b/>
              </w:rPr>
            </w:pPr>
          </w:p>
        </w:tc>
      </w:tr>
      <w:tr w:rsidR="00902677" w:rsidRPr="00902677" w14:paraId="6EA4104B" w14:textId="77777777" w:rsidTr="00A655A7">
        <w:trPr>
          <w:trHeight w:val="162"/>
          <w:jc w:val="center"/>
        </w:trPr>
        <w:tc>
          <w:tcPr>
            <w:tcW w:w="3503" w:type="dxa"/>
          </w:tcPr>
          <w:p w14:paraId="4738E0E4" w14:textId="77777777" w:rsidR="00902677" w:rsidRPr="00902677" w:rsidRDefault="00902677" w:rsidP="00A655A7">
            <w:pPr>
              <w:pStyle w:val="Header"/>
              <w:jc w:val="center"/>
              <w:rPr>
                <w:rFonts w:ascii="Arial" w:eastAsia="Arial Unicode MS" w:hAnsi="Arial" w:cs="Arial"/>
                <w:b/>
              </w:rPr>
            </w:pPr>
            <w:r w:rsidRPr="00902677">
              <w:rPr>
                <w:rFonts w:ascii="Arial" w:eastAsia="Arial Unicode MS" w:hAnsi="Arial" w:cs="Arial"/>
                <w:b/>
              </w:rPr>
              <w:t>JUMLAH</w:t>
            </w:r>
          </w:p>
        </w:tc>
        <w:tc>
          <w:tcPr>
            <w:tcW w:w="1710" w:type="dxa"/>
          </w:tcPr>
          <w:p w14:paraId="6C186B69" w14:textId="77777777" w:rsidR="00902677" w:rsidRPr="00902677" w:rsidRDefault="00902677" w:rsidP="00A655A7">
            <w:pPr>
              <w:pStyle w:val="Header"/>
              <w:jc w:val="center"/>
              <w:rPr>
                <w:rFonts w:ascii="Arial" w:eastAsia="Arial Unicode MS" w:hAnsi="Arial" w:cs="Arial"/>
              </w:rPr>
            </w:pPr>
            <w:r w:rsidRPr="00902677">
              <w:rPr>
                <w:rFonts w:ascii="Arial" w:eastAsia="Arial Unicode MS" w:hAnsi="Arial" w:cs="Arial"/>
              </w:rPr>
              <w:t>30</w:t>
            </w:r>
          </w:p>
        </w:tc>
        <w:tc>
          <w:tcPr>
            <w:tcW w:w="3655" w:type="dxa"/>
          </w:tcPr>
          <w:p w14:paraId="7FDD7A26" w14:textId="77777777" w:rsidR="00902677" w:rsidRPr="00902677" w:rsidRDefault="00902677" w:rsidP="00A655A7">
            <w:pPr>
              <w:pStyle w:val="Header"/>
              <w:jc w:val="center"/>
              <w:rPr>
                <w:rFonts w:ascii="Arial" w:eastAsia="Arial Unicode MS" w:hAnsi="Arial" w:cs="Arial"/>
                <w:b/>
              </w:rPr>
            </w:pPr>
          </w:p>
        </w:tc>
      </w:tr>
    </w:tbl>
    <w:p w14:paraId="5410F0E8" w14:textId="080D6656" w:rsidR="00D7541F" w:rsidRDefault="00902677" w:rsidP="00902677">
      <w:pPr>
        <w:jc w:val="center"/>
        <w:rPr>
          <w:rFonts w:ascii="Arial" w:hAnsi="Arial" w:cs="Arial"/>
          <w:sz w:val="24"/>
          <w:szCs w:val="24"/>
          <w:u w:val="single"/>
        </w:rPr>
      </w:pPr>
      <w:r w:rsidRPr="00902677">
        <w:rPr>
          <w:rFonts w:ascii="Arial" w:hAnsi="Arial" w:cs="Arial"/>
          <w:b/>
          <w:bCs/>
          <w:sz w:val="24"/>
          <w:szCs w:val="24"/>
          <w:u w:val="single"/>
        </w:rPr>
        <w:lastRenderedPageBreak/>
        <w:t>JADUAL ISI KANDUNGAN</w:t>
      </w:r>
    </w:p>
    <w:p w14:paraId="051B9D61" w14:textId="0F714531" w:rsidR="00902677" w:rsidRDefault="00902677" w:rsidP="00902677">
      <w:pPr>
        <w:jc w:val="center"/>
        <w:rPr>
          <w:rFonts w:ascii="Arial" w:hAnsi="Arial" w:cs="Arial"/>
          <w:sz w:val="24"/>
          <w:szCs w:val="24"/>
        </w:rPr>
      </w:pPr>
    </w:p>
    <w:p w14:paraId="07783010" w14:textId="2FD0A3F5" w:rsidR="00902677" w:rsidRDefault="00902677" w:rsidP="00902677">
      <w:pPr>
        <w:jc w:val="center"/>
        <w:rPr>
          <w:rFonts w:ascii="Arial" w:hAnsi="Arial" w:cs="Arial"/>
          <w:sz w:val="24"/>
          <w:szCs w:val="24"/>
        </w:rPr>
      </w:pPr>
    </w:p>
    <w:p w14:paraId="722EBBED" w14:textId="05EC6FB5" w:rsidR="00016508" w:rsidRDefault="00016508" w:rsidP="00902677">
      <w:pPr>
        <w:jc w:val="center"/>
        <w:rPr>
          <w:rFonts w:ascii="Arial" w:hAnsi="Arial" w:cs="Arial"/>
          <w:sz w:val="24"/>
          <w:szCs w:val="24"/>
        </w:rPr>
      </w:pPr>
    </w:p>
    <w:p w14:paraId="5A8628ED" w14:textId="67DCF273" w:rsidR="00016508" w:rsidRDefault="00016508" w:rsidP="00902677">
      <w:pPr>
        <w:jc w:val="center"/>
        <w:rPr>
          <w:rFonts w:ascii="Arial" w:hAnsi="Arial" w:cs="Arial"/>
          <w:sz w:val="24"/>
          <w:szCs w:val="24"/>
        </w:rPr>
      </w:pPr>
    </w:p>
    <w:p w14:paraId="224E0444" w14:textId="26065A0E" w:rsidR="00016508" w:rsidRDefault="00016508" w:rsidP="00902677">
      <w:pPr>
        <w:jc w:val="center"/>
        <w:rPr>
          <w:rFonts w:ascii="Arial" w:hAnsi="Arial" w:cs="Arial"/>
          <w:sz w:val="24"/>
          <w:szCs w:val="24"/>
        </w:rPr>
      </w:pPr>
    </w:p>
    <w:p w14:paraId="5CB98B26" w14:textId="551C1642" w:rsidR="00016508" w:rsidRDefault="00016508" w:rsidP="00902677">
      <w:pPr>
        <w:jc w:val="center"/>
        <w:rPr>
          <w:rFonts w:ascii="Arial" w:hAnsi="Arial" w:cs="Arial"/>
          <w:sz w:val="24"/>
          <w:szCs w:val="24"/>
        </w:rPr>
      </w:pPr>
    </w:p>
    <w:p w14:paraId="318EB992" w14:textId="4B71D67A" w:rsidR="00016508" w:rsidRDefault="00016508" w:rsidP="00902677">
      <w:pPr>
        <w:jc w:val="center"/>
        <w:rPr>
          <w:rFonts w:ascii="Arial" w:hAnsi="Arial" w:cs="Arial"/>
          <w:sz w:val="24"/>
          <w:szCs w:val="24"/>
        </w:rPr>
      </w:pPr>
    </w:p>
    <w:p w14:paraId="693DE840" w14:textId="0703C89A" w:rsidR="00016508" w:rsidRDefault="00016508" w:rsidP="00902677">
      <w:pPr>
        <w:jc w:val="center"/>
        <w:rPr>
          <w:rFonts w:ascii="Arial" w:hAnsi="Arial" w:cs="Arial"/>
          <w:sz w:val="24"/>
          <w:szCs w:val="24"/>
        </w:rPr>
      </w:pPr>
    </w:p>
    <w:p w14:paraId="37337E42" w14:textId="4D7F7A4D" w:rsidR="00016508" w:rsidRDefault="00016508" w:rsidP="00902677">
      <w:pPr>
        <w:jc w:val="center"/>
        <w:rPr>
          <w:rFonts w:ascii="Arial" w:hAnsi="Arial" w:cs="Arial"/>
          <w:sz w:val="24"/>
          <w:szCs w:val="24"/>
        </w:rPr>
      </w:pPr>
    </w:p>
    <w:p w14:paraId="2E83AB06" w14:textId="0C44D0DC" w:rsidR="00016508" w:rsidRDefault="00016508" w:rsidP="00902677">
      <w:pPr>
        <w:jc w:val="center"/>
        <w:rPr>
          <w:rFonts w:ascii="Arial" w:hAnsi="Arial" w:cs="Arial"/>
          <w:sz w:val="24"/>
          <w:szCs w:val="24"/>
        </w:rPr>
      </w:pPr>
    </w:p>
    <w:p w14:paraId="470D4CEE" w14:textId="644D2B76" w:rsidR="00016508" w:rsidRDefault="00016508" w:rsidP="00902677">
      <w:pPr>
        <w:jc w:val="center"/>
        <w:rPr>
          <w:rFonts w:ascii="Arial" w:hAnsi="Arial" w:cs="Arial"/>
          <w:sz w:val="24"/>
          <w:szCs w:val="24"/>
        </w:rPr>
      </w:pPr>
    </w:p>
    <w:p w14:paraId="7F89485F" w14:textId="50AA640A" w:rsidR="00016508" w:rsidRDefault="00016508" w:rsidP="00902677">
      <w:pPr>
        <w:jc w:val="center"/>
        <w:rPr>
          <w:rFonts w:ascii="Arial" w:hAnsi="Arial" w:cs="Arial"/>
          <w:sz w:val="24"/>
          <w:szCs w:val="24"/>
        </w:rPr>
      </w:pPr>
    </w:p>
    <w:p w14:paraId="33CCB378" w14:textId="4F0DC248" w:rsidR="00016508" w:rsidRDefault="00016508" w:rsidP="00902677">
      <w:pPr>
        <w:jc w:val="center"/>
        <w:rPr>
          <w:rFonts w:ascii="Arial" w:hAnsi="Arial" w:cs="Arial"/>
          <w:sz w:val="24"/>
          <w:szCs w:val="24"/>
        </w:rPr>
      </w:pPr>
    </w:p>
    <w:p w14:paraId="5DE32D21" w14:textId="6F47372F" w:rsidR="00016508" w:rsidRDefault="00016508" w:rsidP="00902677">
      <w:pPr>
        <w:jc w:val="center"/>
        <w:rPr>
          <w:rFonts w:ascii="Arial" w:hAnsi="Arial" w:cs="Arial"/>
          <w:sz w:val="24"/>
          <w:szCs w:val="24"/>
        </w:rPr>
      </w:pPr>
    </w:p>
    <w:p w14:paraId="1A1CEB01" w14:textId="6270529D" w:rsidR="00016508" w:rsidRDefault="00016508" w:rsidP="00902677">
      <w:pPr>
        <w:jc w:val="center"/>
        <w:rPr>
          <w:rFonts w:ascii="Arial" w:hAnsi="Arial" w:cs="Arial"/>
          <w:sz w:val="24"/>
          <w:szCs w:val="24"/>
        </w:rPr>
      </w:pPr>
    </w:p>
    <w:p w14:paraId="0A1E354B" w14:textId="43EF3312" w:rsidR="00016508" w:rsidRDefault="00016508" w:rsidP="00902677">
      <w:pPr>
        <w:jc w:val="center"/>
        <w:rPr>
          <w:rFonts w:ascii="Arial" w:hAnsi="Arial" w:cs="Arial"/>
          <w:sz w:val="24"/>
          <w:szCs w:val="24"/>
        </w:rPr>
      </w:pPr>
    </w:p>
    <w:p w14:paraId="4A87158D" w14:textId="3B529E29" w:rsidR="00016508" w:rsidRDefault="00016508" w:rsidP="00902677">
      <w:pPr>
        <w:jc w:val="center"/>
        <w:rPr>
          <w:rFonts w:ascii="Arial" w:hAnsi="Arial" w:cs="Arial"/>
          <w:sz w:val="24"/>
          <w:szCs w:val="24"/>
        </w:rPr>
      </w:pPr>
    </w:p>
    <w:p w14:paraId="6B8A5FDC" w14:textId="368C7A60" w:rsidR="00016508" w:rsidRDefault="00016508" w:rsidP="00902677">
      <w:pPr>
        <w:jc w:val="center"/>
        <w:rPr>
          <w:rFonts w:ascii="Arial" w:hAnsi="Arial" w:cs="Arial"/>
          <w:sz w:val="24"/>
          <w:szCs w:val="24"/>
        </w:rPr>
      </w:pPr>
    </w:p>
    <w:p w14:paraId="463F8DAA" w14:textId="0F2A95F7" w:rsidR="00016508" w:rsidRDefault="00016508" w:rsidP="00902677">
      <w:pPr>
        <w:jc w:val="center"/>
        <w:rPr>
          <w:rFonts w:ascii="Arial" w:hAnsi="Arial" w:cs="Arial"/>
          <w:sz w:val="24"/>
          <w:szCs w:val="24"/>
        </w:rPr>
      </w:pPr>
    </w:p>
    <w:p w14:paraId="6FC7EB16" w14:textId="63929A55" w:rsidR="00016508" w:rsidRDefault="00016508" w:rsidP="00902677">
      <w:pPr>
        <w:jc w:val="center"/>
        <w:rPr>
          <w:rFonts w:ascii="Arial" w:hAnsi="Arial" w:cs="Arial"/>
          <w:sz w:val="24"/>
          <w:szCs w:val="24"/>
        </w:rPr>
      </w:pPr>
    </w:p>
    <w:p w14:paraId="0A37AC16" w14:textId="14D18F7A" w:rsidR="00016508" w:rsidRDefault="00016508" w:rsidP="00902677">
      <w:pPr>
        <w:jc w:val="center"/>
        <w:rPr>
          <w:rFonts w:ascii="Arial" w:hAnsi="Arial" w:cs="Arial"/>
          <w:sz w:val="24"/>
          <w:szCs w:val="24"/>
        </w:rPr>
      </w:pPr>
    </w:p>
    <w:p w14:paraId="4679F9BC" w14:textId="506E86E6" w:rsidR="00016508" w:rsidRDefault="00016508" w:rsidP="00902677">
      <w:pPr>
        <w:jc w:val="center"/>
        <w:rPr>
          <w:rFonts w:ascii="Arial" w:hAnsi="Arial" w:cs="Arial"/>
          <w:sz w:val="24"/>
          <w:szCs w:val="24"/>
        </w:rPr>
      </w:pPr>
    </w:p>
    <w:p w14:paraId="3B3A0B15" w14:textId="3CC80330" w:rsidR="00016508" w:rsidRDefault="00016508" w:rsidP="00902677">
      <w:pPr>
        <w:jc w:val="center"/>
        <w:rPr>
          <w:rFonts w:ascii="Arial" w:hAnsi="Arial" w:cs="Arial"/>
          <w:sz w:val="24"/>
          <w:szCs w:val="24"/>
        </w:rPr>
      </w:pPr>
    </w:p>
    <w:p w14:paraId="602F2B1E" w14:textId="0C960035" w:rsidR="00016508" w:rsidRDefault="00016508" w:rsidP="00902677">
      <w:pPr>
        <w:jc w:val="center"/>
        <w:rPr>
          <w:rFonts w:ascii="Arial" w:hAnsi="Arial" w:cs="Arial"/>
          <w:sz w:val="24"/>
          <w:szCs w:val="24"/>
        </w:rPr>
      </w:pPr>
    </w:p>
    <w:p w14:paraId="7192B0B7" w14:textId="239256EA" w:rsidR="00016508" w:rsidRDefault="00016508" w:rsidP="00902677">
      <w:pPr>
        <w:jc w:val="center"/>
        <w:rPr>
          <w:rFonts w:ascii="Arial" w:hAnsi="Arial" w:cs="Arial"/>
          <w:sz w:val="24"/>
          <w:szCs w:val="24"/>
        </w:rPr>
      </w:pPr>
    </w:p>
    <w:p w14:paraId="352F5C81" w14:textId="74FC850C" w:rsidR="00016508" w:rsidRDefault="00016508" w:rsidP="00902677">
      <w:pPr>
        <w:jc w:val="center"/>
        <w:rPr>
          <w:rFonts w:ascii="Arial" w:hAnsi="Arial" w:cs="Arial"/>
          <w:sz w:val="24"/>
          <w:szCs w:val="24"/>
        </w:rPr>
      </w:pPr>
    </w:p>
    <w:p w14:paraId="4B26F46F" w14:textId="259FD4C9" w:rsidR="004A65E1" w:rsidRPr="004A65E1" w:rsidRDefault="00016508" w:rsidP="004A65E1">
      <w:pPr>
        <w:jc w:val="center"/>
        <w:rPr>
          <w:rFonts w:ascii="Arial" w:hAnsi="Arial" w:cs="Arial"/>
          <w:b/>
          <w:bCs/>
          <w:sz w:val="24"/>
          <w:szCs w:val="24"/>
          <w:u w:val="single"/>
        </w:rPr>
      </w:pPr>
      <w:r>
        <w:rPr>
          <w:rFonts w:ascii="Arial" w:hAnsi="Arial" w:cs="Arial"/>
          <w:b/>
          <w:bCs/>
          <w:sz w:val="24"/>
          <w:szCs w:val="24"/>
          <w:u w:val="single"/>
        </w:rPr>
        <w:lastRenderedPageBreak/>
        <w:t>PENGENALAN</w:t>
      </w:r>
    </w:p>
    <w:p w14:paraId="307C24E3" w14:textId="47B110C1" w:rsidR="004A65E1" w:rsidRDefault="004A65E1" w:rsidP="004A65E1">
      <w:pPr>
        <w:jc w:val="both"/>
        <w:rPr>
          <w:rFonts w:ascii="Arial" w:hAnsi="Arial" w:cs="Arial"/>
          <w:sz w:val="24"/>
          <w:szCs w:val="24"/>
          <w:lang w:val="ms-MY"/>
        </w:rPr>
      </w:pPr>
      <w:r>
        <w:rPr>
          <w:rFonts w:ascii="Arial" w:hAnsi="Arial" w:cs="Arial"/>
          <w:sz w:val="24"/>
          <w:szCs w:val="24"/>
          <w:lang w:val="ms-MY"/>
        </w:rPr>
        <w:t xml:space="preserve">  Bagaimanakah manusia dapat berhidup bersama-sama? Idea pluraliti dan kepelbagaian amat penting kepada generasi muda supaya mereka dapat mengembang sikap dan persediaan yang mereka perlukan untuk melibatkan diri dalam masyarakat yang diperintah.</w:t>
      </w:r>
      <w:r w:rsidR="00330FC6">
        <w:rPr>
          <w:rFonts w:ascii="Arial" w:hAnsi="Arial" w:cs="Arial"/>
          <w:sz w:val="24"/>
          <w:szCs w:val="24"/>
          <w:lang w:val="ms-MY"/>
        </w:rPr>
        <w:t xml:space="preserve"> </w:t>
      </w:r>
      <w:r>
        <w:rPr>
          <w:rFonts w:ascii="Arial" w:hAnsi="Arial" w:cs="Arial"/>
          <w:sz w:val="24"/>
          <w:szCs w:val="24"/>
          <w:lang w:val="ms-MY"/>
        </w:rPr>
        <w:t xml:space="preserve">Setiap orang mempunyai perspektif dan kepercayaan diri yang kita sendiri mempunyai hak untuk mengikutnya. </w:t>
      </w:r>
      <w:r w:rsidR="002A62B0">
        <w:rPr>
          <w:rFonts w:ascii="Arial" w:hAnsi="Arial" w:cs="Arial"/>
          <w:sz w:val="24"/>
          <w:szCs w:val="24"/>
          <w:lang w:val="ms-MY"/>
        </w:rPr>
        <w:t>Individu perlulah berfikir apa jenis dunia yang mereka ingin berhidup dalam, dan cara mereka memilih untuk melakukan perubahan.</w:t>
      </w:r>
      <w:r w:rsidR="00330FC6">
        <w:rPr>
          <w:rFonts w:ascii="Arial" w:hAnsi="Arial" w:cs="Arial"/>
          <w:sz w:val="24"/>
          <w:szCs w:val="24"/>
          <w:lang w:val="ms-MY"/>
        </w:rPr>
        <w:t xml:space="preserve"> Ini tentunya menjadi cabaran bagi setiap individu, kerana kita berhidup dalam kerharmonian bersama semua orang. Oleh itu, komuniti patut  bekerjasama mementingkan kebebasan peribadi sambil menghasilkan sistem politik yang boleh menyediakan kerangka untuk organisasi membuat keputusan dalam masyarakat terbuka dan majmuk.</w:t>
      </w:r>
      <w:r w:rsidR="00330FC6" w:rsidRPr="00330FC6">
        <w:rPr>
          <w:rFonts w:ascii="Arial" w:hAnsi="Arial" w:cs="Arial"/>
          <w:color w:val="FF0000"/>
          <w:sz w:val="24"/>
          <w:szCs w:val="24"/>
          <w:lang w:val="ms-MY"/>
        </w:rPr>
        <w:t xml:space="preserve"> </w:t>
      </w:r>
      <w:sdt>
        <w:sdtPr>
          <w:rPr>
            <w:rFonts w:ascii="Arial" w:hAnsi="Arial" w:cs="Arial"/>
            <w:color w:val="FF0000"/>
            <w:sz w:val="24"/>
            <w:szCs w:val="24"/>
            <w:lang w:val="ms-MY"/>
          </w:rPr>
          <w:id w:val="892548431"/>
          <w:citation/>
        </w:sdtPr>
        <w:sdtContent>
          <w:r w:rsidR="00330FC6" w:rsidRPr="004A65E1">
            <w:rPr>
              <w:rFonts w:ascii="Arial" w:hAnsi="Arial" w:cs="Arial"/>
              <w:color w:val="FF0000"/>
              <w:sz w:val="24"/>
              <w:szCs w:val="24"/>
              <w:lang w:val="ms-MY"/>
            </w:rPr>
            <w:fldChar w:fldCharType="begin"/>
          </w:r>
          <w:r w:rsidR="00330FC6" w:rsidRPr="004A65E1">
            <w:rPr>
              <w:rFonts w:ascii="Arial" w:hAnsi="Arial" w:cs="Arial"/>
              <w:color w:val="FF0000"/>
              <w:sz w:val="24"/>
              <w:szCs w:val="24"/>
            </w:rPr>
            <w:instrText xml:space="preserve"> CITATION Rol20 \l 17417 </w:instrText>
          </w:r>
          <w:r w:rsidR="00330FC6" w:rsidRPr="004A65E1">
            <w:rPr>
              <w:rFonts w:ascii="Arial" w:hAnsi="Arial" w:cs="Arial"/>
              <w:color w:val="FF0000"/>
              <w:sz w:val="24"/>
              <w:szCs w:val="24"/>
              <w:lang w:val="ms-MY"/>
            </w:rPr>
            <w:fldChar w:fldCharType="separate"/>
          </w:r>
          <w:r w:rsidR="00330FC6" w:rsidRPr="004A65E1">
            <w:rPr>
              <w:rFonts w:ascii="Arial" w:hAnsi="Arial" w:cs="Arial"/>
              <w:noProof/>
              <w:color w:val="FF0000"/>
              <w:sz w:val="24"/>
              <w:szCs w:val="24"/>
            </w:rPr>
            <w:t>(Rolf Gollob, n.d.)</w:t>
          </w:r>
          <w:r w:rsidR="00330FC6" w:rsidRPr="004A65E1">
            <w:rPr>
              <w:rFonts w:ascii="Arial" w:hAnsi="Arial" w:cs="Arial"/>
              <w:color w:val="FF0000"/>
              <w:sz w:val="24"/>
              <w:szCs w:val="24"/>
              <w:lang w:val="ms-MY"/>
            </w:rPr>
            <w:fldChar w:fldCharType="end"/>
          </w:r>
        </w:sdtContent>
      </w:sdt>
    </w:p>
    <w:p w14:paraId="00DAFFA7" w14:textId="6C8E5A5E" w:rsidR="00016508" w:rsidRPr="004A65E1" w:rsidRDefault="00016508" w:rsidP="004A65E1">
      <w:pPr>
        <w:jc w:val="both"/>
        <w:rPr>
          <w:rFonts w:ascii="Arial" w:hAnsi="Arial" w:cs="Arial"/>
          <w:sz w:val="24"/>
          <w:szCs w:val="24"/>
          <w:lang w:val="ms-MY"/>
        </w:rPr>
      </w:pPr>
    </w:p>
    <w:p w14:paraId="2C2DCAE7" w14:textId="4307F403" w:rsidR="00016508" w:rsidRPr="004E0AAC" w:rsidRDefault="005C3648" w:rsidP="005C3648">
      <w:pPr>
        <w:jc w:val="both"/>
        <w:rPr>
          <w:rFonts w:ascii="Arial" w:hAnsi="Arial" w:cs="Arial"/>
          <w:sz w:val="24"/>
          <w:szCs w:val="24"/>
          <w:lang w:val="ms-MY"/>
        </w:rPr>
      </w:pPr>
      <w:r>
        <w:rPr>
          <w:rFonts w:ascii="Arial" w:hAnsi="Arial" w:cs="Arial"/>
          <w:sz w:val="24"/>
          <w:szCs w:val="24"/>
          <w:lang w:val="ms-MY"/>
        </w:rPr>
        <w:t xml:space="preserve">  </w:t>
      </w:r>
      <w:r w:rsidR="00A02242" w:rsidRPr="004E0AAC">
        <w:rPr>
          <w:rFonts w:ascii="Arial" w:hAnsi="Arial" w:cs="Arial"/>
          <w:sz w:val="24"/>
          <w:szCs w:val="24"/>
          <w:lang w:val="ms-MY"/>
        </w:rPr>
        <w:t xml:space="preserve">Hari Kebangsaan </w:t>
      </w:r>
      <w:r w:rsidR="00016508" w:rsidRPr="004E0AAC">
        <w:rPr>
          <w:rFonts w:ascii="Arial" w:hAnsi="Arial" w:cs="Arial"/>
          <w:sz w:val="24"/>
          <w:szCs w:val="24"/>
          <w:lang w:val="ms-MY"/>
        </w:rPr>
        <w:t>Malaysia</w:t>
      </w:r>
      <w:r w:rsidR="00A02242" w:rsidRPr="004E0AAC">
        <w:rPr>
          <w:rFonts w:ascii="Arial" w:hAnsi="Arial" w:cs="Arial"/>
          <w:sz w:val="24"/>
          <w:szCs w:val="24"/>
          <w:lang w:val="ms-MY"/>
        </w:rPr>
        <w:t xml:space="preserve"> diputuskan pada 31 Ogos 1957, dan</w:t>
      </w:r>
      <w:r w:rsidR="00016508" w:rsidRPr="004E0AAC">
        <w:rPr>
          <w:rFonts w:ascii="Arial" w:hAnsi="Arial" w:cs="Arial"/>
          <w:sz w:val="24"/>
          <w:szCs w:val="24"/>
          <w:lang w:val="ms-MY"/>
        </w:rPr>
        <w:t xml:space="preserve"> </w:t>
      </w:r>
      <w:r w:rsidR="00A02242" w:rsidRPr="004E0AAC">
        <w:rPr>
          <w:rFonts w:ascii="Arial" w:hAnsi="Arial" w:cs="Arial"/>
          <w:sz w:val="24"/>
          <w:szCs w:val="24"/>
          <w:lang w:val="ms-MY"/>
        </w:rPr>
        <w:t>dilahirkan</w:t>
      </w:r>
      <w:r w:rsidR="00016508" w:rsidRPr="004E0AAC">
        <w:rPr>
          <w:rFonts w:ascii="Arial" w:hAnsi="Arial" w:cs="Arial"/>
          <w:sz w:val="24"/>
          <w:szCs w:val="24"/>
          <w:lang w:val="ms-MY"/>
        </w:rPr>
        <w:t xml:space="preserve"> pada</w:t>
      </w:r>
      <w:r w:rsidR="00A02242" w:rsidRPr="004E0AAC">
        <w:rPr>
          <w:rFonts w:ascii="Arial" w:hAnsi="Arial" w:cs="Arial"/>
          <w:sz w:val="24"/>
          <w:szCs w:val="24"/>
          <w:lang w:val="ms-MY"/>
        </w:rPr>
        <w:t xml:space="preserve"> 16 September 1963, melalui usaha bertahun-tahun oleh pemimpin dan Perdana Menteri Malaysia, Tunku Abdul Rahman Bersama sekutu dari UMNO.</w:t>
      </w:r>
      <w:sdt>
        <w:sdtPr>
          <w:rPr>
            <w:rFonts w:ascii="Arial" w:hAnsi="Arial" w:cs="Arial"/>
            <w:color w:val="FF0000"/>
            <w:sz w:val="24"/>
            <w:szCs w:val="24"/>
            <w:lang w:val="ms-MY"/>
          </w:rPr>
          <w:id w:val="1738199605"/>
          <w:citation/>
        </w:sdtPr>
        <w:sdtEndPr/>
        <w:sdtContent>
          <w:r w:rsidR="0046383C" w:rsidRPr="004E0AAC">
            <w:rPr>
              <w:rFonts w:ascii="Arial" w:hAnsi="Arial" w:cs="Arial"/>
              <w:color w:val="FF0000"/>
              <w:sz w:val="24"/>
              <w:szCs w:val="24"/>
              <w:lang w:val="ms-MY"/>
            </w:rPr>
            <w:fldChar w:fldCharType="begin"/>
          </w:r>
          <w:r w:rsidR="007F6589">
            <w:rPr>
              <w:rFonts w:ascii="Arial" w:hAnsi="Arial" w:cs="Arial"/>
              <w:color w:val="FF0000"/>
              <w:sz w:val="24"/>
              <w:szCs w:val="24"/>
              <w:lang w:val="ms-MY"/>
            </w:rPr>
            <w:instrText xml:space="preserve">CITATION Bar03 \l 17417 </w:instrText>
          </w:r>
          <w:r w:rsidR="0046383C" w:rsidRPr="004E0AAC">
            <w:rPr>
              <w:rFonts w:ascii="Arial" w:hAnsi="Arial" w:cs="Arial"/>
              <w:color w:val="FF0000"/>
              <w:sz w:val="24"/>
              <w:szCs w:val="24"/>
              <w:lang w:val="ms-MY"/>
            </w:rPr>
            <w:fldChar w:fldCharType="separate"/>
          </w:r>
          <w:r>
            <w:rPr>
              <w:rFonts w:ascii="Arial" w:hAnsi="Arial" w:cs="Arial"/>
              <w:noProof/>
              <w:color w:val="FF0000"/>
              <w:sz w:val="24"/>
              <w:szCs w:val="24"/>
              <w:lang w:val="ms-MY"/>
            </w:rPr>
            <w:t xml:space="preserve"> </w:t>
          </w:r>
          <w:r w:rsidRPr="005C3648">
            <w:rPr>
              <w:rFonts w:ascii="Arial" w:hAnsi="Arial" w:cs="Arial"/>
              <w:noProof/>
              <w:color w:val="FF0000"/>
              <w:sz w:val="24"/>
              <w:szCs w:val="24"/>
              <w:lang w:val="ms-MY"/>
            </w:rPr>
            <w:t>(Barnard, 2003)</w:t>
          </w:r>
          <w:r w:rsidR="0046383C" w:rsidRPr="004E0AAC">
            <w:rPr>
              <w:rFonts w:ascii="Arial" w:hAnsi="Arial" w:cs="Arial"/>
              <w:color w:val="FF0000"/>
              <w:sz w:val="24"/>
              <w:szCs w:val="24"/>
              <w:lang w:val="ms-MY"/>
            </w:rPr>
            <w:fldChar w:fldCharType="end"/>
          </w:r>
        </w:sdtContent>
      </w:sdt>
      <w:r w:rsidR="00F85485" w:rsidRPr="004E0AAC">
        <w:rPr>
          <w:rFonts w:ascii="Arial" w:hAnsi="Arial" w:cs="Arial"/>
          <w:color w:val="FF0000"/>
          <w:sz w:val="24"/>
          <w:szCs w:val="24"/>
          <w:lang w:val="ms-MY"/>
        </w:rPr>
        <w:t xml:space="preserve"> </w:t>
      </w:r>
      <w:r w:rsidR="00F85485" w:rsidRPr="004E0AAC">
        <w:rPr>
          <w:rFonts w:ascii="Arial" w:hAnsi="Arial" w:cs="Arial"/>
          <w:sz w:val="24"/>
          <w:szCs w:val="24"/>
          <w:lang w:val="ms-MY"/>
        </w:rPr>
        <w:t xml:space="preserve">Malaysia dahulu digelar Malaya, sebelum penampilan pendatang British negara tersebut kebanyakan dihuni oleh orang melayu. Selepas penjajahan British, mereka membawa pekerja buruh </w:t>
      </w:r>
      <w:r w:rsidR="00E153F2" w:rsidRPr="004E0AAC">
        <w:rPr>
          <w:rFonts w:ascii="Arial" w:hAnsi="Arial" w:cs="Arial"/>
          <w:sz w:val="24"/>
          <w:szCs w:val="24"/>
          <w:lang w:val="ms-MY"/>
        </w:rPr>
        <w:t>asing</w:t>
      </w:r>
      <w:r w:rsidR="00F85485" w:rsidRPr="004E0AAC">
        <w:rPr>
          <w:rFonts w:ascii="Arial" w:hAnsi="Arial" w:cs="Arial"/>
          <w:sz w:val="24"/>
          <w:szCs w:val="24"/>
          <w:lang w:val="ms-MY"/>
        </w:rPr>
        <w:t xml:space="preserve"> dari Cina and India</w:t>
      </w:r>
      <w:r w:rsidR="00E153F2" w:rsidRPr="004E0AAC">
        <w:rPr>
          <w:rFonts w:ascii="Arial" w:hAnsi="Arial" w:cs="Arial"/>
          <w:sz w:val="24"/>
          <w:szCs w:val="24"/>
          <w:lang w:val="ms-MY"/>
        </w:rPr>
        <w:t xml:space="preserve"> untuk pembantuan kerja. British lalu menghalami masalah perganduhan antara kaum-kaum asing dengan orang melayu, tetapi </w:t>
      </w:r>
      <w:r w:rsidR="004E0AAC" w:rsidRPr="004E0AAC">
        <w:rPr>
          <w:rFonts w:ascii="Arial" w:hAnsi="Arial" w:cs="Arial"/>
          <w:sz w:val="24"/>
          <w:szCs w:val="24"/>
          <w:lang w:val="ms-MY"/>
        </w:rPr>
        <w:t>supaya mereka dapat</w:t>
      </w:r>
      <w:r w:rsidR="00E153F2" w:rsidRPr="004E0AAC">
        <w:rPr>
          <w:rFonts w:ascii="Arial" w:hAnsi="Arial" w:cs="Arial"/>
          <w:sz w:val="24"/>
          <w:szCs w:val="24"/>
          <w:lang w:val="ms-MY"/>
        </w:rPr>
        <w:t xml:space="preserve"> mengembangkan perdagangan</w:t>
      </w:r>
      <w:r w:rsidR="004E0AAC" w:rsidRPr="004E0AAC">
        <w:rPr>
          <w:rFonts w:ascii="Arial" w:hAnsi="Arial" w:cs="Arial"/>
          <w:sz w:val="24"/>
          <w:szCs w:val="24"/>
          <w:lang w:val="ms-MY"/>
        </w:rPr>
        <w:t xml:space="preserve"> perlombongan timah dan getah yang menguntungkan, mereka berusaha menyatukan dan memusatkan kaw</w:t>
      </w:r>
      <w:r w:rsidR="004E0AAC">
        <w:rPr>
          <w:rFonts w:ascii="Arial" w:hAnsi="Arial" w:cs="Arial"/>
          <w:sz w:val="24"/>
          <w:szCs w:val="24"/>
          <w:lang w:val="ms-MY"/>
        </w:rPr>
        <w:t xml:space="preserve">alan antara semua yang berada dalam Malaya. </w:t>
      </w:r>
      <w:sdt>
        <w:sdtPr>
          <w:rPr>
            <w:rFonts w:ascii="Arial" w:hAnsi="Arial" w:cs="Arial"/>
            <w:color w:val="FF0000"/>
            <w:sz w:val="24"/>
            <w:szCs w:val="24"/>
            <w:lang w:val="ms-MY"/>
          </w:rPr>
          <w:id w:val="1763558398"/>
          <w:citation/>
        </w:sdtPr>
        <w:sdtEndPr/>
        <w:sdtContent>
          <w:r w:rsidR="004E0AAC" w:rsidRPr="004E0AAC">
            <w:rPr>
              <w:rFonts w:ascii="Arial" w:hAnsi="Arial" w:cs="Arial"/>
              <w:color w:val="FF0000"/>
              <w:sz w:val="24"/>
              <w:szCs w:val="24"/>
              <w:lang w:val="ms-MY"/>
            </w:rPr>
            <w:fldChar w:fldCharType="begin"/>
          </w:r>
          <w:r w:rsidR="007F6589">
            <w:rPr>
              <w:rFonts w:ascii="Arial" w:hAnsi="Arial" w:cs="Arial"/>
              <w:color w:val="FF0000"/>
              <w:sz w:val="24"/>
              <w:szCs w:val="24"/>
            </w:rPr>
            <w:instrText xml:space="preserve">CITATION Jos11 \l 17417 </w:instrText>
          </w:r>
          <w:r w:rsidR="004E0AAC" w:rsidRPr="004E0AAC">
            <w:rPr>
              <w:rFonts w:ascii="Arial" w:hAnsi="Arial" w:cs="Arial"/>
              <w:color w:val="FF0000"/>
              <w:sz w:val="24"/>
              <w:szCs w:val="24"/>
              <w:lang w:val="ms-MY"/>
            </w:rPr>
            <w:fldChar w:fldCharType="separate"/>
          </w:r>
          <w:r w:rsidRPr="005C3648">
            <w:rPr>
              <w:rFonts w:ascii="Arial" w:hAnsi="Arial" w:cs="Arial"/>
              <w:noProof/>
              <w:color w:val="FF0000"/>
              <w:sz w:val="24"/>
              <w:szCs w:val="24"/>
            </w:rPr>
            <w:t>(McCabe, 2011)</w:t>
          </w:r>
          <w:r w:rsidR="004E0AAC" w:rsidRPr="004E0AAC">
            <w:rPr>
              <w:rFonts w:ascii="Arial" w:hAnsi="Arial" w:cs="Arial"/>
              <w:color w:val="FF0000"/>
              <w:sz w:val="24"/>
              <w:szCs w:val="24"/>
              <w:lang w:val="ms-MY"/>
            </w:rPr>
            <w:fldChar w:fldCharType="end"/>
          </w:r>
        </w:sdtContent>
      </w:sdt>
      <w:r w:rsidR="004E0AAC">
        <w:rPr>
          <w:rFonts w:ascii="Arial" w:hAnsi="Arial" w:cs="Arial"/>
          <w:sz w:val="24"/>
          <w:szCs w:val="24"/>
          <w:lang w:val="ms-MY"/>
        </w:rPr>
        <w:t xml:space="preserve"> 63 tahun berlalu,</w:t>
      </w:r>
      <w:r w:rsidR="002A62B0">
        <w:rPr>
          <w:rFonts w:ascii="Arial" w:hAnsi="Arial" w:cs="Arial"/>
          <w:sz w:val="24"/>
          <w:szCs w:val="24"/>
          <w:lang w:val="ms-MY"/>
        </w:rPr>
        <w:t xml:space="preserve"> </w:t>
      </w:r>
      <w:r w:rsidR="004E0AAC">
        <w:rPr>
          <w:rFonts w:ascii="Arial" w:hAnsi="Arial" w:cs="Arial"/>
          <w:sz w:val="24"/>
          <w:szCs w:val="24"/>
          <w:lang w:val="ms-MY"/>
        </w:rPr>
        <w:t>rakyat Malaysia</w:t>
      </w:r>
      <w:r w:rsidR="002A62B0">
        <w:rPr>
          <w:rFonts w:ascii="Arial" w:hAnsi="Arial" w:cs="Arial"/>
          <w:sz w:val="24"/>
          <w:szCs w:val="24"/>
          <w:lang w:val="ms-MY"/>
        </w:rPr>
        <w:t xml:space="preserve"> hari ini</w:t>
      </w:r>
      <w:r w:rsidR="004E0AAC">
        <w:rPr>
          <w:rFonts w:ascii="Arial" w:hAnsi="Arial" w:cs="Arial"/>
          <w:sz w:val="24"/>
          <w:szCs w:val="24"/>
          <w:lang w:val="ms-MY"/>
        </w:rPr>
        <w:t xml:space="preserve"> telah terbiasa dengan kepelbagaian kaum. Kita melayan satu sama lain sebagai keluarga kita sendiri. Walaupun kadang kala, kita masih menghadapi masalah perkauman, berbanding dengan negara lain, rakyat Malaysia adalah orang yang berfikiran terbuka dan selalu mencari kaedah yang aman untuk menyelesaikan masalah. Kerana itu kita dapat hidup dalam negara yang aman tanpa peperangan dan pergaduhan.</w:t>
      </w:r>
      <w:r w:rsidR="007F6589">
        <w:rPr>
          <w:rFonts w:ascii="Arial" w:hAnsi="Arial" w:cs="Arial"/>
          <w:sz w:val="24"/>
          <w:szCs w:val="24"/>
          <w:lang w:val="ms-MY"/>
        </w:rPr>
        <w:t xml:space="preserve"> </w:t>
      </w:r>
    </w:p>
    <w:p w14:paraId="4BCE2436" w14:textId="64F93ABD" w:rsidR="00A02242" w:rsidRPr="004E0AAC" w:rsidRDefault="00A02242" w:rsidP="00902677">
      <w:pPr>
        <w:jc w:val="center"/>
        <w:rPr>
          <w:rFonts w:ascii="Arial" w:hAnsi="Arial" w:cs="Arial"/>
          <w:sz w:val="24"/>
          <w:szCs w:val="24"/>
          <w:lang w:val="ms-MY"/>
        </w:rPr>
      </w:pPr>
    </w:p>
    <w:p w14:paraId="484F5EDE" w14:textId="27F74E4E" w:rsidR="00A02242" w:rsidRPr="004E0AAC" w:rsidRDefault="00A02242" w:rsidP="00902677">
      <w:pPr>
        <w:jc w:val="center"/>
        <w:rPr>
          <w:rFonts w:ascii="Arial" w:hAnsi="Arial" w:cs="Arial"/>
          <w:sz w:val="24"/>
          <w:szCs w:val="24"/>
          <w:lang w:val="ms-MY"/>
        </w:rPr>
      </w:pPr>
    </w:p>
    <w:p w14:paraId="5583D024" w14:textId="3CD4CBB2" w:rsidR="00A02242" w:rsidRPr="004E0AAC" w:rsidRDefault="00A02242" w:rsidP="00902677">
      <w:pPr>
        <w:jc w:val="center"/>
        <w:rPr>
          <w:rFonts w:ascii="Arial" w:hAnsi="Arial" w:cs="Arial"/>
          <w:sz w:val="24"/>
          <w:szCs w:val="24"/>
          <w:lang w:val="ms-MY"/>
        </w:rPr>
      </w:pPr>
    </w:p>
    <w:p w14:paraId="4A97449B" w14:textId="078F445C" w:rsidR="00A02242" w:rsidRPr="004E0AAC" w:rsidRDefault="00A02242" w:rsidP="00902677">
      <w:pPr>
        <w:jc w:val="center"/>
        <w:rPr>
          <w:rFonts w:ascii="Arial" w:hAnsi="Arial" w:cs="Arial"/>
          <w:sz w:val="24"/>
          <w:szCs w:val="24"/>
          <w:lang w:val="ms-MY"/>
        </w:rPr>
      </w:pPr>
    </w:p>
    <w:p w14:paraId="1E3E371E" w14:textId="53D54E7E" w:rsidR="0046383C" w:rsidRPr="004E0AAC" w:rsidRDefault="0046383C" w:rsidP="00902677">
      <w:pPr>
        <w:jc w:val="center"/>
        <w:rPr>
          <w:rFonts w:ascii="Arial" w:hAnsi="Arial" w:cs="Arial"/>
          <w:sz w:val="24"/>
          <w:szCs w:val="24"/>
          <w:lang w:val="ms-MY"/>
        </w:rPr>
      </w:pPr>
    </w:p>
    <w:p w14:paraId="39311463" w14:textId="2AE7E0EC" w:rsidR="0046383C" w:rsidRPr="004E0AAC" w:rsidRDefault="0046383C" w:rsidP="00902677">
      <w:pPr>
        <w:jc w:val="center"/>
        <w:rPr>
          <w:rFonts w:ascii="Arial" w:hAnsi="Arial" w:cs="Arial"/>
          <w:sz w:val="24"/>
          <w:szCs w:val="24"/>
          <w:lang w:val="ms-MY"/>
        </w:rPr>
      </w:pPr>
    </w:p>
    <w:p w14:paraId="1CAC981A" w14:textId="2453D32C" w:rsidR="0046383C" w:rsidRPr="004E0AAC" w:rsidRDefault="0046383C" w:rsidP="00902677">
      <w:pPr>
        <w:jc w:val="center"/>
        <w:rPr>
          <w:rFonts w:ascii="Arial" w:hAnsi="Arial" w:cs="Arial"/>
          <w:sz w:val="24"/>
          <w:szCs w:val="24"/>
          <w:lang w:val="ms-MY"/>
        </w:rPr>
      </w:pPr>
    </w:p>
    <w:p w14:paraId="3ED8FB87" w14:textId="25363AE4" w:rsidR="0046383C" w:rsidRPr="004E0AAC" w:rsidRDefault="0046383C" w:rsidP="00902677">
      <w:pPr>
        <w:jc w:val="center"/>
        <w:rPr>
          <w:rFonts w:ascii="Arial" w:hAnsi="Arial" w:cs="Arial"/>
          <w:sz w:val="24"/>
          <w:szCs w:val="24"/>
          <w:lang w:val="ms-MY"/>
        </w:rPr>
      </w:pPr>
    </w:p>
    <w:p w14:paraId="2C7E164B" w14:textId="7C2A1070" w:rsidR="0046383C" w:rsidRPr="004E0AAC" w:rsidRDefault="0046383C" w:rsidP="00902677">
      <w:pPr>
        <w:jc w:val="center"/>
        <w:rPr>
          <w:rFonts w:ascii="Arial" w:hAnsi="Arial" w:cs="Arial"/>
          <w:sz w:val="24"/>
          <w:szCs w:val="24"/>
          <w:lang w:val="ms-MY"/>
        </w:rPr>
      </w:pPr>
    </w:p>
    <w:p w14:paraId="545BA970" w14:textId="2AF07D92" w:rsidR="0046383C" w:rsidRDefault="0046383C" w:rsidP="00330FC6">
      <w:pPr>
        <w:rPr>
          <w:rFonts w:ascii="Arial" w:hAnsi="Arial" w:cs="Arial"/>
          <w:sz w:val="24"/>
          <w:szCs w:val="24"/>
          <w:lang w:val="ms-MY"/>
        </w:rPr>
      </w:pPr>
    </w:p>
    <w:p w14:paraId="202C16FD" w14:textId="47254854" w:rsidR="00D2703D" w:rsidRDefault="00571A0D" w:rsidP="00330FC6">
      <w:pPr>
        <w:jc w:val="center"/>
        <w:rPr>
          <w:rFonts w:ascii="Arial" w:hAnsi="Arial" w:cs="Arial"/>
          <w:b/>
          <w:bCs/>
          <w:sz w:val="24"/>
          <w:szCs w:val="24"/>
          <w:u w:val="single"/>
          <w:lang w:val="ms-MY"/>
        </w:rPr>
      </w:pPr>
      <w:r>
        <w:rPr>
          <w:rFonts w:ascii="Arial" w:hAnsi="Arial" w:cs="Arial"/>
          <w:b/>
          <w:bCs/>
          <w:sz w:val="24"/>
          <w:szCs w:val="24"/>
          <w:u w:val="single"/>
          <w:lang w:val="ms-MY"/>
        </w:rPr>
        <w:t>ISU KANDUNGAN</w:t>
      </w:r>
    </w:p>
    <w:p w14:paraId="7C549A99" w14:textId="19EBC8D1" w:rsidR="00330FC6" w:rsidRDefault="00330FC6" w:rsidP="00330FC6">
      <w:pPr>
        <w:jc w:val="both"/>
        <w:rPr>
          <w:rFonts w:ascii="Arial" w:hAnsi="Arial" w:cs="Arial"/>
          <w:sz w:val="24"/>
          <w:szCs w:val="24"/>
          <w:lang w:val="ms-MY"/>
        </w:rPr>
      </w:pPr>
      <w:r>
        <w:rPr>
          <w:rFonts w:ascii="Arial" w:hAnsi="Arial" w:cs="Arial"/>
          <w:sz w:val="24"/>
          <w:szCs w:val="24"/>
          <w:lang w:val="ms-MY"/>
        </w:rPr>
        <w:t xml:space="preserve">  </w:t>
      </w:r>
      <w:r>
        <w:rPr>
          <w:rFonts w:ascii="Arial" w:hAnsi="Arial" w:cs="Arial"/>
          <w:sz w:val="24"/>
          <w:szCs w:val="24"/>
          <w:lang w:val="ms-MY"/>
        </w:rPr>
        <w:t>Manusia tidak boleh bertahan sendirian, kerana sifat kita adalah untuk hidup bersama, tolong menolong antara satu sama lain. Ini bermula s</w:t>
      </w:r>
      <w:r w:rsidR="00E978CF">
        <w:rPr>
          <w:rFonts w:ascii="Arial" w:hAnsi="Arial" w:cs="Arial"/>
          <w:sz w:val="24"/>
          <w:szCs w:val="24"/>
          <w:lang w:val="ms-MY"/>
        </w:rPr>
        <w:t xml:space="preserve">ejak zaman batu. Manusia secara semula jadi mula hidup bersama tanpa sebarang arahan, seolah- olah semua itu adalah naluri. Mereka memburu, berkebun dan membina tempat perlindugan sendiri tanpa perabadan yang betul dan tersusun. Setelah sekian lama, manusia berkembang, melalui pengalaman dan ajaran nenek moyang, mereka mengaplikasikan pengetahuan tersebut untuk mewujudkan sistem perabadan yang sentiasa bertambah baik sepanjang abad. Manusia menyukai kebebasan mereka, tetapi semuanya akan huru-hara jika semua orang membuat apa sahaja mereka mahukan. Oleh itu, kita memerlukan autoriti yang hebat dan memiliki kebijaksanaan untuk memimpin sekumpulan yang dalam masyarakat. Ketika itulah sistem politik dan </w:t>
      </w:r>
      <w:r w:rsidR="00453877">
        <w:rPr>
          <w:rFonts w:ascii="Arial" w:hAnsi="Arial" w:cs="Arial"/>
          <w:sz w:val="24"/>
          <w:szCs w:val="24"/>
          <w:lang w:val="ms-MY"/>
        </w:rPr>
        <w:t>sistem pemerintah dilanjutkan. Di negara kita, sistem permerintahan demokrasi. Kita mempunyai hak untuk memilih pemimpin kita melalui pengundian yang adil dan rasional. Pemimpin dan tokoh yang telah dipilih membentuk peraturan dan undang-undang supaya menjaga keadaan masyarakat.</w:t>
      </w:r>
    </w:p>
    <w:p w14:paraId="14CDB377" w14:textId="77777777" w:rsidR="00330FC6" w:rsidRDefault="00330FC6" w:rsidP="004A65E1">
      <w:pPr>
        <w:jc w:val="center"/>
        <w:rPr>
          <w:rFonts w:ascii="Arial" w:hAnsi="Arial" w:cs="Arial"/>
          <w:sz w:val="24"/>
          <w:szCs w:val="24"/>
          <w:lang w:val="ms-MY"/>
        </w:rPr>
      </w:pPr>
    </w:p>
    <w:p w14:paraId="749BEE5B" w14:textId="295AE89B" w:rsidR="00571A0D" w:rsidRDefault="00494612" w:rsidP="00494612">
      <w:pPr>
        <w:jc w:val="both"/>
        <w:rPr>
          <w:rFonts w:ascii="Arial" w:hAnsi="Arial" w:cs="Arial"/>
          <w:sz w:val="24"/>
          <w:szCs w:val="24"/>
          <w:lang w:val="ms-MY"/>
        </w:rPr>
      </w:pPr>
      <w:r>
        <w:rPr>
          <w:rFonts w:ascii="Arial" w:hAnsi="Arial" w:cs="Arial"/>
          <w:sz w:val="24"/>
          <w:szCs w:val="24"/>
          <w:lang w:val="ms-MY"/>
        </w:rPr>
        <w:t xml:space="preserve">  </w:t>
      </w:r>
      <w:r w:rsidR="005C3648">
        <w:rPr>
          <w:rFonts w:ascii="Arial" w:hAnsi="Arial" w:cs="Arial"/>
          <w:sz w:val="24"/>
          <w:szCs w:val="24"/>
          <w:lang w:val="ms-MY"/>
        </w:rPr>
        <w:t>Sejak awal masyarakat terdapat b</w:t>
      </w:r>
      <w:r w:rsidR="007F153A">
        <w:rPr>
          <w:rFonts w:ascii="Arial" w:hAnsi="Arial" w:cs="Arial"/>
          <w:sz w:val="24"/>
          <w:szCs w:val="24"/>
          <w:lang w:val="ms-MY"/>
        </w:rPr>
        <w:t xml:space="preserve">anyak negara seperti Malaysia dan Singapura </w:t>
      </w:r>
      <w:r w:rsidR="005C3648">
        <w:rPr>
          <w:rFonts w:ascii="Arial" w:hAnsi="Arial" w:cs="Arial"/>
          <w:sz w:val="24"/>
          <w:szCs w:val="24"/>
          <w:lang w:val="ms-MY"/>
        </w:rPr>
        <w:t xml:space="preserve">yang </w:t>
      </w:r>
      <w:r w:rsidR="007F153A">
        <w:rPr>
          <w:rFonts w:ascii="Arial" w:hAnsi="Arial" w:cs="Arial"/>
          <w:sz w:val="24"/>
          <w:szCs w:val="24"/>
          <w:lang w:val="ms-MY"/>
        </w:rPr>
        <w:t>mempunyai pelbagai kaum yang bertinggal bersama-sama. Oleh itu, kita mestilah mengamalkan sikap terbuka terhadap kaum-kaum lain dan bekerjasama supaya masyarakat dapat hidup dalam persekitaran yang selamat. Ketika datang ke topik seperti yang tersebut, kita harus sentiasa mematuhi nilai hormat. Menghormati orang lain adalah faktor yang terpenting dalam pembentukan pluraliti dan kepelbagaian dalam masyarakat. Dari usia muda, ibu bapa telah mengajar anak-anak pelbagai nilai murni yang penting untuk menjadi seorang yang perpendidikan dan berakhlak.</w:t>
      </w:r>
      <w:r w:rsidR="002B7AA5">
        <w:rPr>
          <w:rFonts w:ascii="Arial" w:hAnsi="Arial" w:cs="Arial"/>
          <w:sz w:val="24"/>
          <w:szCs w:val="24"/>
          <w:lang w:val="ms-MY"/>
        </w:rPr>
        <w:t xml:space="preserve"> </w:t>
      </w:r>
      <w:r w:rsidR="00534A3E">
        <w:rPr>
          <w:rFonts w:ascii="Arial" w:hAnsi="Arial" w:cs="Arial"/>
          <w:sz w:val="24"/>
          <w:szCs w:val="24"/>
          <w:lang w:val="ms-MY"/>
        </w:rPr>
        <w:t xml:space="preserve">Jika kita mengikuti nilai menghormati, lebih banyak perkara akan terjejas daripada yang kita fikirkan. Pekerja syarikat boleh bertukar idea dari sudut pandangan yang berbeza, dan kita juga dapat terlibat dalam perniagaan dan pelaburan dengan banyak negara lain kerana kita bertutur dalam pelbagai bahasa. </w:t>
      </w:r>
      <w:sdt>
        <w:sdtPr>
          <w:rPr>
            <w:rFonts w:ascii="Arial" w:hAnsi="Arial" w:cs="Arial"/>
            <w:color w:val="FF0000"/>
            <w:sz w:val="24"/>
            <w:szCs w:val="24"/>
            <w:lang w:val="ms-MY"/>
          </w:rPr>
          <w:id w:val="-1567953854"/>
          <w:citation/>
        </w:sdtPr>
        <w:sdtEndPr/>
        <w:sdtContent>
          <w:r w:rsidRPr="00494612">
            <w:rPr>
              <w:rFonts w:ascii="Arial" w:hAnsi="Arial" w:cs="Arial"/>
              <w:color w:val="FF0000"/>
              <w:sz w:val="24"/>
              <w:szCs w:val="24"/>
              <w:lang w:val="ms-MY"/>
            </w:rPr>
            <w:fldChar w:fldCharType="begin"/>
          </w:r>
          <w:r w:rsidRPr="00494612">
            <w:rPr>
              <w:rFonts w:ascii="Arial" w:hAnsi="Arial" w:cs="Arial"/>
              <w:color w:val="FF0000"/>
              <w:sz w:val="24"/>
              <w:szCs w:val="24"/>
            </w:rPr>
            <w:instrText xml:space="preserve"> CITATION Nar19 \l 17417 </w:instrText>
          </w:r>
          <w:r w:rsidRPr="00494612">
            <w:rPr>
              <w:rFonts w:ascii="Arial" w:hAnsi="Arial" w:cs="Arial"/>
              <w:color w:val="FF0000"/>
              <w:sz w:val="24"/>
              <w:szCs w:val="24"/>
              <w:lang w:val="ms-MY"/>
            </w:rPr>
            <w:fldChar w:fldCharType="separate"/>
          </w:r>
          <w:r w:rsidR="005C3648" w:rsidRPr="005C3648">
            <w:rPr>
              <w:rFonts w:ascii="Arial" w:hAnsi="Arial" w:cs="Arial"/>
              <w:noProof/>
              <w:color w:val="FF0000"/>
              <w:sz w:val="24"/>
              <w:szCs w:val="24"/>
            </w:rPr>
            <w:t>(Dadhich, 2019)</w:t>
          </w:r>
          <w:r w:rsidRPr="00494612">
            <w:rPr>
              <w:rFonts w:ascii="Arial" w:hAnsi="Arial" w:cs="Arial"/>
              <w:color w:val="FF0000"/>
              <w:sz w:val="24"/>
              <w:szCs w:val="24"/>
              <w:lang w:val="ms-MY"/>
            </w:rPr>
            <w:fldChar w:fldCharType="end"/>
          </w:r>
        </w:sdtContent>
      </w:sdt>
    </w:p>
    <w:p w14:paraId="5B355B99" w14:textId="407B1F87" w:rsidR="00494612" w:rsidRDefault="00494612" w:rsidP="00494612">
      <w:pPr>
        <w:jc w:val="both"/>
        <w:rPr>
          <w:rFonts w:ascii="Arial" w:hAnsi="Arial" w:cs="Arial"/>
          <w:sz w:val="24"/>
          <w:szCs w:val="24"/>
          <w:lang w:val="ms-MY"/>
        </w:rPr>
      </w:pPr>
      <w:r>
        <w:rPr>
          <w:rFonts w:ascii="Arial" w:hAnsi="Arial" w:cs="Arial"/>
          <w:sz w:val="24"/>
          <w:szCs w:val="24"/>
          <w:lang w:val="ms-MY"/>
        </w:rPr>
        <w:t xml:space="preserve">  </w:t>
      </w:r>
    </w:p>
    <w:p w14:paraId="4E756153" w14:textId="4C851E18" w:rsidR="00494612" w:rsidRDefault="00494612" w:rsidP="00494612">
      <w:pPr>
        <w:jc w:val="both"/>
        <w:rPr>
          <w:rFonts w:ascii="Arial" w:hAnsi="Arial" w:cs="Arial"/>
          <w:sz w:val="24"/>
          <w:szCs w:val="24"/>
          <w:lang w:val="ms-MY"/>
        </w:rPr>
      </w:pPr>
      <w:r>
        <w:rPr>
          <w:rFonts w:ascii="Arial" w:hAnsi="Arial" w:cs="Arial"/>
          <w:sz w:val="24"/>
          <w:szCs w:val="24"/>
          <w:lang w:val="ms-MY"/>
        </w:rPr>
        <w:t xml:space="preserve">  Dalam bidang sosial, budaya kita mempengaruhi cara kita lihat dunia. Pengalaman peribadi seseorang yang berlainan bangsa dan etnik dapat memberi inspirasi kepada kemungkinan yang berbeza. Kepelbagaian </w:t>
      </w:r>
      <w:r w:rsidR="00D80C12">
        <w:rPr>
          <w:rFonts w:ascii="Arial" w:hAnsi="Arial" w:cs="Arial"/>
          <w:sz w:val="24"/>
          <w:szCs w:val="24"/>
          <w:lang w:val="ms-MY"/>
        </w:rPr>
        <w:t xml:space="preserve">tersebut dapat mewujudkan keunikan </w:t>
      </w:r>
      <w:r w:rsidR="00330FC6">
        <w:rPr>
          <w:rFonts w:ascii="Arial" w:hAnsi="Arial" w:cs="Arial"/>
          <w:sz w:val="24"/>
          <w:szCs w:val="24"/>
          <w:lang w:val="ms-MY"/>
        </w:rPr>
        <w:t>etnik</w:t>
      </w:r>
      <w:r w:rsidR="00D80C12">
        <w:rPr>
          <w:rFonts w:ascii="Arial" w:hAnsi="Arial" w:cs="Arial"/>
          <w:sz w:val="24"/>
          <w:szCs w:val="24"/>
          <w:lang w:val="ms-MY"/>
        </w:rPr>
        <w:t xml:space="preserve"> tertentu dan menunjukkan kepada semua orang di peringkat global. Sekiranya semua orang ber</w:t>
      </w:r>
      <w:r w:rsidR="00330FC6">
        <w:rPr>
          <w:rFonts w:ascii="Arial" w:hAnsi="Arial" w:cs="Arial"/>
          <w:sz w:val="24"/>
          <w:szCs w:val="24"/>
          <w:lang w:val="ms-MY"/>
        </w:rPr>
        <w:t>etnik lain</w:t>
      </w:r>
      <w:r w:rsidR="00D80C12">
        <w:rPr>
          <w:rFonts w:ascii="Arial" w:hAnsi="Arial" w:cs="Arial"/>
          <w:sz w:val="24"/>
          <w:szCs w:val="24"/>
          <w:lang w:val="ms-MY"/>
        </w:rPr>
        <w:t xml:space="preserve"> berkumpul bersama-sama berkongsi tradisi dan budaya masing-masing, pelbagai idea dan perasaan dapat diketahui dan difahami oleh orang lain yang akan mengubah sepenuhnya cara kerja. Contohnya, syarikat kosmetik </w:t>
      </w:r>
      <w:r w:rsidR="00D80C12">
        <w:rPr>
          <w:rFonts w:ascii="Arial" w:hAnsi="Arial" w:cs="Arial"/>
          <w:sz w:val="24"/>
          <w:szCs w:val="24"/>
          <w:lang w:val="ms-MY"/>
        </w:rPr>
        <w:lastRenderedPageBreak/>
        <w:t xml:space="preserve">L’Oreal mempunyai kejayaan yang luar biasa kerana pasukan pembangunan produk  pelbagai budaya. </w:t>
      </w:r>
      <w:sdt>
        <w:sdtPr>
          <w:rPr>
            <w:rFonts w:ascii="Arial" w:hAnsi="Arial" w:cs="Arial"/>
            <w:color w:val="FF0000"/>
            <w:sz w:val="24"/>
            <w:szCs w:val="24"/>
            <w:lang w:val="ms-MY"/>
          </w:rPr>
          <w:id w:val="1818914624"/>
          <w:citation/>
        </w:sdtPr>
        <w:sdtEndPr/>
        <w:sdtContent>
          <w:r w:rsidR="00D80C12" w:rsidRPr="00D80C12">
            <w:rPr>
              <w:rFonts w:ascii="Arial" w:hAnsi="Arial" w:cs="Arial"/>
              <w:color w:val="FF0000"/>
              <w:sz w:val="24"/>
              <w:szCs w:val="24"/>
              <w:lang w:val="ms-MY"/>
            </w:rPr>
            <w:fldChar w:fldCharType="begin"/>
          </w:r>
          <w:r w:rsidR="00D80C12" w:rsidRPr="007A57DC">
            <w:rPr>
              <w:rFonts w:ascii="Arial" w:hAnsi="Arial" w:cs="Arial"/>
              <w:color w:val="FF0000"/>
              <w:sz w:val="24"/>
              <w:szCs w:val="24"/>
              <w:lang w:val="ms-MY"/>
            </w:rPr>
            <w:instrText xml:space="preserve"> CITATION Kat18 \l 17417 </w:instrText>
          </w:r>
          <w:r w:rsidR="00D80C12" w:rsidRPr="00D80C12">
            <w:rPr>
              <w:rFonts w:ascii="Arial" w:hAnsi="Arial" w:cs="Arial"/>
              <w:color w:val="FF0000"/>
              <w:sz w:val="24"/>
              <w:szCs w:val="24"/>
              <w:lang w:val="ms-MY"/>
            </w:rPr>
            <w:fldChar w:fldCharType="separate"/>
          </w:r>
          <w:r w:rsidR="005C3648" w:rsidRPr="005C3648">
            <w:rPr>
              <w:rFonts w:ascii="Arial" w:hAnsi="Arial" w:cs="Arial"/>
              <w:noProof/>
              <w:color w:val="FF0000"/>
              <w:sz w:val="24"/>
              <w:szCs w:val="24"/>
              <w:lang w:val="ms-MY"/>
            </w:rPr>
            <w:t>(Katier, 2018)</w:t>
          </w:r>
          <w:r w:rsidR="00D80C12" w:rsidRPr="00D80C12">
            <w:rPr>
              <w:rFonts w:ascii="Arial" w:hAnsi="Arial" w:cs="Arial"/>
              <w:color w:val="FF0000"/>
              <w:sz w:val="24"/>
              <w:szCs w:val="24"/>
              <w:lang w:val="ms-MY"/>
            </w:rPr>
            <w:fldChar w:fldCharType="end"/>
          </w:r>
        </w:sdtContent>
      </w:sdt>
      <w:r w:rsidR="007A57DC">
        <w:rPr>
          <w:rFonts w:ascii="Arial" w:hAnsi="Arial" w:cs="Arial"/>
          <w:color w:val="FF0000"/>
          <w:sz w:val="24"/>
          <w:szCs w:val="24"/>
          <w:lang w:val="ms-MY"/>
        </w:rPr>
        <w:t xml:space="preserve"> </w:t>
      </w:r>
      <w:r w:rsidR="007A57DC">
        <w:rPr>
          <w:rFonts w:ascii="Arial" w:hAnsi="Arial" w:cs="Arial"/>
          <w:sz w:val="24"/>
          <w:szCs w:val="24"/>
          <w:lang w:val="ms-MY"/>
        </w:rPr>
        <w:t>Dari masa ke masa, ini membolehkan orang ramai belajar dan membolehkannya mengembangkan dan menggabungkan idea untuk mencipta sesuatu yang unik.</w:t>
      </w:r>
    </w:p>
    <w:p w14:paraId="1D29FD91" w14:textId="27FB890A" w:rsidR="00330FC6" w:rsidRDefault="00330FC6" w:rsidP="00494612">
      <w:pPr>
        <w:jc w:val="both"/>
        <w:rPr>
          <w:rFonts w:ascii="Arial" w:hAnsi="Arial" w:cs="Arial"/>
          <w:sz w:val="24"/>
          <w:szCs w:val="24"/>
          <w:lang w:val="ms-MY"/>
        </w:rPr>
      </w:pPr>
    </w:p>
    <w:p w14:paraId="77C4F9D4" w14:textId="05667864" w:rsidR="00330FC6" w:rsidRDefault="00330FC6" w:rsidP="00494612">
      <w:pPr>
        <w:jc w:val="both"/>
        <w:rPr>
          <w:rFonts w:ascii="Arial" w:hAnsi="Arial" w:cs="Arial"/>
          <w:sz w:val="24"/>
          <w:szCs w:val="24"/>
          <w:lang w:val="ms-MY"/>
        </w:rPr>
      </w:pPr>
      <w:r>
        <w:rPr>
          <w:rFonts w:ascii="Arial" w:hAnsi="Arial" w:cs="Arial"/>
          <w:sz w:val="24"/>
          <w:szCs w:val="24"/>
          <w:lang w:val="ms-MY"/>
        </w:rPr>
        <w:t xml:space="preserve">  </w:t>
      </w:r>
    </w:p>
    <w:p w14:paraId="05EE87DF" w14:textId="2ADF21D9" w:rsidR="007A57DC" w:rsidRDefault="007A57DC" w:rsidP="00494612">
      <w:pPr>
        <w:jc w:val="both"/>
        <w:rPr>
          <w:rFonts w:ascii="Arial" w:hAnsi="Arial" w:cs="Arial"/>
          <w:sz w:val="24"/>
          <w:szCs w:val="24"/>
          <w:lang w:val="ms-MY"/>
        </w:rPr>
      </w:pPr>
    </w:p>
    <w:p w14:paraId="4D223F46" w14:textId="524ACCC0" w:rsidR="007A57DC" w:rsidRPr="007A57DC" w:rsidRDefault="005C3648" w:rsidP="00494612">
      <w:pPr>
        <w:jc w:val="both"/>
        <w:rPr>
          <w:rFonts w:ascii="Arial" w:hAnsi="Arial" w:cs="Arial"/>
          <w:sz w:val="24"/>
          <w:szCs w:val="24"/>
          <w:lang w:val="ms-MY"/>
        </w:rPr>
      </w:pPr>
      <w:r>
        <w:rPr>
          <w:rFonts w:ascii="Arial" w:hAnsi="Arial" w:cs="Arial"/>
          <w:sz w:val="24"/>
          <w:szCs w:val="24"/>
          <w:lang w:val="ms-MY"/>
        </w:rPr>
        <w:t xml:space="preserve">  </w:t>
      </w:r>
      <w:r w:rsidR="007A57DC">
        <w:rPr>
          <w:rFonts w:ascii="Arial" w:hAnsi="Arial" w:cs="Arial"/>
          <w:sz w:val="24"/>
          <w:szCs w:val="24"/>
          <w:lang w:val="ms-MY"/>
        </w:rPr>
        <w:t xml:space="preserve">  </w:t>
      </w:r>
    </w:p>
    <w:p w14:paraId="7967C03E" w14:textId="57456114" w:rsidR="00D80C12" w:rsidRDefault="00D80C12" w:rsidP="00494612">
      <w:pPr>
        <w:jc w:val="both"/>
        <w:rPr>
          <w:rFonts w:ascii="Arial" w:hAnsi="Arial" w:cs="Arial"/>
          <w:color w:val="FF0000"/>
          <w:sz w:val="24"/>
          <w:szCs w:val="24"/>
          <w:lang w:val="ms-MY"/>
        </w:rPr>
      </w:pPr>
    </w:p>
    <w:p w14:paraId="1BAA2219" w14:textId="1470A187" w:rsidR="00D80C12" w:rsidRPr="00D80C12" w:rsidRDefault="00D80C12" w:rsidP="00494612">
      <w:pPr>
        <w:jc w:val="both"/>
        <w:rPr>
          <w:rFonts w:ascii="Arial" w:hAnsi="Arial" w:cs="Arial"/>
          <w:sz w:val="24"/>
          <w:szCs w:val="24"/>
          <w:lang w:val="ms-MY"/>
        </w:rPr>
      </w:pPr>
      <w:r>
        <w:rPr>
          <w:rFonts w:ascii="Arial" w:hAnsi="Arial" w:cs="Arial"/>
          <w:color w:val="FF0000"/>
          <w:sz w:val="24"/>
          <w:szCs w:val="24"/>
          <w:lang w:val="ms-MY"/>
        </w:rPr>
        <w:t xml:space="preserve">  </w:t>
      </w:r>
    </w:p>
    <w:p w14:paraId="5BB5E04E" w14:textId="6B6AFF14" w:rsidR="0046383C" w:rsidRPr="004E0AAC" w:rsidRDefault="0046383C" w:rsidP="00902677">
      <w:pPr>
        <w:jc w:val="center"/>
        <w:rPr>
          <w:rFonts w:ascii="Arial" w:hAnsi="Arial" w:cs="Arial"/>
          <w:sz w:val="24"/>
          <w:szCs w:val="24"/>
          <w:lang w:val="ms-MY"/>
        </w:rPr>
      </w:pPr>
    </w:p>
    <w:p w14:paraId="02C88DF1" w14:textId="62FA0AC6" w:rsidR="0046383C" w:rsidRPr="004E0AAC" w:rsidRDefault="0046383C" w:rsidP="00902677">
      <w:pPr>
        <w:jc w:val="center"/>
        <w:rPr>
          <w:rFonts w:ascii="Arial" w:hAnsi="Arial" w:cs="Arial"/>
          <w:sz w:val="24"/>
          <w:szCs w:val="24"/>
          <w:lang w:val="ms-MY"/>
        </w:rPr>
      </w:pPr>
    </w:p>
    <w:p w14:paraId="2D7C3EED" w14:textId="1286D148" w:rsidR="0046383C" w:rsidRPr="004E0AAC" w:rsidRDefault="0046383C" w:rsidP="00902677">
      <w:pPr>
        <w:jc w:val="center"/>
        <w:rPr>
          <w:rFonts w:ascii="Arial" w:hAnsi="Arial" w:cs="Arial"/>
          <w:sz w:val="24"/>
          <w:szCs w:val="24"/>
          <w:lang w:val="ms-MY"/>
        </w:rPr>
      </w:pPr>
    </w:p>
    <w:p w14:paraId="5917800F" w14:textId="7598B589" w:rsidR="0046383C" w:rsidRPr="004E0AAC" w:rsidRDefault="0046383C" w:rsidP="00902677">
      <w:pPr>
        <w:jc w:val="center"/>
        <w:rPr>
          <w:rFonts w:ascii="Arial" w:hAnsi="Arial" w:cs="Arial"/>
          <w:sz w:val="24"/>
          <w:szCs w:val="24"/>
          <w:lang w:val="ms-MY"/>
        </w:rPr>
      </w:pPr>
    </w:p>
    <w:p w14:paraId="7E792CCC" w14:textId="5AD85E21" w:rsidR="0046383C" w:rsidRPr="004E0AAC" w:rsidRDefault="0046383C" w:rsidP="00902677">
      <w:pPr>
        <w:jc w:val="center"/>
        <w:rPr>
          <w:rFonts w:ascii="Arial" w:hAnsi="Arial" w:cs="Arial"/>
          <w:sz w:val="24"/>
          <w:szCs w:val="24"/>
          <w:lang w:val="ms-MY"/>
        </w:rPr>
      </w:pPr>
    </w:p>
    <w:p w14:paraId="054D0670" w14:textId="17AD3455" w:rsidR="0046383C" w:rsidRPr="004E0AAC" w:rsidRDefault="0046383C" w:rsidP="00902677">
      <w:pPr>
        <w:jc w:val="center"/>
        <w:rPr>
          <w:rFonts w:ascii="Arial" w:hAnsi="Arial" w:cs="Arial"/>
          <w:sz w:val="24"/>
          <w:szCs w:val="24"/>
          <w:lang w:val="ms-MY"/>
        </w:rPr>
      </w:pPr>
    </w:p>
    <w:p w14:paraId="56AB7855" w14:textId="2E874FA4" w:rsidR="0046383C" w:rsidRDefault="0046383C" w:rsidP="00902677">
      <w:pPr>
        <w:jc w:val="center"/>
        <w:rPr>
          <w:rFonts w:ascii="Arial" w:hAnsi="Arial" w:cs="Arial"/>
          <w:sz w:val="24"/>
          <w:szCs w:val="24"/>
          <w:lang w:val="ms-MY"/>
        </w:rPr>
      </w:pPr>
    </w:p>
    <w:p w14:paraId="18071E06" w14:textId="64177EAE" w:rsidR="0046383C" w:rsidRDefault="0046383C" w:rsidP="00902677">
      <w:pPr>
        <w:jc w:val="center"/>
        <w:rPr>
          <w:rFonts w:ascii="Arial" w:hAnsi="Arial" w:cs="Arial"/>
          <w:sz w:val="24"/>
          <w:szCs w:val="24"/>
          <w:lang w:val="ms-MY"/>
        </w:rPr>
      </w:pPr>
    </w:p>
    <w:p w14:paraId="7463C362" w14:textId="79B0DA22" w:rsidR="0046383C" w:rsidRDefault="0046383C" w:rsidP="00902677">
      <w:pPr>
        <w:jc w:val="center"/>
        <w:rPr>
          <w:rFonts w:ascii="Arial" w:hAnsi="Arial" w:cs="Arial"/>
          <w:b/>
          <w:bCs/>
          <w:sz w:val="24"/>
          <w:szCs w:val="24"/>
          <w:u w:val="single"/>
          <w:lang w:val="ms-MY"/>
        </w:rPr>
      </w:pPr>
      <w:r>
        <w:rPr>
          <w:rFonts w:ascii="Arial" w:hAnsi="Arial" w:cs="Arial"/>
          <w:b/>
          <w:bCs/>
          <w:sz w:val="24"/>
          <w:szCs w:val="24"/>
          <w:u w:val="single"/>
          <w:lang w:val="ms-MY"/>
        </w:rPr>
        <w:t>RUJUKAN</w:t>
      </w:r>
    </w:p>
    <w:sdt>
      <w:sdtPr>
        <w:rPr>
          <w:rFonts w:ascii="Calibri" w:eastAsia="SimSun" w:hAnsi="Calibri" w:cs="Times New Roman"/>
          <w:color w:val="auto"/>
          <w:sz w:val="22"/>
          <w:szCs w:val="22"/>
          <w:lang w:val="en-MY" w:eastAsia="zh-CN"/>
        </w:rPr>
        <w:id w:val="628521767"/>
        <w:docPartObj>
          <w:docPartGallery w:val="Bibliographies"/>
          <w:docPartUnique/>
        </w:docPartObj>
      </w:sdtPr>
      <w:sdtEndPr/>
      <w:sdtContent>
        <w:p w14:paraId="492487CA" w14:textId="2DDD02A7" w:rsidR="00E7267D" w:rsidRDefault="00E7267D">
          <w:pPr>
            <w:pStyle w:val="Heading1"/>
          </w:pPr>
          <w:r>
            <w:t>References</w:t>
          </w:r>
        </w:p>
        <w:sdt>
          <w:sdtPr>
            <w:id w:val="-573587230"/>
            <w:bibliography/>
          </w:sdtPr>
          <w:sdtEndPr/>
          <w:sdtContent>
            <w:p w14:paraId="4E8261B1" w14:textId="77777777" w:rsidR="005C3648" w:rsidRDefault="00E7267D" w:rsidP="005C3648">
              <w:pPr>
                <w:pStyle w:val="Bibliography"/>
                <w:rPr>
                  <w:noProof/>
                  <w:sz w:val="24"/>
                  <w:szCs w:val="24"/>
                  <w:lang w:val="en-US"/>
                </w:rPr>
              </w:pPr>
              <w:r>
                <w:fldChar w:fldCharType="begin"/>
              </w:r>
              <w:r>
                <w:instrText xml:space="preserve"> BIBLIOGRAPHY </w:instrText>
              </w:r>
              <w:r>
                <w:fldChar w:fldCharType="separate"/>
              </w:r>
              <w:r w:rsidR="005C3648">
                <w:rPr>
                  <w:noProof/>
                  <w:lang w:val="en-US"/>
                </w:rPr>
                <w:t xml:space="preserve">Barnard, T. P., 2003. </w:t>
              </w:r>
              <w:r w:rsidR="005C3648">
                <w:rPr>
                  <w:i/>
                  <w:iCs/>
                  <w:noProof/>
                  <w:lang w:val="en-US"/>
                </w:rPr>
                <w:t xml:space="preserve">Google Books. </w:t>
              </w:r>
              <w:r w:rsidR="005C3648">
                <w:rPr>
                  <w:noProof/>
                  <w:lang w:val="en-US"/>
                </w:rPr>
                <w:t xml:space="preserve">[Online] </w:t>
              </w:r>
              <w:r w:rsidR="005C3648">
                <w:rPr>
                  <w:noProof/>
                  <w:lang w:val="en-US"/>
                </w:rPr>
                <w:br/>
                <w:t xml:space="preserve">Available at: </w:t>
              </w:r>
              <w:r w:rsidR="005C3648">
                <w:rPr>
                  <w:noProof/>
                  <w:u w:val="single"/>
                  <w:lang w:val="en-US"/>
                </w:rPr>
                <w:t>https://books.google.com/books?id=IB-cY6Nh6tUC&amp;pg=PA40</w:t>
              </w:r>
              <w:r w:rsidR="005C3648">
                <w:rPr>
                  <w:noProof/>
                  <w:lang w:val="en-US"/>
                </w:rPr>
                <w:br/>
                <w:t>[Accessed 28 October 2020].</w:t>
              </w:r>
            </w:p>
            <w:p w14:paraId="7AEAAE38" w14:textId="77777777" w:rsidR="005C3648" w:rsidRDefault="005C3648" w:rsidP="005C3648">
              <w:pPr>
                <w:pStyle w:val="Bibliography"/>
                <w:rPr>
                  <w:noProof/>
                  <w:lang w:val="en-US"/>
                </w:rPr>
              </w:pPr>
              <w:r>
                <w:rPr>
                  <w:noProof/>
                  <w:lang w:val="en-US"/>
                </w:rPr>
                <w:t xml:space="preserve">Dadhich, N., 2019. </w:t>
              </w:r>
              <w:r>
                <w:rPr>
                  <w:i/>
                  <w:iCs/>
                  <w:noProof/>
                  <w:lang w:val="en-US"/>
                </w:rPr>
                <w:t xml:space="preserve">The Wire. </w:t>
              </w:r>
              <w:r>
                <w:rPr>
                  <w:noProof/>
                  <w:lang w:val="en-US"/>
                </w:rPr>
                <w:t xml:space="preserve">[Online] </w:t>
              </w:r>
              <w:r>
                <w:rPr>
                  <w:noProof/>
                  <w:lang w:val="en-US"/>
                </w:rPr>
                <w:br/>
                <w:t xml:space="preserve">Available at: </w:t>
              </w:r>
              <w:r>
                <w:rPr>
                  <w:noProof/>
                  <w:u w:val="single"/>
                  <w:lang w:val="en-US"/>
                </w:rPr>
                <w:t>https://thewire.in/the-sciences/a-science-rooted-in-plurality</w:t>
              </w:r>
              <w:r>
                <w:rPr>
                  <w:noProof/>
                  <w:lang w:val="en-US"/>
                </w:rPr>
                <w:br/>
                <w:t>[Accessed 28 October 2020].</w:t>
              </w:r>
            </w:p>
            <w:p w14:paraId="182AA244" w14:textId="77777777" w:rsidR="005C3648" w:rsidRDefault="005C3648" w:rsidP="005C3648">
              <w:pPr>
                <w:pStyle w:val="Bibliography"/>
                <w:rPr>
                  <w:noProof/>
                  <w:lang w:val="en-US"/>
                </w:rPr>
              </w:pPr>
              <w:r>
                <w:rPr>
                  <w:noProof/>
                  <w:lang w:val="en-US"/>
                </w:rPr>
                <w:t xml:space="preserve">Katier, 2018. </w:t>
              </w:r>
              <w:r>
                <w:rPr>
                  <w:i/>
                  <w:iCs/>
                  <w:noProof/>
                  <w:lang w:val="en-US"/>
                </w:rPr>
                <w:t xml:space="preserve">HULT. </w:t>
              </w:r>
              <w:r>
                <w:rPr>
                  <w:noProof/>
                  <w:lang w:val="en-US"/>
                </w:rPr>
                <w:t xml:space="preserve">[Online] </w:t>
              </w:r>
              <w:r>
                <w:rPr>
                  <w:noProof/>
                  <w:lang w:val="en-US"/>
                </w:rPr>
                <w:br/>
                <w:t xml:space="preserve">Available at: </w:t>
              </w:r>
              <w:r>
                <w:rPr>
                  <w:noProof/>
                  <w:u w:val="single"/>
                  <w:lang w:val="en-US"/>
                </w:rPr>
                <w:t>https://www.hult.edu/blog/benefits-challenges-cultural-diversity-workplace/</w:t>
              </w:r>
              <w:r>
                <w:rPr>
                  <w:noProof/>
                  <w:lang w:val="en-US"/>
                </w:rPr>
                <w:br/>
                <w:t>[Accessed 28 October 2020].</w:t>
              </w:r>
            </w:p>
            <w:p w14:paraId="369FD15D" w14:textId="77777777" w:rsidR="005C3648" w:rsidRDefault="005C3648" w:rsidP="005C3648">
              <w:pPr>
                <w:pStyle w:val="Bibliography"/>
                <w:rPr>
                  <w:noProof/>
                  <w:lang w:val="en-US"/>
                </w:rPr>
              </w:pPr>
              <w:r>
                <w:rPr>
                  <w:noProof/>
                  <w:lang w:val="en-US"/>
                </w:rPr>
                <w:t xml:space="preserve">McCabe, J. M., 2011. </w:t>
              </w:r>
              <w:r>
                <w:rPr>
                  <w:i/>
                  <w:iCs/>
                  <w:noProof/>
                  <w:lang w:val="en-US"/>
                </w:rPr>
                <w:t xml:space="preserve">The Secular Web. </w:t>
              </w:r>
              <w:r>
                <w:rPr>
                  <w:noProof/>
                  <w:lang w:val="en-US"/>
                </w:rPr>
                <w:t xml:space="preserve">[Online] </w:t>
              </w:r>
              <w:r>
                <w:rPr>
                  <w:noProof/>
                  <w:lang w:val="en-US"/>
                </w:rPr>
                <w:br/>
                <w:t xml:space="preserve">Available at: </w:t>
              </w:r>
              <w:r>
                <w:rPr>
                  <w:noProof/>
                  <w:u w:val="single"/>
                  <w:lang w:val="en-US"/>
                </w:rPr>
                <w:t>http://www.infidels.org/library/historical/joseph_mccabe/lies_of_britannica.html</w:t>
              </w:r>
              <w:r>
                <w:rPr>
                  <w:noProof/>
                  <w:lang w:val="en-US"/>
                </w:rPr>
                <w:br/>
                <w:t>[Accessed 28 October 2020].</w:t>
              </w:r>
            </w:p>
            <w:p w14:paraId="197A1E89" w14:textId="379A19D0" w:rsidR="00E7267D" w:rsidRDefault="00E7267D" w:rsidP="005C3648">
              <w:r>
                <w:rPr>
                  <w:b/>
                  <w:bCs/>
                  <w:noProof/>
                </w:rPr>
                <w:lastRenderedPageBreak/>
                <w:fldChar w:fldCharType="end"/>
              </w:r>
            </w:p>
          </w:sdtContent>
        </w:sdt>
      </w:sdtContent>
    </w:sdt>
    <w:p w14:paraId="10AD30EE" w14:textId="77777777" w:rsidR="00E7267D" w:rsidRDefault="00E7267D" w:rsidP="00902677">
      <w:pPr>
        <w:jc w:val="center"/>
        <w:rPr>
          <w:rFonts w:ascii="Arial" w:hAnsi="Arial" w:cs="Arial"/>
          <w:b/>
          <w:bCs/>
          <w:sz w:val="24"/>
          <w:szCs w:val="24"/>
          <w:u w:val="single"/>
          <w:lang w:val="ms-MY"/>
        </w:rPr>
      </w:pPr>
    </w:p>
    <w:sectPr w:rsidR="00E72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0A77E" w14:textId="77777777" w:rsidR="00290FD8" w:rsidRDefault="00290FD8" w:rsidP="00A02242">
      <w:pPr>
        <w:spacing w:after="0" w:line="240" w:lineRule="auto"/>
      </w:pPr>
      <w:r>
        <w:separator/>
      </w:r>
    </w:p>
  </w:endnote>
  <w:endnote w:type="continuationSeparator" w:id="0">
    <w:p w14:paraId="13F9A101" w14:textId="77777777" w:rsidR="00290FD8" w:rsidRDefault="00290FD8" w:rsidP="00A0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6DE7F" w14:textId="77777777" w:rsidR="00290FD8" w:rsidRDefault="00290FD8" w:rsidP="00A02242">
      <w:pPr>
        <w:spacing w:after="0" w:line="240" w:lineRule="auto"/>
      </w:pPr>
      <w:r>
        <w:separator/>
      </w:r>
    </w:p>
  </w:footnote>
  <w:footnote w:type="continuationSeparator" w:id="0">
    <w:p w14:paraId="55498FCD" w14:textId="77777777" w:rsidR="00290FD8" w:rsidRDefault="00290FD8" w:rsidP="00A0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77"/>
    <w:rsid w:val="00016508"/>
    <w:rsid w:val="00290FD8"/>
    <w:rsid w:val="002A62B0"/>
    <w:rsid w:val="002B7AA5"/>
    <w:rsid w:val="00330FC6"/>
    <w:rsid w:val="00453877"/>
    <w:rsid w:val="0046383C"/>
    <w:rsid w:val="00494612"/>
    <w:rsid w:val="004A65E1"/>
    <w:rsid w:val="004E0AAC"/>
    <w:rsid w:val="00534A3E"/>
    <w:rsid w:val="00571A0D"/>
    <w:rsid w:val="005C3648"/>
    <w:rsid w:val="006D2F86"/>
    <w:rsid w:val="007A57DC"/>
    <w:rsid w:val="007F153A"/>
    <w:rsid w:val="007F6589"/>
    <w:rsid w:val="00902677"/>
    <w:rsid w:val="00987BF6"/>
    <w:rsid w:val="00A02242"/>
    <w:rsid w:val="00AB47A7"/>
    <w:rsid w:val="00D2703D"/>
    <w:rsid w:val="00D7541F"/>
    <w:rsid w:val="00D80C12"/>
    <w:rsid w:val="00E153F2"/>
    <w:rsid w:val="00E54EF1"/>
    <w:rsid w:val="00E7267D"/>
    <w:rsid w:val="00E978CF"/>
    <w:rsid w:val="00F8548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DE10"/>
  <w15:chartTrackingRefBased/>
  <w15:docId w15:val="{E3521BED-6994-42B3-999A-9734E332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77"/>
    <w:pPr>
      <w:spacing w:after="200" w:line="276" w:lineRule="auto"/>
    </w:pPr>
    <w:rPr>
      <w:rFonts w:ascii="Calibri" w:eastAsia="SimSun" w:hAnsi="Calibri" w:cs="Times New Roman"/>
    </w:rPr>
  </w:style>
  <w:style w:type="paragraph" w:styleId="Heading1">
    <w:name w:val="heading 1"/>
    <w:basedOn w:val="Normal"/>
    <w:next w:val="Normal"/>
    <w:link w:val="Heading1Char"/>
    <w:uiPriority w:val="9"/>
    <w:qFormat/>
    <w:rsid w:val="0046383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02677"/>
  </w:style>
  <w:style w:type="paragraph" w:styleId="Header">
    <w:name w:val="header"/>
    <w:basedOn w:val="Normal"/>
    <w:link w:val="HeaderChar"/>
    <w:uiPriority w:val="99"/>
    <w:unhideWhenUsed/>
    <w:rsid w:val="00902677"/>
    <w:pPr>
      <w:tabs>
        <w:tab w:val="center" w:pos="4153"/>
        <w:tab w:val="right" w:pos="8306"/>
      </w:tabs>
      <w:spacing w:after="0" w:line="240" w:lineRule="auto"/>
    </w:pPr>
    <w:rPr>
      <w:rFonts w:asciiTheme="minorHAnsi" w:eastAsiaTheme="minorEastAsia" w:hAnsiTheme="minorHAnsi" w:cstheme="minorBidi"/>
    </w:rPr>
  </w:style>
  <w:style w:type="character" w:customStyle="1" w:styleId="HeaderChar1">
    <w:name w:val="Header Char1"/>
    <w:basedOn w:val="DefaultParagraphFont"/>
    <w:uiPriority w:val="99"/>
    <w:semiHidden/>
    <w:rsid w:val="00902677"/>
    <w:rPr>
      <w:rFonts w:ascii="Calibri" w:eastAsia="SimSun" w:hAnsi="Calibri" w:cs="Times New Roman"/>
    </w:rPr>
  </w:style>
  <w:style w:type="table" w:styleId="TableGrid">
    <w:name w:val="Table Grid"/>
    <w:basedOn w:val="TableNormal"/>
    <w:uiPriority w:val="39"/>
    <w:rsid w:val="00902677"/>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677"/>
    <w:pPr>
      <w:ind w:left="720"/>
      <w:contextualSpacing/>
    </w:pPr>
  </w:style>
  <w:style w:type="paragraph" w:styleId="FootnoteText">
    <w:name w:val="footnote text"/>
    <w:basedOn w:val="Normal"/>
    <w:link w:val="FootnoteTextChar"/>
    <w:uiPriority w:val="99"/>
    <w:semiHidden/>
    <w:unhideWhenUsed/>
    <w:rsid w:val="00A022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2242"/>
    <w:rPr>
      <w:rFonts w:ascii="Calibri" w:eastAsia="SimSun" w:hAnsi="Calibri" w:cs="Times New Roman"/>
      <w:sz w:val="20"/>
      <w:szCs w:val="20"/>
    </w:rPr>
  </w:style>
  <w:style w:type="character" w:styleId="FootnoteReference">
    <w:name w:val="footnote reference"/>
    <w:basedOn w:val="DefaultParagraphFont"/>
    <w:uiPriority w:val="99"/>
    <w:semiHidden/>
    <w:unhideWhenUsed/>
    <w:rsid w:val="00A02242"/>
    <w:rPr>
      <w:vertAlign w:val="superscript"/>
    </w:rPr>
  </w:style>
  <w:style w:type="character" w:styleId="Hyperlink">
    <w:name w:val="Hyperlink"/>
    <w:basedOn w:val="DefaultParagraphFont"/>
    <w:uiPriority w:val="99"/>
    <w:unhideWhenUsed/>
    <w:rsid w:val="00A02242"/>
    <w:rPr>
      <w:color w:val="0563C1" w:themeColor="hyperlink"/>
      <w:u w:val="single"/>
    </w:rPr>
  </w:style>
  <w:style w:type="character" w:styleId="UnresolvedMention">
    <w:name w:val="Unresolved Mention"/>
    <w:basedOn w:val="DefaultParagraphFont"/>
    <w:uiPriority w:val="99"/>
    <w:semiHidden/>
    <w:unhideWhenUsed/>
    <w:rsid w:val="00A02242"/>
    <w:rPr>
      <w:color w:val="605E5C"/>
      <w:shd w:val="clear" w:color="auto" w:fill="E1DFDD"/>
    </w:rPr>
  </w:style>
  <w:style w:type="character" w:customStyle="1" w:styleId="Heading1Char">
    <w:name w:val="Heading 1 Char"/>
    <w:basedOn w:val="DefaultParagraphFont"/>
    <w:link w:val="Heading1"/>
    <w:uiPriority w:val="9"/>
    <w:rsid w:val="0046383C"/>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46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1529">
      <w:bodyDiv w:val="1"/>
      <w:marLeft w:val="0"/>
      <w:marRight w:val="0"/>
      <w:marTop w:val="0"/>
      <w:marBottom w:val="0"/>
      <w:divBdr>
        <w:top w:val="none" w:sz="0" w:space="0" w:color="auto"/>
        <w:left w:val="none" w:sz="0" w:space="0" w:color="auto"/>
        <w:bottom w:val="none" w:sz="0" w:space="0" w:color="auto"/>
        <w:right w:val="none" w:sz="0" w:space="0" w:color="auto"/>
      </w:divBdr>
    </w:div>
    <w:div w:id="246228274">
      <w:bodyDiv w:val="1"/>
      <w:marLeft w:val="0"/>
      <w:marRight w:val="0"/>
      <w:marTop w:val="0"/>
      <w:marBottom w:val="0"/>
      <w:divBdr>
        <w:top w:val="none" w:sz="0" w:space="0" w:color="auto"/>
        <w:left w:val="none" w:sz="0" w:space="0" w:color="auto"/>
        <w:bottom w:val="none" w:sz="0" w:space="0" w:color="auto"/>
        <w:right w:val="none" w:sz="0" w:space="0" w:color="auto"/>
      </w:divBdr>
    </w:div>
    <w:div w:id="299456847">
      <w:bodyDiv w:val="1"/>
      <w:marLeft w:val="0"/>
      <w:marRight w:val="0"/>
      <w:marTop w:val="0"/>
      <w:marBottom w:val="0"/>
      <w:divBdr>
        <w:top w:val="none" w:sz="0" w:space="0" w:color="auto"/>
        <w:left w:val="none" w:sz="0" w:space="0" w:color="auto"/>
        <w:bottom w:val="none" w:sz="0" w:space="0" w:color="auto"/>
        <w:right w:val="none" w:sz="0" w:space="0" w:color="auto"/>
      </w:divBdr>
    </w:div>
    <w:div w:id="431631161">
      <w:bodyDiv w:val="1"/>
      <w:marLeft w:val="0"/>
      <w:marRight w:val="0"/>
      <w:marTop w:val="0"/>
      <w:marBottom w:val="0"/>
      <w:divBdr>
        <w:top w:val="none" w:sz="0" w:space="0" w:color="auto"/>
        <w:left w:val="none" w:sz="0" w:space="0" w:color="auto"/>
        <w:bottom w:val="none" w:sz="0" w:space="0" w:color="auto"/>
        <w:right w:val="none" w:sz="0" w:space="0" w:color="auto"/>
      </w:divBdr>
    </w:div>
    <w:div w:id="453981348">
      <w:bodyDiv w:val="1"/>
      <w:marLeft w:val="0"/>
      <w:marRight w:val="0"/>
      <w:marTop w:val="0"/>
      <w:marBottom w:val="0"/>
      <w:divBdr>
        <w:top w:val="none" w:sz="0" w:space="0" w:color="auto"/>
        <w:left w:val="none" w:sz="0" w:space="0" w:color="auto"/>
        <w:bottom w:val="none" w:sz="0" w:space="0" w:color="auto"/>
        <w:right w:val="none" w:sz="0" w:space="0" w:color="auto"/>
      </w:divBdr>
    </w:div>
    <w:div w:id="500898640">
      <w:bodyDiv w:val="1"/>
      <w:marLeft w:val="0"/>
      <w:marRight w:val="0"/>
      <w:marTop w:val="0"/>
      <w:marBottom w:val="0"/>
      <w:divBdr>
        <w:top w:val="none" w:sz="0" w:space="0" w:color="auto"/>
        <w:left w:val="none" w:sz="0" w:space="0" w:color="auto"/>
        <w:bottom w:val="none" w:sz="0" w:space="0" w:color="auto"/>
        <w:right w:val="none" w:sz="0" w:space="0" w:color="auto"/>
      </w:divBdr>
    </w:div>
    <w:div w:id="551580149">
      <w:bodyDiv w:val="1"/>
      <w:marLeft w:val="0"/>
      <w:marRight w:val="0"/>
      <w:marTop w:val="0"/>
      <w:marBottom w:val="0"/>
      <w:divBdr>
        <w:top w:val="none" w:sz="0" w:space="0" w:color="auto"/>
        <w:left w:val="none" w:sz="0" w:space="0" w:color="auto"/>
        <w:bottom w:val="none" w:sz="0" w:space="0" w:color="auto"/>
        <w:right w:val="none" w:sz="0" w:space="0" w:color="auto"/>
      </w:divBdr>
    </w:div>
    <w:div w:id="734159908">
      <w:bodyDiv w:val="1"/>
      <w:marLeft w:val="0"/>
      <w:marRight w:val="0"/>
      <w:marTop w:val="0"/>
      <w:marBottom w:val="0"/>
      <w:divBdr>
        <w:top w:val="none" w:sz="0" w:space="0" w:color="auto"/>
        <w:left w:val="none" w:sz="0" w:space="0" w:color="auto"/>
        <w:bottom w:val="none" w:sz="0" w:space="0" w:color="auto"/>
        <w:right w:val="none" w:sz="0" w:space="0" w:color="auto"/>
      </w:divBdr>
    </w:div>
    <w:div w:id="757794810">
      <w:bodyDiv w:val="1"/>
      <w:marLeft w:val="0"/>
      <w:marRight w:val="0"/>
      <w:marTop w:val="0"/>
      <w:marBottom w:val="0"/>
      <w:divBdr>
        <w:top w:val="none" w:sz="0" w:space="0" w:color="auto"/>
        <w:left w:val="none" w:sz="0" w:space="0" w:color="auto"/>
        <w:bottom w:val="none" w:sz="0" w:space="0" w:color="auto"/>
        <w:right w:val="none" w:sz="0" w:space="0" w:color="auto"/>
      </w:divBdr>
    </w:div>
    <w:div w:id="769861393">
      <w:bodyDiv w:val="1"/>
      <w:marLeft w:val="0"/>
      <w:marRight w:val="0"/>
      <w:marTop w:val="0"/>
      <w:marBottom w:val="0"/>
      <w:divBdr>
        <w:top w:val="none" w:sz="0" w:space="0" w:color="auto"/>
        <w:left w:val="none" w:sz="0" w:space="0" w:color="auto"/>
        <w:bottom w:val="none" w:sz="0" w:space="0" w:color="auto"/>
        <w:right w:val="none" w:sz="0" w:space="0" w:color="auto"/>
      </w:divBdr>
    </w:div>
    <w:div w:id="833684106">
      <w:bodyDiv w:val="1"/>
      <w:marLeft w:val="0"/>
      <w:marRight w:val="0"/>
      <w:marTop w:val="0"/>
      <w:marBottom w:val="0"/>
      <w:divBdr>
        <w:top w:val="none" w:sz="0" w:space="0" w:color="auto"/>
        <w:left w:val="none" w:sz="0" w:space="0" w:color="auto"/>
        <w:bottom w:val="none" w:sz="0" w:space="0" w:color="auto"/>
        <w:right w:val="none" w:sz="0" w:space="0" w:color="auto"/>
      </w:divBdr>
    </w:div>
    <w:div w:id="874393875">
      <w:bodyDiv w:val="1"/>
      <w:marLeft w:val="0"/>
      <w:marRight w:val="0"/>
      <w:marTop w:val="0"/>
      <w:marBottom w:val="0"/>
      <w:divBdr>
        <w:top w:val="none" w:sz="0" w:space="0" w:color="auto"/>
        <w:left w:val="none" w:sz="0" w:space="0" w:color="auto"/>
        <w:bottom w:val="none" w:sz="0" w:space="0" w:color="auto"/>
        <w:right w:val="none" w:sz="0" w:space="0" w:color="auto"/>
      </w:divBdr>
    </w:div>
    <w:div w:id="880240635">
      <w:bodyDiv w:val="1"/>
      <w:marLeft w:val="0"/>
      <w:marRight w:val="0"/>
      <w:marTop w:val="0"/>
      <w:marBottom w:val="0"/>
      <w:divBdr>
        <w:top w:val="none" w:sz="0" w:space="0" w:color="auto"/>
        <w:left w:val="none" w:sz="0" w:space="0" w:color="auto"/>
        <w:bottom w:val="none" w:sz="0" w:space="0" w:color="auto"/>
        <w:right w:val="none" w:sz="0" w:space="0" w:color="auto"/>
      </w:divBdr>
    </w:div>
    <w:div w:id="1158225293">
      <w:bodyDiv w:val="1"/>
      <w:marLeft w:val="0"/>
      <w:marRight w:val="0"/>
      <w:marTop w:val="0"/>
      <w:marBottom w:val="0"/>
      <w:divBdr>
        <w:top w:val="none" w:sz="0" w:space="0" w:color="auto"/>
        <w:left w:val="none" w:sz="0" w:space="0" w:color="auto"/>
        <w:bottom w:val="none" w:sz="0" w:space="0" w:color="auto"/>
        <w:right w:val="none" w:sz="0" w:space="0" w:color="auto"/>
      </w:divBdr>
    </w:div>
    <w:div w:id="1212616400">
      <w:bodyDiv w:val="1"/>
      <w:marLeft w:val="0"/>
      <w:marRight w:val="0"/>
      <w:marTop w:val="0"/>
      <w:marBottom w:val="0"/>
      <w:divBdr>
        <w:top w:val="none" w:sz="0" w:space="0" w:color="auto"/>
        <w:left w:val="none" w:sz="0" w:space="0" w:color="auto"/>
        <w:bottom w:val="none" w:sz="0" w:space="0" w:color="auto"/>
        <w:right w:val="none" w:sz="0" w:space="0" w:color="auto"/>
      </w:divBdr>
    </w:div>
    <w:div w:id="1234583828">
      <w:bodyDiv w:val="1"/>
      <w:marLeft w:val="0"/>
      <w:marRight w:val="0"/>
      <w:marTop w:val="0"/>
      <w:marBottom w:val="0"/>
      <w:divBdr>
        <w:top w:val="none" w:sz="0" w:space="0" w:color="auto"/>
        <w:left w:val="none" w:sz="0" w:space="0" w:color="auto"/>
        <w:bottom w:val="none" w:sz="0" w:space="0" w:color="auto"/>
        <w:right w:val="none" w:sz="0" w:space="0" w:color="auto"/>
      </w:divBdr>
    </w:div>
    <w:div w:id="1359041346">
      <w:bodyDiv w:val="1"/>
      <w:marLeft w:val="0"/>
      <w:marRight w:val="0"/>
      <w:marTop w:val="0"/>
      <w:marBottom w:val="0"/>
      <w:divBdr>
        <w:top w:val="none" w:sz="0" w:space="0" w:color="auto"/>
        <w:left w:val="none" w:sz="0" w:space="0" w:color="auto"/>
        <w:bottom w:val="none" w:sz="0" w:space="0" w:color="auto"/>
        <w:right w:val="none" w:sz="0" w:space="0" w:color="auto"/>
      </w:divBdr>
    </w:div>
    <w:div w:id="1392584075">
      <w:bodyDiv w:val="1"/>
      <w:marLeft w:val="0"/>
      <w:marRight w:val="0"/>
      <w:marTop w:val="0"/>
      <w:marBottom w:val="0"/>
      <w:divBdr>
        <w:top w:val="none" w:sz="0" w:space="0" w:color="auto"/>
        <w:left w:val="none" w:sz="0" w:space="0" w:color="auto"/>
        <w:bottom w:val="none" w:sz="0" w:space="0" w:color="auto"/>
        <w:right w:val="none" w:sz="0" w:space="0" w:color="auto"/>
      </w:divBdr>
    </w:div>
    <w:div w:id="1517111902">
      <w:bodyDiv w:val="1"/>
      <w:marLeft w:val="0"/>
      <w:marRight w:val="0"/>
      <w:marTop w:val="0"/>
      <w:marBottom w:val="0"/>
      <w:divBdr>
        <w:top w:val="none" w:sz="0" w:space="0" w:color="auto"/>
        <w:left w:val="none" w:sz="0" w:space="0" w:color="auto"/>
        <w:bottom w:val="none" w:sz="0" w:space="0" w:color="auto"/>
        <w:right w:val="none" w:sz="0" w:space="0" w:color="auto"/>
      </w:divBdr>
    </w:div>
    <w:div w:id="1535382675">
      <w:bodyDiv w:val="1"/>
      <w:marLeft w:val="0"/>
      <w:marRight w:val="0"/>
      <w:marTop w:val="0"/>
      <w:marBottom w:val="0"/>
      <w:divBdr>
        <w:top w:val="none" w:sz="0" w:space="0" w:color="auto"/>
        <w:left w:val="none" w:sz="0" w:space="0" w:color="auto"/>
        <w:bottom w:val="none" w:sz="0" w:space="0" w:color="auto"/>
        <w:right w:val="none" w:sz="0" w:space="0" w:color="auto"/>
      </w:divBdr>
    </w:div>
    <w:div w:id="1544556812">
      <w:bodyDiv w:val="1"/>
      <w:marLeft w:val="0"/>
      <w:marRight w:val="0"/>
      <w:marTop w:val="0"/>
      <w:marBottom w:val="0"/>
      <w:divBdr>
        <w:top w:val="none" w:sz="0" w:space="0" w:color="auto"/>
        <w:left w:val="none" w:sz="0" w:space="0" w:color="auto"/>
        <w:bottom w:val="none" w:sz="0" w:space="0" w:color="auto"/>
        <w:right w:val="none" w:sz="0" w:space="0" w:color="auto"/>
      </w:divBdr>
    </w:div>
    <w:div w:id="1671328855">
      <w:bodyDiv w:val="1"/>
      <w:marLeft w:val="0"/>
      <w:marRight w:val="0"/>
      <w:marTop w:val="0"/>
      <w:marBottom w:val="0"/>
      <w:divBdr>
        <w:top w:val="none" w:sz="0" w:space="0" w:color="auto"/>
        <w:left w:val="none" w:sz="0" w:space="0" w:color="auto"/>
        <w:bottom w:val="none" w:sz="0" w:space="0" w:color="auto"/>
        <w:right w:val="none" w:sz="0" w:space="0" w:color="auto"/>
      </w:divBdr>
    </w:div>
    <w:div w:id="1722364675">
      <w:bodyDiv w:val="1"/>
      <w:marLeft w:val="0"/>
      <w:marRight w:val="0"/>
      <w:marTop w:val="0"/>
      <w:marBottom w:val="0"/>
      <w:divBdr>
        <w:top w:val="none" w:sz="0" w:space="0" w:color="auto"/>
        <w:left w:val="none" w:sz="0" w:space="0" w:color="auto"/>
        <w:bottom w:val="none" w:sz="0" w:space="0" w:color="auto"/>
        <w:right w:val="none" w:sz="0" w:space="0" w:color="auto"/>
      </w:divBdr>
    </w:div>
    <w:div w:id="1828128828">
      <w:bodyDiv w:val="1"/>
      <w:marLeft w:val="0"/>
      <w:marRight w:val="0"/>
      <w:marTop w:val="0"/>
      <w:marBottom w:val="0"/>
      <w:divBdr>
        <w:top w:val="none" w:sz="0" w:space="0" w:color="auto"/>
        <w:left w:val="none" w:sz="0" w:space="0" w:color="auto"/>
        <w:bottom w:val="none" w:sz="0" w:space="0" w:color="auto"/>
        <w:right w:val="none" w:sz="0" w:space="0" w:color="auto"/>
      </w:divBdr>
    </w:div>
    <w:div w:id="1885556169">
      <w:bodyDiv w:val="1"/>
      <w:marLeft w:val="0"/>
      <w:marRight w:val="0"/>
      <w:marTop w:val="0"/>
      <w:marBottom w:val="0"/>
      <w:divBdr>
        <w:top w:val="none" w:sz="0" w:space="0" w:color="auto"/>
        <w:left w:val="none" w:sz="0" w:space="0" w:color="auto"/>
        <w:bottom w:val="none" w:sz="0" w:space="0" w:color="auto"/>
        <w:right w:val="none" w:sz="0" w:space="0" w:color="auto"/>
      </w:divBdr>
    </w:div>
    <w:div w:id="1927112947">
      <w:bodyDiv w:val="1"/>
      <w:marLeft w:val="0"/>
      <w:marRight w:val="0"/>
      <w:marTop w:val="0"/>
      <w:marBottom w:val="0"/>
      <w:divBdr>
        <w:top w:val="none" w:sz="0" w:space="0" w:color="auto"/>
        <w:left w:val="none" w:sz="0" w:space="0" w:color="auto"/>
        <w:bottom w:val="none" w:sz="0" w:space="0" w:color="auto"/>
        <w:right w:val="none" w:sz="0" w:space="0" w:color="auto"/>
      </w:divBdr>
    </w:div>
    <w:div w:id="1934244023">
      <w:bodyDiv w:val="1"/>
      <w:marLeft w:val="0"/>
      <w:marRight w:val="0"/>
      <w:marTop w:val="0"/>
      <w:marBottom w:val="0"/>
      <w:divBdr>
        <w:top w:val="none" w:sz="0" w:space="0" w:color="auto"/>
        <w:left w:val="none" w:sz="0" w:space="0" w:color="auto"/>
        <w:bottom w:val="none" w:sz="0" w:space="0" w:color="auto"/>
        <w:right w:val="none" w:sz="0" w:space="0" w:color="auto"/>
      </w:divBdr>
    </w:div>
    <w:div w:id="1944534790">
      <w:bodyDiv w:val="1"/>
      <w:marLeft w:val="0"/>
      <w:marRight w:val="0"/>
      <w:marTop w:val="0"/>
      <w:marBottom w:val="0"/>
      <w:divBdr>
        <w:top w:val="none" w:sz="0" w:space="0" w:color="auto"/>
        <w:left w:val="none" w:sz="0" w:space="0" w:color="auto"/>
        <w:bottom w:val="none" w:sz="0" w:space="0" w:color="auto"/>
        <w:right w:val="none" w:sz="0" w:space="0" w:color="auto"/>
      </w:divBdr>
    </w:div>
    <w:div w:id="1951662107">
      <w:bodyDiv w:val="1"/>
      <w:marLeft w:val="0"/>
      <w:marRight w:val="0"/>
      <w:marTop w:val="0"/>
      <w:marBottom w:val="0"/>
      <w:divBdr>
        <w:top w:val="none" w:sz="0" w:space="0" w:color="auto"/>
        <w:left w:val="none" w:sz="0" w:space="0" w:color="auto"/>
        <w:bottom w:val="none" w:sz="0" w:space="0" w:color="auto"/>
        <w:right w:val="none" w:sz="0" w:space="0" w:color="auto"/>
      </w:divBdr>
    </w:div>
    <w:div w:id="1952055579">
      <w:bodyDiv w:val="1"/>
      <w:marLeft w:val="0"/>
      <w:marRight w:val="0"/>
      <w:marTop w:val="0"/>
      <w:marBottom w:val="0"/>
      <w:divBdr>
        <w:top w:val="none" w:sz="0" w:space="0" w:color="auto"/>
        <w:left w:val="none" w:sz="0" w:space="0" w:color="auto"/>
        <w:bottom w:val="none" w:sz="0" w:space="0" w:color="auto"/>
        <w:right w:val="none" w:sz="0" w:space="0" w:color="auto"/>
      </w:divBdr>
    </w:div>
    <w:div w:id="2024941886">
      <w:bodyDiv w:val="1"/>
      <w:marLeft w:val="0"/>
      <w:marRight w:val="0"/>
      <w:marTop w:val="0"/>
      <w:marBottom w:val="0"/>
      <w:divBdr>
        <w:top w:val="none" w:sz="0" w:space="0" w:color="auto"/>
        <w:left w:val="none" w:sz="0" w:space="0" w:color="auto"/>
        <w:bottom w:val="none" w:sz="0" w:space="0" w:color="auto"/>
        <w:right w:val="none" w:sz="0" w:space="0" w:color="auto"/>
      </w:divBdr>
    </w:div>
    <w:div w:id="2038659755">
      <w:bodyDiv w:val="1"/>
      <w:marLeft w:val="0"/>
      <w:marRight w:val="0"/>
      <w:marTop w:val="0"/>
      <w:marBottom w:val="0"/>
      <w:divBdr>
        <w:top w:val="none" w:sz="0" w:space="0" w:color="auto"/>
        <w:left w:val="none" w:sz="0" w:space="0" w:color="auto"/>
        <w:bottom w:val="none" w:sz="0" w:space="0" w:color="auto"/>
        <w:right w:val="none" w:sz="0" w:space="0" w:color="auto"/>
      </w:divBdr>
    </w:div>
    <w:div w:id="2077703740">
      <w:bodyDiv w:val="1"/>
      <w:marLeft w:val="0"/>
      <w:marRight w:val="0"/>
      <w:marTop w:val="0"/>
      <w:marBottom w:val="0"/>
      <w:divBdr>
        <w:top w:val="none" w:sz="0" w:space="0" w:color="auto"/>
        <w:left w:val="none" w:sz="0" w:space="0" w:color="auto"/>
        <w:bottom w:val="none" w:sz="0" w:space="0" w:color="auto"/>
        <w:right w:val="none" w:sz="0" w:space="0" w:color="auto"/>
      </w:divBdr>
    </w:div>
    <w:div w:id="209619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Jos11</b:Tag>
    <b:SourceType>InternetSite</b:SourceType>
    <b:Guid>{466761F6-84A1-4E5E-8833-BA8CC1B6C4A2}</b:Guid>
    <b:Author>
      <b:Author>
        <b:NameList>
          <b:Person>
            <b:Last>McCabe</b:Last>
            <b:First>Joseph</b:First>
            <b:Middle>Martin</b:Middle>
          </b:Person>
        </b:NameList>
      </b:Author>
    </b:Author>
    <b:Title>The Secular Web</b:Title>
    <b:Year>2011</b:Year>
    <b:YearAccessed>2020</b:YearAccessed>
    <b:MonthAccessed>October</b:MonthAccessed>
    <b:DayAccessed>28</b:DayAccessed>
    <b:URL>http://www.infidels.org/library/historical/joseph_mccabe/lies_of_britannica.html</b:URL>
    <b:RefOrder>2</b:RefOrder>
  </b:Source>
  <b:Source>
    <b:Tag>Bar03</b:Tag>
    <b:SourceType>InternetSite</b:SourceType>
    <b:Guid>{CE3C1C79-BD42-476A-BB44-57F9C95A164E}</b:Guid>
    <b:Author>
      <b:Author>
        <b:NameList>
          <b:Person>
            <b:Last>Barnard</b:Last>
            <b:First>Timothy</b:First>
            <b:Middle>P.</b:Middle>
          </b:Person>
        </b:NameList>
      </b:Author>
    </b:Author>
    <b:Title>Google Books</b:Title>
    <b:Year>2003</b:Year>
    <b:URL>https://books.google.com/books?id=IB-cY6Nh6tUC&amp;pg=PA40</b:URL>
    <b:YearAccessed>2020</b:YearAccessed>
    <b:MonthAccessed>October</b:MonthAccessed>
    <b:DayAccessed>28 </b:DayAccessed>
    <b:RefOrder>1</b:RefOrder>
  </b:Source>
  <b:Source>
    <b:Tag>Nar19</b:Tag>
    <b:SourceType>InternetSite</b:SourceType>
    <b:Guid>{F7F22FB2-D8D5-4E97-AEBB-8A7027200B07}</b:Guid>
    <b:Author>
      <b:Author>
        <b:NameList>
          <b:Person>
            <b:Last>Dadhich</b:Last>
            <b:First>Naresh</b:First>
          </b:Person>
        </b:NameList>
      </b:Author>
    </b:Author>
    <b:Title>The Wire</b:Title>
    <b:Year>2019</b:Year>
    <b:YearAccessed>2020</b:YearAccessed>
    <b:MonthAccessed>October</b:MonthAccessed>
    <b:DayAccessed>28</b:DayAccessed>
    <b:URL>https://thewire.in/the-sciences/a-science-rooted-in-plurality</b:URL>
    <b:RefOrder>4</b:RefOrder>
  </b:Source>
  <b:Source>
    <b:Tag>Kat18</b:Tag>
    <b:SourceType>InternetSite</b:SourceType>
    <b:Guid>{8F02F468-4CC1-4622-8842-835E6A4DCABC}</b:Guid>
    <b:Author>
      <b:Author>
        <b:NameList>
          <b:Person>
            <b:Last>Katier</b:Last>
          </b:Person>
        </b:NameList>
      </b:Author>
    </b:Author>
    <b:Title>HULT </b:Title>
    <b:Year>2018</b:Year>
    <b:YearAccessed>2020</b:YearAccessed>
    <b:MonthAccessed>October</b:MonthAccessed>
    <b:DayAccessed>28</b:DayAccessed>
    <b:URL>https://www.hult.edu/blog/benefits-challenges-cultural-diversity-workplace/</b:URL>
    <b:RefOrder>5</b:RefOrder>
  </b:Source>
  <b:Source>
    <b:Tag>Rol20</b:Tag>
    <b:SourceType>InternetSite</b:SourceType>
    <b:Guid>{A6A9B804-5A31-47C0-9177-529E1B0ED960}</b:Guid>
    <b:Author>
      <b:Author>
        <b:NameList>
          <b:Person>
            <b:Last>Rolf Gollob</b:Last>
            <b:First>Wiltrud</b:First>
            <b:Middle>Weidinger</b:Middle>
          </b:Person>
        </b:NameList>
      </b:Author>
    </b:Author>
    <b:Title>Living Democracy</b:Title>
    <b:YearAccessed>2020</b:YearAccessed>
    <b:MonthAccessed>October</b:MonthAccessed>
    <b:DayAccessed>28</b:DayAccessed>
    <b:URL>http://www.living-democracy.com/textbooks/volume-3/part-1/unit-3/</b:URL>
    <b:RefOrder>3</b:RefOrder>
  </b:Source>
</b:Sources>
</file>

<file path=customXml/itemProps1.xml><?xml version="1.0" encoding="utf-8"?>
<ds:datastoreItem xmlns:ds="http://schemas.openxmlformats.org/officeDocument/2006/customXml" ds:itemID="{1B04D272-D5F6-4324-9BF2-E2BCAA9A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Senyor Mamak</dc:creator>
  <cp:keywords/>
  <dc:description/>
  <cp:lastModifiedBy>Senyor Mamak</cp:lastModifiedBy>
  <cp:revision>4</cp:revision>
  <dcterms:created xsi:type="dcterms:W3CDTF">2020-10-28T01:25:00Z</dcterms:created>
  <dcterms:modified xsi:type="dcterms:W3CDTF">2020-10-28T13:18:00Z</dcterms:modified>
</cp:coreProperties>
</file>