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Министерство образования Республики Беларусь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Кафедра </w:t>
      </w:r>
      <w:r w:rsidR="00B01EA1" w:rsidRPr="000433FC">
        <w:rPr>
          <w:rFonts w:cs="Times New Roman"/>
          <w:szCs w:val="28"/>
        </w:rPr>
        <w:t>информатики</w:t>
      </w:r>
      <w:r w:rsidRPr="000433FC">
        <w:rPr>
          <w:rFonts w:cs="Times New Roman"/>
          <w:szCs w:val="28"/>
        </w:rPr>
        <w:t xml:space="preserve"> и технологии программирования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0F7D30" w:rsidRPr="000433FC" w:rsidRDefault="000F7D30" w:rsidP="000433FC">
      <w:pPr>
        <w:pStyle w:val="a3"/>
        <w:spacing w:line="360" w:lineRule="auto"/>
        <w:ind w:right="2833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ЗАЩИТЕ ДОПУСТИТЬ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__________И. В.</w:t>
      </w:r>
      <w:r w:rsidRPr="003645EE">
        <w:rPr>
          <w:rFonts w:cs="Times New Roman"/>
          <w:szCs w:val="28"/>
        </w:rPr>
        <w:t xml:space="preserve"> </w:t>
      </w:r>
      <w:proofErr w:type="spellStart"/>
      <w:r w:rsidRPr="000433FC">
        <w:rPr>
          <w:rFonts w:cs="Times New Roman"/>
          <w:szCs w:val="28"/>
        </w:rPr>
        <w:t>Удовин</w:t>
      </w:r>
      <w:proofErr w:type="spellEnd"/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ПОЯСНИТЕЛЬНАЯ ЗАПИСКА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курсовой работе</w:t>
      </w:r>
      <w:r w:rsidRPr="000433FC">
        <w:rPr>
          <w:rFonts w:cs="Times New Roman"/>
          <w:szCs w:val="28"/>
        </w:rPr>
        <w:br w:type="textWrapping" w:clear="all"/>
        <w:t>на тему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Игра «</w:t>
      </w:r>
      <w:r w:rsidRPr="000433FC">
        <w:rPr>
          <w:rFonts w:cs="Times New Roman"/>
          <w:szCs w:val="28"/>
          <w:lang w:val="en-US"/>
        </w:rPr>
        <w:t>Tower</w:t>
      </w:r>
      <w:r w:rsidRPr="003645EE">
        <w:rPr>
          <w:rFonts w:cs="Times New Roman"/>
          <w:szCs w:val="28"/>
        </w:rPr>
        <w:t xml:space="preserve"> </w:t>
      </w:r>
      <w:r w:rsidRPr="000433FC">
        <w:rPr>
          <w:rFonts w:cs="Times New Roman"/>
          <w:szCs w:val="28"/>
          <w:lang w:val="en-US"/>
        </w:rPr>
        <w:t>Attack</w:t>
      </w:r>
      <w:r w:rsidRPr="000433FC">
        <w:rPr>
          <w:rFonts w:cs="Times New Roman"/>
          <w:szCs w:val="28"/>
        </w:rPr>
        <w:t>»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  <w:sectPr w:rsidR="000F7D30" w:rsidRPr="000433FC" w:rsidSect="000F7D30">
          <w:headerReference w:type="default" r:id="rId8"/>
          <w:type w:val="continuous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Студент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Руководитель</w:t>
      </w:r>
    </w:p>
    <w:p w:rsidR="000F7D30" w:rsidRPr="000433FC" w:rsidRDefault="000F7D30" w:rsidP="000433FC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br w:type="column"/>
      </w:r>
      <w:r w:rsidRPr="000433FC">
        <w:rPr>
          <w:rFonts w:cs="Times New Roman"/>
          <w:szCs w:val="28"/>
        </w:rPr>
        <w:lastRenderedPageBreak/>
        <w:t xml:space="preserve">А. Е. </w:t>
      </w:r>
      <w:proofErr w:type="spellStart"/>
      <w:r w:rsidRPr="000433FC">
        <w:rPr>
          <w:rFonts w:cs="Times New Roman"/>
          <w:szCs w:val="28"/>
        </w:rPr>
        <w:t>Головачук</w:t>
      </w:r>
      <w:proofErr w:type="spellEnd"/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  <w:sectPr w:rsidR="000F7D30" w:rsidRPr="000433FC" w:rsidSect="00A238FC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  <w:r w:rsidRPr="000433FC">
        <w:rPr>
          <w:rFonts w:cs="Times New Roman"/>
          <w:szCs w:val="28"/>
        </w:rPr>
        <w:t xml:space="preserve">И. В. </w:t>
      </w:r>
      <w:proofErr w:type="spellStart"/>
      <w:r w:rsidR="000433FC">
        <w:rPr>
          <w:rFonts w:cs="Times New Roman"/>
          <w:szCs w:val="28"/>
        </w:rPr>
        <w:t>Удовин</w:t>
      </w:r>
      <w:proofErr w:type="spellEnd"/>
    </w:p>
    <w:p w:rsidR="000F7D30" w:rsidRPr="000433FC" w:rsidRDefault="000F7D30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  <w:sectPr w:rsidR="000F7D30" w:rsidRPr="000433FC" w:rsidSect="00A238FC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 w:rsidRPr="000433FC">
        <w:rPr>
          <w:rFonts w:cs="Times New Roman"/>
          <w:szCs w:val="28"/>
        </w:rPr>
        <w:t>МИНСК 2020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Министерство образования Республики Беларусь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B01EA1" w:rsidRPr="000433FC" w:rsidRDefault="00B01EA1" w:rsidP="000433FC">
      <w:pPr>
        <w:pStyle w:val="a3"/>
        <w:spacing w:line="360" w:lineRule="auto"/>
        <w:ind w:firstLine="0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1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B01EA1" w:rsidRPr="000433FC" w:rsidRDefault="00B01EA1" w:rsidP="000433FC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8071FA" w:rsidRPr="000433FC" w:rsidRDefault="008071FA" w:rsidP="000433FC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УТВЕРЖДАЮ</w:t>
      </w:r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 xml:space="preserve">Заведующий кафедрой </w:t>
      </w:r>
      <w:proofErr w:type="spellStart"/>
      <w:r w:rsidRPr="000433FC">
        <w:rPr>
          <w:rFonts w:cs="Times New Roman"/>
          <w:szCs w:val="28"/>
        </w:rPr>
        <w:t>ИиТП</w:t>
      </w:r>
      <w:proofErr w:type="spellEnd"/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 xml:space="preserve">____________ Н. А. </w:t>
      </w:r>
      <w:proofErr w:type="spellStart"/>
      <w:r w:rsidRPr="000433FC">
        <w:rPr>
          <w:rFonts w:cs="Times New Roman"/>
          <w:szCs w:val="28"/>
        </w:rPr>
        <w:t>Волорова</w:t>
      </w:r>
      <w:proofErr w:type="spellEnd"/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«___» ___________2020 г.</w:t>
      </w:r>
    </w:p>
    <w:p w:rsidR="008071FA" w:rsidRDefault="008071FA" w:rsidP="000433FC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6575D" w:rsidRPr="000433FC" w:rsidRDefault="00D6575D" w:rsidP="000433FC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</w:t>
      </w:r>
    </w:p>
    <w:p w:rsidR="00B01EA1" w:rsidRPr="000433FC" w:rsidRDefault="00B01EA1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 курсовой работе студента</w:t>
      </w:r>
      <w:r w:rsidRPr="000433FC">
        <w:rPr>
          <w:rFonts w:cs="Times New Roman"/>
          <w:szCs w:val="28"/>
        </w:rPr>
        <w:br w:type="textWrapping" w:clear="all"/>
      </w:r>
      <w:proofErr w:type="spellStart"/>
      <w:r w:rsidR="008071FA" w:rsidRPr="000433FC">
        <w:rPr>
          <w:rFonts w:cs="Times New Roman"/>
          <w:szCs w:val="28"/>
        </w:rPr>
        <w:t>Головачука</w:t>
      </w:r>
      <w:proofErr w:type="spellEnd"/>
      <w:r w:rsidR="008071FA" w:rsidRPr="000433FC">
        <w:rPr>
          <w:rFonts w:cs="Times New Roman"/>
          <w:szCs w:val="28"/>
        </w:rPr>
        <w:t xml:space="preserve"> Алексея Евгеньевича</w:t>
      </w:r>
    </w:p>
    <w:p w:rsidR="00B01EA1" w:rsidRDefault="00B01EA1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6575D" w:rsidRDefault="00D6575D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6575D" w:rsidRPr="000433FC" w:rsidRDefault="00D6575D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B01EA1" w:rsidRPr="000433FC" w:rsidRDefault="00B01EA1" w:rsidP="00D6575D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Тема работы: </w:t>
      </w:r>
      <w:r w:rsidR="008071FA" w:rsidRPr="000433FC">
        <w:rPr>
          <w:rFonts w:cs="Times New Roman"/>
          <w:szCs w:val="28"/>
        </w:rPr>
        <w:t>Игра «</w:t>
      </w:r>
      <w:r w:rsidR="008071FA" w:rsidRPr="000433FC">
        <w:rPr>
          <w:rFonts w:cs="Times New Roman"/>
          <w:szCs w:val="28"/>
          <w:lang w:val="en-US"/>
        </w:rPr>
        <w:t>Tower</w:t>
      </w:r>
      <w:r w:rsidR="008071FA" w:rsidRPr="000433FC">
        <w:rPr>
          <w:rFonts w:cs="Times New Roman"/>
          <w:szCs w:val="28"/>
        </w:rPr>
        <w:t xml:space="preserve"> </w:t>
      </w:r>
      <w:r w:rsidR="008071FA" w:rsidRPr="000433FC">
        <w:rPr>
          <w:rFonts w:cs="Times New Roman"/>
          <w:szCs w:val="28"/>
          <w:lang w:val="en-US"/>
        </w:rPr>
        <w:t>Attack</w:t>
      </w:r>
      <w:r w:rsidR="008071FA" w:rsidRPr="000433FC">
        <w:rPr>
          <w:rFonts w:cs="Times New Roman"/>
          <w:szCs w:val="28"/>
        </w:rPr>
        <w:t>»</w:t>
      </w:r>
    </w:p>
    <w:p w:rsidR="00B01EA1" w:rsidRPr="000433FC" w:rsidRDefault="00B01EA1" w:rsidP="00D6575D">
      <w:pPr>
        <w:pStyle w:val="a3"/>
        <w:spacing w:line="360" w:lineRule="auto"/>
        <w:ind w:right="-2" w:firstLine="851"/>
        <w:rPr>
          <w:rFonts w:cs="Times New Roman"/>
          <w:szCs w:val="28"/>
        </w:rPr>
      </w:pPr>
    </w:p>
    <w:p w:rsidR="00B01EA1" w:rsidRPr="000433FC" w:rsidRDefault="00B01EA1" w:rsidP="00D6575D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Срок сдачи студентом</w:t>
      </w:r>
      <w:r w:rsidR="008071FA" w:rsidRPr="000433FC">
        <w:rPr>
          <w:rFonts w:cs="Times New Roman"/>
          <w:szCs w:val="28"/>
        </w:rPr>
        <w:t xml:space="preserve"> законченной работы: 1 июня 2020</w:t>
      </w:r>
      <w:r w:rsidRPr="000433FC">
        <w:rPr>
          <w:rFonts w:cs="Times New Roman"/>
          <w:szCs w:val="28"/>
        </w:rPr>
        <w:t xml:space="preserve"> г.</w:t>
      </w:r>
    </w:p>
    <w:p w:rsidR="00D6575D" w:rsidRPr="000433FC" w:rsidRDefault="00D6575D" w:rsidP="00D6575D">
      <w:pPr>
        <w:pStyle w:val="a5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01EA1" w:rsidRPr="000433FC" w:rsidRDefault="00B01EA1" w:rsidP="00D6575D">
      <w:pPr>
        <w:pStyle w:val="a3"/>
        <w:numPr>
          <w:ilvl w:val="0"/>
          <w:numId w:val="2"/>
        </w:numPr>
        <w:spacing w:line="360" w:lineRule="auto"/>
        <w:ind w:left="0" w:right="-2" w:firstLine="851"/>
        <w:rPr>
          <w:rFonts w:cs="Times New Roman"/>
          <w:color w:val="000000" w:themeColor="text1"/>
          <w:szCs w:val="28"/>
        </w:rPr>
      </w:pPr>
      <w:r w:rsidRPr="000433FC">
        <w:rPr>
          <w:rFonts w:cs="Times New Roman"/>
          <w:color w:val="000000" w:themeColor="text1"/>
          <w:szCs w:val="28"/>
        </w:rPr>
        <w:lastRenderedPageBreak/>
        <w:t>Содержание пояснительной записки (перечень подлежащих разработке вопросов):</w:t>
      </w:r>
    </w:p>
    <w:p w:rsidR="000433FC" w:rsidRDefault="005050B9" w:rsidP="005050B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17F2">
        <w:rPr>
          <w:rFonts w:ascii="Times New Roman" w:hAnsi="Times New Roman" w:cs="Times New Roman"/>
          <w:sz w:val="28"/>
          <w:szCs w:val="28"/>
        </w:rPr>
        <w:t>ведение</w:t>
      </w:r>
      <w:r>
        <w:rPr>
          <w:rFonts w:ascii="Times New Roman" w:hAnsi="Times New Roman" w:cs="Times New Roman"/>
          <w:sz w:val="28"/>
          <w:szCs w:val="28"/>
        </w:rPr>
        <w:t>. Основная часть.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D217F2" w:rsidRPr="00D217F2">
        <w:rPr>
          <w:rFonts w:ascii="Times New Roman" w:hAnsi="Times New Roman" w:cs="Times New Roman"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D217F2" w:rsidRPr="00D217F2">
        <w:rPr>
          <w:rFonts w:ascii="Times New Roman" w:hAnsi="Times New Roman" w:cs="Times New Roman"/>
          <w:sz w:val="28"/>
          <w:szCs w:val="28"/>
        </w:rPr>
        <w:t>Алгоритм реализации проект</w:t>
      </w:r>
      <w:r>
        <w:rPr>
          <w:rFonts w:ascii="Times New Roman" w:hAnsi="Times New Roman" w:cs="Times New Roman"/>
          <w:sz w:val="28"/>
          <w:szCs w:val="28"/>
        </w:rPr>
        <w:t>а. 3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Игровой движок (</w:t>
      </w:r>
      <w:proofErr w:type="spellStart"/>
      <w:r w:rsidR="00D217F2" w:rsidRPr="00D217F2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7F2" w:rsidRPr="00D217F2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D217F2" w:rsidRPr="00D217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4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Организация и ход игровой программы</w:t>
      </w:r>
      <w:r>
        <w:rPr>
          <w:rFonts w:ascii="Times New Roman" w:hAnsi="Times New Roman" w:cs="Times New Roman"/>
          <w:sz w:val="28"/>
          <w:szCs w:val="28"/>
        </w:rPr>
        <w:t>. 4.1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Аспекты для разработки игровой программы</w:t>
      </w:r>
      <w:r>
        <w:rPr>
          <w:rFonts w:ascii="Times New Roman" w:hAnsi="Times New Roman" w:cs="Times New Roman"/>
          <w:sz w:val="28"/>
          <w:szCs w:val="28"/>
        </w:rPr>
        <w:t>. 4.2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Тип и правило игровой программы</w:t>
      </w:r>
      <w:r>
        <w:rPr>
          <w:rFonts w:ascii="Times New Roman" w:hAnsi="Times New Roman" w:cs="Times New Roman"/>
          <w:sz w:val="28"/>
          <w:szCs w:val="28"/>
        </w:rPr>
        <w:t>. 4.3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Юниты игровой программы</w:t>
      </w:r>
      <w:r>
        <w:rPr>
          <w:rFonts w:ascii="Times New Roman" w:hAnsi="Times New Roman" w:cs="Times New Roman"/>
          <w:sz w:val="28"/>
          <w:szCs w:val="28"/>
        </w:rPr>
        <w:t>. 4.4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Виртуальн</w:t>
      </w:r>
      <w:r>
        <w:rPr>
          <w:rFonts w:ascii="Times New Roman" w:hAnsi="Times New Roman" w:cs="Times New Roman"/>
          <w:sz w:val="28"/>
          <w:szCs w:val="28"/>
        </w:rPr>
        <w:t xml:space="preserve">ый мир. 4.5 </w:t>
      </w:r>
      <w:r w:rsidR="00D217F2" w:rsidRPr="00D217F2">
        <w:rPr>
          <w:rFonts w:ascii="Times New Roman" w:hAnsi="Times New Roman" w:cs="Times New Roman"/>
          <w:sz w:val="28"/>
          <w:szCs w:val="28"/>
        </w:rPr>
        <w:t>Подход, основанный на реакциях</w:t>
      </w:r>
      <w:r>
        <w:rPr>
          <w:rFonts w:ascii="Times New Roman" w:hAnsi="Times New Roman" w:cs="Times New Roman"/>
          <w:sz w:val="28"/>
          <w:szCs w:val="28"/>
        </w:rPr>
        <w:t>. 4.6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Анимации юнитов и реализация передвижения юнитов по виртуальному миру</w:t>
      </w:r>
      <w:r>
        <w:rPr>
          <w:rFonts w:ascii="Times New Roman" w:hAnsi="Times New Roman" w:cs="Times New Roman"/>
          <w:sz w:val="28"/>
          <w:szCs w:val="28"/>
        </w:rPr>
        <w:t>. 4.7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Очки здоровья и урон</w:t>
      </w:r>
      <w:r>
        <w:rPr>
          <w:rFonts w:ascii="Times New Roman" w:hAnsi="Times New Roman" w:cs="Times New Roman"/>
          <w:sz w:val="28"/>
          <w:szCs w:val="28"/>
        </w:rPr>
        <w:t>. 4.8 </w:t>
      </w:r>
      <w:r w:rsidR="00D217F2" w:rsidRPr="00D217F2">
        <w:rPr>
          <w:rFonts w:ascii="Times New Roman" w:hAnsi="Times New Roman" w:cs="Times New Roman"/>
          <w:sz w:val="28"/>
          <w:szCs w:val="28"/>
        </w:rPr>
        <w:t>Пользовательский интерфейс (UI)</w:t>
      </w:r>
      <w:r>
        <w:rPr>
          <w:rFonts w:ascii="Times New Roman" w:hAnsi="Times New Roman" w:cs="Times New Roman"/>
          <w:sz w:val="28"/>
          <w:szCs w:val="28"/>
        </w:rPr>
        <w:t>. 4.9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Экономика</w:t>
      </w:r>
      <w:r>
        <w:rPr>
          <w:rFonts w:ascii="Times New Roman" w:hAnsi="Times New Roman" w:cs="Times New Roman"/>
          <w:sz w:val="28"/>
          <w:szCs w:val="28"/>
        </w:rPr>
        <w:t>. 4.10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>
        <w:rPr>
          <w:rFonts w:ascii="Times New Roman" w:hAnsi="Times New Roman" w:cs="Times New Roman"/>
          <w:sz w:val="28"/>
          <w:szCs w:val="28"/>
        </w:rPr>
        <w:t>. 5 </w:t>
      </w:r>
      <w:r w:rsidR="00D217F2" w:rsidRPr="00D217F2">
        <w:rPr>
          <w:rFonts w:ascii="Times New Roman" w:hAnsi="Times New Roman" w:cs="Times New Roman"/>
          <w:sz w:val="28"/>
          <w:szCs w:val="28"/>
        </w:rPr>
        <w:t>Код игровой программы</w:t>
      </w:r>
      <w:r>
        <w:rPr>
          <w:rFonts w:ascii="Times New Roman" w:hAnsi="Times New Roman" w:cs="Times New Roman"/>
          <w:sz w:val="28"/>
          <w:szCs w:val="28"/>
        </w:rPr>
        <w:t>. Заключение.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:rsidR="005050B9" w:rsidRPr="00D217F2" w:rsidRDefault="005050B9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КАЛЕНДАРНЫЙ ПЛАН</w:t>
      </w:r>
    </w:p>
    <w:p w:rsidR="00B01EA1" w:rsidRPr="000433FC" w:rsidRDefault="00B01EA1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139"/>
        <w:gridCol w:w="1047"/>
        <w:gridCol w:w="1933"/>
        <w:gridCol w:w="1226"/>
      </w:tblGrid>
      <w:tr w:rsidR="008071FA" w:rsidRPr="000433FC" w:rsidTr="000433FC">
        <w:trPr>
          <w:trHeight w:val="12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 xml:space="preserve">Примечания </w:t>
            </w: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Проектирование архитектуры (описание системы с точки зрения пользователя)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13</w:t>
            </w:r>
            <w:r w:rsidR="003A0888" w:rsidRPr="00C16906">
              <w:rPr>
                <w:rFonts w:cs="Times New Roman"/>
                <w:color w:val="000000" w:themeColor="text1"/>
                <w:szCs w:val="28"/>
              </w:rPr>
              <w:t>.03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-25</w:t>
            </w:r>
            <w:r w:rsidR="00B01EA1" w:rsidRPr="00C16906">
              <w:rPr>
                <w:rFonts w:cs="Times New Roman"/>
                <w:color w:val="000000" w:themeColor="text1"/>
                <w:szCs w:val="28"/>
              </w:rPr>
              <w:t>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Подробный проект (спецификации)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26.03-20</w:t>
            </w:r>
            <w:r w:rsidR="003A0888" w:rsidRPr="00C16906">
              <w:rPr>
                <w:rFonts w:cs="Times New Roman"/>
                <w:color w:val="000000" w:themeColor="text1"/>
                <w:szCs w:val="28"/>
              </w:rPr>
              <w:t>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Кодирование и отладка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21</w:t>
            </w:r>
            <w:r w:rsidR="003A0888" w:rsidRPr="00C16906">
              <w:rPr>
                <w:rFonts w:cs="Times New Roman"/>
                <w:color w:val="000000" w:themeColor="text1"/>
                <w:szCs w:val="28"/>
              </w:rPr>
              <w:t>.04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-11</w:t>
            </w:r>
            <w:r w:rsidR="00B01EA1"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Тестирование модулей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12.05-17</w:t>
            </w:r>
            <w:r w:rsidR="00B01EA1"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Интеграция (объединение модулей в систему)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18.05-20</w:t>
            </w:r>
            <w:r w:rsidR="0022423B"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B01EA1" w:rsidRPr="000433FC" w:rsidRDefault="00987BD3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 выдачи задания: 06 марта</w:t>
      </w:r>
      <w:r w:rsidR="008071FA" w:rsidRPr="000433FC">
        <w:rPr>
          <w:rFonts w:cs="Times New Roman"/>
          <w:szCs w:val="28"/>
        </w:rPr>
        <w:t xml:space="preserve"> 2020</w:t>
      </w:r>
      <w:r w:rsidR="00B01EA1" w:rsidRPr="000433FC">
        <w:rPr>
          <w:rFonts w:cs="Times New Roman"/>
          <w:szCs w:val="28"/>
        </w:rPr>
        <w:t xml:space="preserve"> г.</w:t>
      </w:r>
    </w:p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0706E8" w:rsidRPr="000433FC" w:rsidRDefault="00B01EA1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Руководитель                                           </w:t>
      </w:r>
      <w:r w:rsidR="000706E8" w:rsidRPr="000433FC">
        <w:rPr>
          <w:rFonts w:cs="Times New Roman"/>
          <w:szCs w:val="28"/>
        </w:rPr>
        <w:t xml:space="preserve">                                            И. В. </w:t>
      </w:r>
      <w:proofErr w:type="spellStart"/>
      <w:r w:rsidR="000706E8" w:rsidRPr="000433FC">
        <w:rPr>
          <w:rFonts w:cs="Times New Roman"/>
          <w:szCs w:val="28"/>
        </w:rPr>
        <w:t>Удовин</w:t>
      </w:r>
      <w:proofErr w:type="spellEnd"/>
    </w:p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 ПРИНЯЛ К ИСПОЛНЕНИЮ</w:t>
      </w:r>
      <w:r w:rsidRPr="000433FC">
        <w:rPr>
          <w:rFonts w:cs="Times New Roman"/>
          <w:szCs w:val="28"/>
        </w:rPr>
        <w:tab/>
      </w:r>
      <w:r w:rsidRPr="000433FC">
        <w:rPr>
          <w:rFonts w:cs="Times New Roman"/>
          <w:szCs w:val="28"/>
        </w:rPr>
        <w:tab/>
        <w:t>__________</w:t>
      </w:r>
    </w:p>
    <w:p w:rsidR="000433FC" w:rsidRDefault="000433FC" w:rsidP="00043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33FC" w:rsidRDefault="000433FC" w:rsidP="000433F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FD8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5050B9" w:rsidRPr="000C1FD8" w:rsidRDefault="005050B9" w:rsidP="000433F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60" w:rsidRDefault="000C1FD8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EE6D60" w:rsidRPr="00EE6D60" w:rsidRDefault="00EE6D60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>
        <w:rPr>
          <w:rFonts w:ascii="Times New Roman" w:hAnsi="Times New Roman" w:cs="Times New Roman"/>
          <w:sz w:val="28"/>
          <w:szCs w:val="28"/>
        </w:rPr>
        <w:t>Общие положения</w:t>
      </w:r>
      <w:r w:rsidR="00EE6D60">
        <w:rPr>
          <w:rFonts w:ascii="Times New Roman" w:hAnsi="Times New Roman" w:cs="Times New Roman"/>
          <w:sz w:val="28"/>
          <w:szCs w:val="28"/>
        </w:rPr>
        <w:tab/>
        <w:t>6</w:t>
      </w:r>
    </w:p>
    <w:p w:rsidR="00EE6D60" w:rsidRPr="00EE6D60" w:rsidRDefault="00EE6D60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17F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Алгоритм реализации проекта</w:t>
      </w:r>
      <w:r>
        <w:rPr>
          <w:rFonts w:ascii="Times New Roman" w:hAnsi="Times New Roman" w:cs="Times New Roman"/>
          <w:sz w:val="28"/>
          <w:szCs w:val="28"/>
        </w:rPr>
        <w:tab/>
      </w:r>
      <w:r w:rsidR="00D217F2">
        <w:rPr>
          <w:rFonts w:ascii="Times New Roman" w:hAnsi="Times New Roman" w:cs="Times New Roman"/>
          <w:sz w:val="28"/>
          <w:szCs w:val="28"/>
        </w:rPr>
        <w:t>7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Игровой движок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Органи</w:t>
      </w:r>
      <w:r>
        <w:rPr>
          <w:rFonts w:ascii="Times New Roman" w:hAnsi="Times New Roman" w:cs="Times New Roman"/>
          <w:sz w:val="28"/>
          <w:szCs w:val="28"/>
        </w:rPr>
        <w:t>зация и ход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Аспекты 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игровой программы 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ab/>
        <w:t>Тип и правило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ab/>
        <w:t>Юниты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ab/>
        <w:t>Виртуальный мир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одход, основанный на реакциях</w:t>
      </w:r>
      <w:r>
        <w:rPr>
          <w:rFonts w:ascii="Times New Roman" w:hAnsi="Times New Roman" w:cs="Times New Roman"/>
          <w:sz w:val="28"/>
          <w:szCs w:val="28"/>
        </w:rPr>
        <w:tab/>
        <w:t>13</w:t>
      </w:r>
    </w:p>
    <w:p w:rsidR="00D217F2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Анимации юнитов и реализация передвижени</w:t>
      </w:r>
      <w:r>
        <w:rPr>
          <w:rFonts w:ascii="Times New Roman" w:hAnsi="Times New Roman" w:cs="Times New Roman"/>
          <w:sz w:val="28"/>
          <w:szCs w:val="28"/>
        </w:rPr>
        <w:t xml:space="preserve">я юнитов 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виртуальному миру</w:t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ab/>
        <w:t>Очки здоровья и урон</w:t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льзовательский интерфейс (UI) </w:t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4.9</w:t>
      </w:r>
      <w:r>
        <w:rPr>
          <w:rFonts w:ascii="Times New Roman" w:hAnsi="Times New Roman" w:cs="Times New Roman"/>
          <w:sz w:val="28"/>
          <w:szCs w:val="28"/>
        </w:rPr>
        <w:tab/>
        <w:t>Экономика</w:t>
      </w:r>
      <w:r>
        <w:rPr>
          <w:rFonts w:ascii="Times New Roman" w:hAnsi="Times New Roman" w:cs="Times New Roman"/>
          <w:sz w:val="28"/>
          <w:szCs w:val="28"/>
        </w:rPr>
        <w:tab/>
        <w:t>17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4.10</w:t>
      </w:r>
      <w:r>
        <w:rPr>
          <w:rFonts w:ascii="Times New Roman" w:hAnsi="Times New Roman" w:cs="Times New Roman"/>
          <w:sz w:val="28"/>
          <w:szCs w:val="28"/>
        </w:rPr>
        <w:tab/>
        <w:t>Тестирование</w:t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>Код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EE6D60" w:rsidRPr="00EE6D60" w:rsidRDefault="00D217F2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EE6D60" w:rsidRDefault="00EE6D60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D60">
        <w:rPr>
          <w:rFonts w:ascii="Times New Roman" w:hAnsi="Times New Roman" w:cs="Times New Roman"/>
          <w:sz w:val="28"/>
          <w:szCs w:val="28"/>
        </w:rPr>
        <w:t>СПИ</w:t>
      </w:r>
      <w:r w:rsidR="00D217F2">
        <w:rPr>
          <w:rFonts w:ascii="Times New Roman" w:hAnsi="Times New Roman" w:cs="Times New Roman"/>
          <w:sz w:val="28"/>
          <w:szCs w:val="28"/>
        </w:rPr>
        <w:t>СОК ИСПОЛЬЗОВАННЫХ ИСТОЧНИКОВ</w:t>
      </w:r>
      <w:r w:rsidR="00D217F2">
        <w:rPr>
          <w:rFonts w:ascii="Times New Roman" w:hAnsi="Times New Roman" w:cs="Times New Roman"/>
          <w:sz w:val="28"/>
          <w:szCs w:val="28"/>
        </w:rPr>
        <w:tab/>
      </w:r>
      <w:r w:rsidRPr="00EE6D60">
        <w:rPr>
          <w:rFonts w:ascii="Times New Roman" w:hAnsi="Times New Roman" w:cs="Times New Roman"/>
          <w:sz w:val="28"/>
          <w:szCs w:val="28"/>
        </w:rPr>
        <w:t>20</w:t>
      </w: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50B9" w:rsidRDefault="005050B9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50B9" w:rsidRDefault="005050B9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1F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5050B9" w:rsidRPr="005050B9" w:rsidRDefault="005050B9" w:rsidP="000C1FD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1A4DAA" w:rsidRPr="000C1FD8" w:rsidRDefault="000C1FD8" w:rsidP="001A4DAA">
      <w:pPr>
        <w:tabs>
          <w:tab w:val="left" w:pos="7371"/>
        </w:tabs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курсовой работы –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игровой программный продукт</w:t>
      </w:r>
      <w:r w:rsidR="003F0DCD"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>под названием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1A4DAA" w:rsidRPr="001A4DAA">
        <w:rPr>
          <w:rFonts w:ascii="Times New Roman" w:hAnsi="Times New Roman" w:cs="Times New Roman"/>
          <w:color w:val="000000" w:themeColor="text1"/>
          <w:sz w:val="28"/>
          <w:szCs w:val="28"/>
        </w:rPr>
        <w:t>-18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жанре</w:t>
      </w:r>
      <w:r w:rsidR="003F0DCD"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="003F0DCD"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Attack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1A4DAA" w:rsidRPr="001A4D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знания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применить его на практике.</w:t>
      </w:r>
    </w:p>
    <w:p w:rsidR="00656380" w:rsidRPr="003F0DCD" w:rsidRDefault="000C1FD8" w:rsidP="00A46A81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C# </w:t>
      </w:r>
      <w:r w:rsidR="00A46A81"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–</w:t>
      </w: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объекно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-ориентированный язык программирования, действительно интересный инструмент, достойный внимания. Он уверенно занимает высокие позиции в</w:t>
      </w:r>
      <w:r w:rsidR="00987BD3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рейтингах востребованных языков</w:t>
      </w: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программирования на</w:t>
      </w:r>
      <w:r w:rsidR="003F0DCD"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рынке труда. Разработан в 1998 – </w:t>
      </w: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2001 годах группой инженеров компании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Microsoft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и Скотта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Вильтаумота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Microsoft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/NET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Framework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. Впоследствии был стандартизирован как ЕСМА-334 и ISO/IEC 23270.</w:t>
      </w:r>
      <w:r w:rsidR="00656380"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</w:p>
    <w:p w:rsidR="00656380" w:rsidRPr="00656380" w:rsidRDefault="00656380" w:rsidP="005050B9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>Языки программирования тесно связаны друг с другом таким образом, что на каждый новый язык оказывают в той или иной форме влияни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его предшественники. В ходе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этого процесса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свойства одного языка приспосабливаются к другому языку, полезные нововведения внедряются в существующий контекст, а устаревшие конструкции удаляются. Таким путем развиваются языки программирования и совершенствуется искусство программирования. И в этом отношении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не является исключением. </w:t>
      </w:r>
    </w:p>
    <w:p w:rsidR="000C1FD8" w:rsidRPr="00F01DD0" w:rsidRDefault="00656380" w:rsidP="005050B9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является прямым наследником двух самых удачных языков программирования: С и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++. Он также имеет тесные родственные связи с еще одним языком: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Ясное представление об этих взаимосвязях имеет решающее значение для понимания С#. 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0C1FD8" w:rsidRPr="000C1FD8" w:rsidRDefault="000C1FD8" w:rsidP="00A46A81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Инструментарий C# позволяет решать широкий круг задач, язык действительно очень мощный и универсальный. На нем разрабатывают:</w:t>
      </w:r>
    </w:p>
    <w:p w:rsidR="00F01DD0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 для WEB;</w:t>
      </w:r>
    </w:p>
    <w:p w:rsidR="00F01DD0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платформ </w:t>
      </w:r>
      <w:proofErr w:type="spellStart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Андроид</w:t>
      </w:r>
      <w:proofErr w:type="spellEnd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01DD0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для </w:t>
      </w:r>
      <w:proofErr w:type="spellStart"/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C1FD8" w:rsidRPr="000C1FD8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игровые программы.</w:t>
      </w:r>
    </w:p>
    <w:p w:rsidR="000C1FD8" w:rsidRPr="003F0DCD" w:rsidRDefault="000C1FD8" w:rsidP="005050B9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выполнения курсовой работы послужили требования, изложенные в учебном плане 1-го курса факультета </w:t>
      </w:r>
      <w:proofErr w:type="spellStart"/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>ИиТП</w:t>
      </w:r>
      <w:proofErr w:type="spellEnd"/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БГУИР на II семестр 2020 года.</w:t>
      </w:r>
    </w:p>
    <w:p w:rsidR="008270C4" w:rsidRDefault="008270C4" w:rsidP="008270C4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270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ОСНОВНАЯ ЧАСТЬ</w:t>
      </w:r>
    </w:p>
    <w:p w:rsidR="008270C4" w:rsidRPr="005050B9" w:rsidRDefault="008270C4" w:rsidP="008270C4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A1C68" w:rsidRDefault="006A1C68" w:rsidP="00456101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D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456101" w:rsidRDefault="00456101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61C3" w:rsidRDefault="006C61C3" w:rsidP="006C61C3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игры используется 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534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движок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61C3" w:rsidRPr="006C61C3" w:rsidRDefault="006C61C3" w:rsidP="006C61C3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концепцию взята механика игр жанра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Pr="00033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defense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 переработана под новый жанр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Pr="00D215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215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6101" w:rsidRPr="00F745FE" w:rsidRDefault="00456101" w:rsidP="00456101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Для осуществления цели курсовой работы применяется язык программирования C# в игровой сфере.</w:t>
      </w:r>
    </w:p>
    <w:p w:rsidR="00456101" w:rsidRDefault="00456101" w:rsidP="00456101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написания</w:t>
      </w:r>
      <w:r w:rsidRPr="00625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кода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многие возможности языка C#, для чего и как его при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менять.</w:t>
      </w:r>
    </w:p>
    <w:p w:rsidR="00456101" w:rsidRDefault="00456101" w:rsidP="00456101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начальная кодовая 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для развития данного проект</w:t>
      </w:r>
      <w:r w:rsidR="004A6EA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загрузочное меню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Pr="00033447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«паузы»;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игровых персонажей (юнитов)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«карта»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навигации персонажей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движение персонажей по определенной траектории;</w:t>
      </w:r>
    </w:p>
    <w:p w:rsidR="00456101" w:rsidRPr="008B77DA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смерть игровых юнитов.</w:t>
      </w:r>
    </w:p>
    <w:p w:rsidR="00F46787" w:rsidRPr="00F46787" w:rsidRDefault="00456101" w:rsidP="00F46787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курсовой работы с целью создания игровой программы проведена на базе факультета </w:t>
      </w:r>
      <w:proofErr w:type="spellStart"/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ИиТП</w:t>
      </w:r>
      <w:proofErr w:type="spellEnd"/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БГУИР.</w:t>
      </w:r>
    </w:p>
    <w:p w:rsidR="00456101" w:rsidRDefault="00456101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50B9" w:rsidRPr="004A6EAB" w:rsidRDefault="005050B9" w:rsidP="004A6E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101" w:rsidRDefault="00F46787" w:rsidP="00456101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Алгоритм реализации проекта</w:t>
      </w:r>
    </w:p>
    <w:p w:rsidR="00F46787" w:rsidRDefault="00F46787" w:rsidP="00F46787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6"/>
        <w:tblW w:w="7087" w:type="dxa"/>
        <w:tblInd w:w="846" w:type="dxa"/>
        <w:tblLook w:val="04A0" w:firstRow="1" w:lastRow="0" w:firstColumn="1" w:lastColumn="0" w:noHBand="0" w:noVBand="1"/>
      </w:tblPr>
      <w:tblGrid>
        <w:gridCol w:w="7087"/>
      </w:tblGrid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игрового движка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игровых юнитов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виртуального мира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игровых интерфе</w:t>
            </w:r>
            <w:r w:rsid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8720B2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Программирование анимации юнитов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Настройка взаимодействия юнитов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FE516F" w:rsidRDefault="009F2167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передвижения</w:t>
            </w:r>
            <w:r w:rsidR="00FE51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юнитов</w:t>
            </w:r>
          </w:p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виртуальному миру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Очки здоровья и урон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FE516F" w:rsidRDefault="00FE516F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Настройка меню (меню паузы,</w:t>
            </w:r>
          </w:p>
          <w:p w:rsidR="009058A0" w:rsidRPr="008720B2" w:rsidRDefault="009058A0" w:rsidP="00FE516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меню выигрыша</w:t>
            </w:r>
            <w:r w:rsidR="00FE51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проигрыша)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Расчет экономики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Написание пояснительной записки</w:t>
            </w:r>
          </w:p>
        </w:tc>
      </w:tr>
    </w:tbl>
    <w:p w:rsidR="00F46787" w:rsidRDefault="00F46787" w:rsidP="008720B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516F" w:rsidRDefault="00FE516F" w:rsidP="008720B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516F" w:rsidRPr="008720B2" w:rsidRDefault="00FE516F" w:rsidP="008720B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46787" w:rsidRPr="00F46787" w:rsidRDefault="00F46787" w:rsidP="00F46787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Игровой движок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 Engine</w:t>
      </w: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534874" w:rsidRPr="00534874" w:rsidRDefault="00534874" w:rsidP="005348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874" w:rsidRPr="00CD38C6" w:rsidRDefault="00456101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Термин «игровой движок» возник в середине 1990-х.</w:t>
      </w:r>
    </w:p>
    <w:p w:rsidR="00CD38C6" w:rsidRDefault="00534874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8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Игровой движок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hyperlink r:id="rId9" w:tooltip="Английский язык" w:history="1">
        <w:r w:rsidRPr="00CD38C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38C6">
        <w:rPr>
          <w:rFonts w:ascii="Times New Roman" w:hAnsi="Times New Roman" w:cs="Times New Roman"/>
          <w:iCs/>
          <w:color w:val="000000" w:themeColor="text1"/>
          <w:sz w:val="28"/>
          <w:szCs w:val="28"/>
          <w:lang w:val="en"/>
        </w:rPr>
        <w:t>game</w:t>
      </w:r>
      <w:r w:rsidRPr="00CD38C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CD38C6">
        <w:rPr>
          <w:rFonts w:ascii="Times New Roman" w:hAnsi="Times New Roman" w:cs="Times New Roman"/>
          <w:iCs/>
          <w:color w:val="000000" w:themeColor="text1"/>
          <w:sz w:val="28"/>
          <w:szCs w:val="28"/>
          <w:lang w:val="en"/>
        </w:rPr>
        <w:t>engine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) </w:t>
      </w:r>
      <w:r w:rsidR="00CD3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базовое </w:t>
      </w:r>
      <w:hyperlink r:id="rId10" w:tooltip="Программное обеспечение" w:history="1">
        <w:r w:rsidRPr="00CD38C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программное обеспечение</w:t>
        </w:r>
      </w:hyperlink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tooltip="Компьютерная игра" w:history="1">
        <w:r w:rsidRPr="00CD38C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компьютерной игры</w:t>
        </w:r>
      </w:hyperlink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. Разделение игры и игрового движка часто расплывчато.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 [2]</w:t>
      </w:r>
    </w:p>
    <w:p w:rsidR="005C7E2D" w:rsidRPr="005C7E2D" w:rsidRDefault="005C7E2D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sz w:val="28"/>
          <w:szCs w:val="28"/>
        </w:rPr>
        <w:t>Любой игровой движок предоставляет множество функциональных возможностей, которые задействуются в различных играх.</w:t>
      </w:r>
    </w:p>
    <w:p w:rsidR="005223D8" w:rsidRPr="00C90756" w:rsidRDefault="00CD38C6" w:rsidP="00C9075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Unity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профессиональный игровой движок, который используется при создании видеоигр для различных платформ. </w:t>
      </w:r>
      <w:r w:rsidR="00C90756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Screen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Space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Ambient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Occlusion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, SSAO), динамические тени…</w:t>
      </w:r>
      <w:r w:rsidR="005C7E2D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можно продолжать долго. </w:t>
      </w:r>
      <w:r w:rsidR="005C7E2D"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</w:p>
    <w:p w:rsidR="005223D8" w:rsidRPr="005C7E2D" w:rsidRDefault="005223D8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игрового движка 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5C7E2D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реализации данного проекта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7E2D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сделан, основываясь на двух факторах:</w:t>
      </w:r>
    </w:p>
    <w:p w:rsidR="005C7E2D" w:rsidRPr="005C7E2D" w:rsidRDefault="005C7E2D" w:rsidP="005C7E2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низкий порог вхождения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C7E2D" w:rsidRPr="005C7E2D" w:rsidRDefault="005C7E2D" w:rsidP="005C7E2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чрезвычайно производительный визуальный рабочий процесс.</w:t>
      </w:r>
    </w:p>
    <w:p w:rsidR="008720B2" w:rsidRDefault="00CD38C6" w:rsidP="008720B2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Визуальный рабочий процесс представляет собой достаточно уникальную вещь, выделяющую данный инструмент из большинства других сред разработки игр. В то время как остальные инструменты разработки игр зачастую представляют собой мешанину разрозненных частей, которые требуется контролировать, или, возможно, библиотеку, для работы с которой нужно настраивать собственную интегрированную среду разработки (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Integrated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Environment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IDE), цепочку сборки и прочее в этом роде, рабочий процесс в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Unity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привязан к тщательно продуманному визуальному ред</w:t>
      </w:r>
      <w:r w:rsidR="005223D8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актору. В этом редакторе компонуются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сцены будущей игры, связывая игровые ре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сурсы и код в интерактивные объекты. Именно он позволяет быстро и рационально создавать профессиональные игры, обеспечивая невиданную продуктивность труда разработчиков и предоставляя в их распоряжение исчерпывающий перечень самых современных технологий в области видеоигр. </w:t>
      </w:r>
      <w:r w:rsidR="005C7E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</w:t>
      </w:r>
    </w:p>
    <w:p w:rsidR="00FE516F" w:rsidRPr="008720B2" w:rsidRDefault="00FE516F" w:rsidP="008720B2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215E5" w:rsidRPr="00F469D7" w:rsidRDefault="00D215E5" w:rsidP="00456101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101">
        <w:rPr>
          <w:rFonts w:ascii="Times New Roman" w:hAnsi="Times New Roman" w:cs="Times New Roman"/>
          <w:b/>
          <w:sz w:val="28"/>
          <w:szCs w:val="28"/>
        </w:rPr>
        <w:t>Организация и ход игровой программы</w:t>
      </w:r>
    </w:p>
    <w:p w:rsidR="00F469D7" w:rsidRDefault="00F469D7" w:rsidP="00F469D7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469D7" w:rsidRPr="00923786" w:rsidRDefault="00F469D7" w:rsidP="00F469D7">
      <w:pPr>
        <w:pStyle w:val="a5"/>
        <w:numPr>
          <w:ilvl w:val="0"/>
          <w:numId w:val="8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786">
        <w:rPr>
          <w:rFonts w:ascii="Times New Roman" w:hAnsi="Times New Roman" w:cs="Times New Roman"/>
          <w:b/>
          <w:sz w:val="28"/>
          <w:szCs w:val="28"/>
        </w:rPr>
        <w:t xml:space="preserve">Аспекты </w:t>
      </w:r>
      <w:r>
        <w:rPr>
          <w:rFonts w:ascii="Times New Roman" w:hAnsi="Times New Roman" w:cs="Times New Roman"/>
          <w:b/>
          <w:sz w:val="28"/>
          <w:szCs w:val="28"/>
        </w:rPr>
        <w:t>для разработки игровой программы</w:t>
      </w:r>
    </w:p>
    <w:p w:rsidR="00F469D7" w:rsidRPr="00923786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D215E5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 xml:space="preserve">Для </w:t>
      </w:r>
      <w:r w:rsidRPr="00EC2A96">
        <w:rPr>
          <w:rFonts w:ascii="Times New Roman" w:hAnsi="Times New Roman" w:cs="Times New Roman"/>
          <w:sz w:val="28"/>
          <w:szCs w:val="28"/>
        </w:rPr>
        <w:t>разработки</w:t>
      </w:r>
      <w:r w:rsidRPr="00D215E5">
        <w:rPr>
          <w:rFonts w:ascii="Times New Roman" w:hAnsi="Times New Roman" w:cs="Times New Roman"/>
          <w:sz w:val="28"/>
          <w:szCs w:val="28"/>
        </w:rPr>
        <w:t xml:space="preserve"> игровой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используют</w:t>
      </w:r>
      <w:r w:rsidRPr="00D215E5">
        <w:rPr>
          <w:rFonts w:ascii="Times New Roman" w:hAnsi="Times New Roman" w:cs="Times New Roman"/>
          <w:sz w:val="28"/>
          <w:szCs w:val="28"/>
        </w:rPr>
        <w:t xml:space="preserve"> такие аспекты, как: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 xml:space="preserve">физика –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215E5">
        <w:rPr>
          <w:rFonts w:ascii="Times New Roman" w:hAnsi="Times New Roman" w:cs="Times New Roman"/>
          <w:sz w:val="28"/>
          <w:szCs w:val="28"/>
        </w:rPr>
        <w:t xml:space="preserve"> игрового движка, в том числе симуляция «физики» (физическая модель) – движение объектов,</w:t>
      </w:r>
      <w:r>
        <w:rPr>
          <w:rFonts w:ascii="Times New Roman" w:hAnsi="Times New Roman" w:cs="Times New Roman"/>
          <w:sz w:val="28"/>
          <w:szCs w:val="28"/>
        </w:rPr>
        <w:t xml:space="preserve"> сила притяжение и т.д</w:t>
      </w:r>
      <w:r w:rsidRPr="00D215E5">
        <w:rPr>
          <w:rFonts w:ascii="Times New Roman" w:hAnsi="Times New Roman" w:cs="Times New Roman"/>
          <w:sz w:val="28"/>
          <w:szCs w:val="28"/>
        </w:rPr>
        <w:t>.;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>графика – управление использованием графического содержимого и памяти компьютера; разработка графического движка, интеграция трехмерных моделей, текстур для работы по движку физики;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5E5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D215E5">
        <w:rPr>
          <w:rFonts w:ascii="Times New Roman" w:hAnsi="Times New Roman" w:cs="Times New Roman"/>
          <w:sz w:val="28"/>
          <w:szCs w:val="28"/>
        </w:rPr>
        <w:t xml:space="preserve"> – реализация различных игровых механик и особенностей;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>пользовательский интерфейс – программирование пунктов меню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2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визуального интерфейса</w:t>
      </w:r>
      <w:r w:rsidRPr="00D215E5">
        <w:rPr>
          <w:rFonts w:ascii="Times New Roman" w:hAnsi="Times New Roman" w:cs="Times New Roman"/>
          <w:sz w:val="28"/>
          <w:szCs w:val="28"/>
        </w:rPr>
        <w:t>;</w:t>
      </w:r>
    </w:p>
    <w:p w:rsidR="00F469D7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устройства ввода – настройка работы с </w:t>
      </w:r>
      <w:r w:rsidRPr="00D215E5">
        <w:rPr>
          <w:rFonts w:ascii="Times New Roman" w:hAnsi="Times New Roman" w:cs="Times New Roman"/>
          <w:sz w:val="28"/>
          <w:szCs w:val="28"/>
        </w:rPr>
        <w:t>устройствами ввода, таких ка</w:t>
      </w:r>
      <w:r w:rsidR="004A6EAB">
        <w:rPr>
          <w:rFonts w:ascii="Times New Roman" w:hAnsi="Times New Roman" w:cs="Times New Roman"/>
          <w:sz w:val="28"/>
          <w:szCs w:val="28"/>
        </w:rPr>
        <w:t>к</w:t>
      </w:r>
      <w:r w:rsidRPr="00D2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клавиатура и мышь</w:t>
      </w:r>
      <w:r w:rsidRPr="000D556E">
        <w:rPr>
          <w:rFonts w:ascii="Times New Roman" w:hAnsi="Times New Roman" w:cs="Times New Roman"/>
          <w:sz w:val="28"/>
          <w:szCs w:val="28"/>
        </w:rPr>
        <w:t>;</w:t>
      </w:r>
    </w:p>
    <w:p w:rsidR="00F469D7" w:rsidRPr="004A6EAB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0D556E">
        <w:rPr>
          <w:rFonts w:ascii="Times New Roman" w:hAnsi="Times New Roman" w:cs="Times New Roman"/>
          <w:color w:val="000000" w:themeColor="text1"/>
          <w:sz w:val="28"/>
          <w:szCs w:val="28"/>
        </w:rPr>
        <w:t>римитивный искусственный интеллект (ПИИ) – создание компьютерных агентов с использованием методов ПИИ; сюда входит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написание скриптов и срабатывании их при определенных условиях.</w:t>
      </w:r>
    </w:p>
    <w:p w:rsidR="004A6EAB" w:rsidRPr="004A6EAB" w:rsidRDefault="004A6EAB" w:rsidP="004A6EAB">
      <w:pPr>
        <w:pStyle w:val="a5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>звуковое сопровож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дение – интеграция музыки,</w:t>
      </w: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звуковых эффектов в нужное место и время</w:t>
      </w: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A6EAB" w:rsidRPr="004A6EAB" w:rsidRDefault="00F469D7" w:rsidP="004A6EAB">
      <w:pPr>
        <w:pStyle w:val="a5"/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курсовой работе не реализованы такие асп</w:t>
      </w:r>
      <w:r w:rsidR="004A6EAB"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>екты как: сценарии,</w:t>
      </w: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сетевые коммуникации, инструменты разработки игр (производство вспомогательного специализированного программного обеспечения, сопровождающих разработку игры).</w:t>
      </w:r>
    </w:p>
    <w:p w:rsidR="004A6EAB" w:rsidRPr="004A6EAB" w:rsidRDefault="004A6EAB" w:rsidP="004A6EAB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923786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37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Тип и правило игровой программы </w:t>
      </w:r>
    </w:p>
    <w:p w:rsidR="00F469D7" w:rsidRPr="003A6645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B12FAD" w:rsidRDefault="00F469D7" w:rsidP="00F469D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786">
        <w:rPr>
          <w:rFonts w:ascii="Times New Roman" w:hAnsi="Times New Roman" w:cs="Times New Roman"/>
          <w:color w:val="000000" w:themeColor="text1"/>
          <w:sz w:val="28"/>
          <w:szCs w:val="28"/>
        </w:rPr>
        <w:t>Для контроля поведения в создании компьютерных игр вытекают два типа направлений.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Первый тип реализует принцип</w:t>
      </w:r>
      <w:r w:rsidRPr="005756B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 с явным контролем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explicit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756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контролируя в игре все до последней мелочи. В играх второго типа интересные игровые возможности порождаются в результате взаимодействия системы искусственного интеллекта и игровой среды. Ключевой особенностью таких игр является отсутствие жестко прописанного сценария. Суть таких игр сводиться к взаимодействию в игровом мире всех персонажей (как представляющих живых игроков</w:t>
      </w:r>
      <w:r w:rsidRPr="005756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и управляемых компьютером). Такой принцип проектирования называется проектированием с неявным контролем. [4</w:t>
      </w:r>
      <w:r w:rsidRPr="00B12FA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F469D7" w:rsidRDefault="00F469D7" w:rsidP="00F469D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Игровая пр</w:t>
      </w:r>
      <w:r w:rsidR="00BB2DB0">
        <w:rPr>
          <w:rFonts w:ascii="Times New Roman" w:hAnsi="Times New Roman" w:cs="Times New Roman"/>
          <w:color w:val="000000" w:themeColor="text1"/>
          <w:sz w:val="28"/>
          <w:szCs w:val="28"/>
        </w:rPr>
        <w:t>ограмма, представленная в данном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курсовом проекте</w:t>
      </w:r>
      <w:r w:rsidRPr="00B12F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построена на втором принципе.</w:t>
      </w:r>
      <w:r w:rsidRPr="00B12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469D7" w:rsidRPr="00B85DEF" w:rsidRDefault="00F469D7" w:rsidP="00F469D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Концепция представляет собой жанр игр 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defense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отличии от последнего реализация данной идеи представлена в следующем виде</w:t>
      </w:r>
      <w:r w:rsidRPr="00B85D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задача игрока состоит в том, чтобы довести юнитов до конечной точки</w:t>
      </w:r>
      <w:r w:rsidRPr="00B85D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пройдя враждебное сопротивление</w:t>
      </w:r>
      <w:r w:rsidRPr="00B85D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реализуется через ПИИ. Игрок имеет право выбрать юнитов и наилучший маршрут для достижения цели. Во время движения игрок имеет право менять маршрут</w:t>
      </w:r>
      <w:r w:rsidRPr="00AC50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B2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2DB0">
        <w:rPr>
          <w:rFonts w:ascii="Times New Roman" w:hAnsi="Times New Roman" w:cs="Times New Roman"/>
          <w:color w:val="000000" w:themeColor="text1"/>
          <w:sz w:val="28"/>
          <w:szCs w:val="28"/>
        </w:rPr>
        <w:t>покупать юнитов</w:t>
      </w:r>
      <w:r w:rsidR="00BB2DB0" w:rsidRPr="00BB2D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уничтожать вражеских юнитов</w:t>
      </w:r>
      <w:r w:rsidRPr="00AC50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получая за это вознаграждение. Миссия считается проваленной в случае смерти всех юнитов и не возможности приобрести новых. 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469D7" w:rsidRPr="001B3AD0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Юниты игровой программы</w:t>
      </w:r>
    </w:p>
    <w:p w:rsidR="00F469D7" w:rsidRPr="00D215E5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 xml:space="preserve">В данной игровой программе </w:t>
      </w:r>
      <w:r>
        <w:rPr>
          <w:rFonts w:ascii="Times New Roman" w:hAnsi="Times New Roman" w:cs="Times New Roman"/>
          <w:sz w:val="28"/>
          <w:szCs w:val="28"/>
        </w:rPr>
        <w:t>используются игровые</w:t>
      </w:r>
      <w:r w:rsidRPr="007D2A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DB0">
        <w:rPr>
          <w:rFonts w:ascii="Times New Roman" w:hAnsi="Times New Roman" w:cs="Times New Roman"/>
          <w:sz w:val="28"/>
          <w:szCs w:val="28"/>
        </w:rPr>
        <w:t xml:space="preserve">управляемые </w:t>
      </w:r>
      <w:r>
        <w:rPr>
          <w:rFonts w:ascii="Times New Roman" w:hAnsi="Times New Roman" w:cs="Times New Roman"/>
          <w:sz w:val="28"/>
          <w:szCs w:val="28"/>
        </w:rPr>
        <w:t>(синие) и враждебные (красные)</w:t>
      </w:r>
      <w:r w:rsidRPr="00504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юниты.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юниты представлены на рисунках 4.3.1-4.3.3.</w:t>
      </w:r>
    </w:p>
    <w:p w:rsidR="00F469D7" w:rsidRPr="00DB6E40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3D6BE77C" wp14:editId="6F9C442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16685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203" y="21453"/>
                <wp:lineTo x="2120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tank:</w:t>
      </w:r>
    </w:p>
    <w:p w:rsidR="00F469D7" w:rsidRPr="0093573B" w:rsidRDefault="0093573B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400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Tesla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 xml:space="preserve">.3.1 –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469D7" w:rsidRPr="0093573B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69857B1E" wp14:editId="40D11D78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416685" cy="1433352"/>
            <wp:effectExtent l="0" t="0" r="0" b="0"/>
            <wp:wrapTight wrapText="bothSides">
              <wp:wrapPolygon edited="0">
                <wp:start x="0" y="0"/>
                <wp:lineTo x="0" y="21246"/>
                <wp:lineTo x="21203" y="21246"/>
                <wp:lineTo x="2120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43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Характеристики 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caterpillar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469D7" w:rsidRPr="0093573B" w:rsidRDefault="0093573B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150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Minigan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2AE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Caterpillar</w:t>
      </w:r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281A7A3C" wp14:editId="1AD00D2A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459230" cy="1390650"/>
            <wp:effectExtent l="0" t="0" r="7620" b="0"/>
            <wp:wrapTight wrapText="bothSides">
              <wp:wrapPolygon edited="0">
                <wp:start x="0" y="0"/>
                <wp:lineTo x="0" y="21304"/>
                <wp:lineTo x="21431" y="21304"/>
                <wp:lineTo x="21431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helicopter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300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300 (50 урона с одного орудия)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300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Anti-air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2AE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Helicopter</w:t>
      </w:r>
      <w:proofErr w:type="spellEnd"/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Красные юниты представлены на рисунках 4.3.4-4.3.6.</w:t>
      </w:r>
    </w:p>
    <w:p w:rsidR="00F469D7" w:rsidRPr="00B60426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3A95D508" wp14:editId="211A666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ашни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Minigan</w:t>
      </w:r>
      <w:proofErr w:type="spellEnd"/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200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4 (2 урона с одного орудия)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 атаки –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пули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против –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caterpillar.</w:t>
      </w:r>
    </w:p>
    <w:p w:rsidR="0093573B" w:rsidRPr="00F469D7" w:rsidRDefault="0093573B" w:rsidP="0093573B">
      <w:pPr>
        <w:pStyle w:val="a5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 w:rsidRPr="006E0900">
        <w:rPr>
          <w:rFonts w:ascii="Times New Roman" w:hAnsi="Times New Roman" w:cs="Times New Roman"/>
          <w:sz w:val="28"/>
          <w:szCs w:val="28"/>
        </w:rPr>
        <w:t>.3.4 –</w:t>
      </w:r>
      <w:r w:rsidRPr="006E09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proofErr w:type="spellStart"/>
      <w:r w:rsidRPr="006E0900">
        <w:rPr>
          <w:rFonts w:ascii="Times New Roman" w:hAnsi="Times New Roman" w:cs="Times New Roman"/>
          <w:color w:val="000000" w:themeColor="text1"/>
          <w:sz w:val="28"/>
          <w:szCs w:val="28"/>
        </w:rPr>
        <w:t>Minigan</w:t>
      </w:r>
      <w:proofErr w:type="spellEnd"/>
      <w:r w:rsidRPr="006E09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469D7" w:rsidRPr="0093573B" w:rsidRDefault="00F469D7" w:rsidP="0093573B">
      <w:pPr>
        <w:pStyle w:val="a5"/>
        <w:tabs>
          <w:tab w:val="left" w:pos="1134"/>
          <w:tab w:val="left" w:pos="1418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29254E58" wp14:editId="173B4AA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524000" cy="1527175"/>
            <wp:effectExtent l="0" t="0" r="0" b="0"/>
            <wp:wrapTight wrapText="bothSides">
              <wp:wrapPolygon edited="0">
                <wp:start x="0" y="0"/>
                <wp:lineTo x="0" y="21286"/>
                <wp:lineTo x="21330" y="21286"/>
                <wp:lineTo x="21330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73B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башни «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Anti-air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200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100 (50 урона с одного орудия)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929D8" w:rsidRPr="0093573B" w:rsidRDefault="00C929D8" w:rsidP="00C929D8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вид атаки –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ракета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066A41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против –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helicopter.</w:t>
      </w:r>
    </w:p>
    <w:p w:rsidR="00F469D7" w:rsidRPr="0093573B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4.3.5 – Башня «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Anti-air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469D7" w:rsidRPr="0093573B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 wp14:anchorId="1722FDB4" wp14:editId="346B974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5621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337" y="21464"/>
                <wp:lineTo x="2133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ра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ктеристики башни «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Tesla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500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2 урона</w:t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929D8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вид атаки – электричество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против –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tank.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D2AE8">
        <w:rPr>
          <w:rFonts w:ascii="Times New Roman" w:hAnsi="Times New Roman" w:cs="Times New Roman"/>
          <w:sz w:val="28"/>
          <w:szCs w:val="28"/>
        </w:rPr>
        <w:t xml:space="preserve"> –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Башня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Tesla</w:t>
      </w:r>
      <w:proofErr w:type="spellEnd"/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469D7" w:rsidRPr="00A238FC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9D7" w:rsidRPr="009F2167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Виртуальный мир</w:t>
      </w: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Виртуа</w:t>
      </w:r>
      <w:r w:rsidRPr="009F216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льный мир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E0900">
        <w:rPr>
          <w:rFonts w:ascii="Times New Roman" w:hAnsi="Times New Roman" w:cs="Times New Roman"/>
          <w:sz w:val="28"/>
          <w:szCs w:val="28"/>
        </w:rPr>
        <w:t>–</w:t>
      </w:r>
      <w:r w:rsidRPr="009F21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искусственно созданный мир, построенный посредством программирования, на основе компьютерных технологий.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Он представлен на рисунке 4.4.1.</w:t>
      </w: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1835FF" wp14:editId="7ADC60C2">
            <wp:extent cx="3171825" cy="301957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00" cy="30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3D59A0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4.4.1 – Виртуальный мир</w:t>
      </w:r>
    </w:p>
    <w:p w:rsidR="00F469D7" w:rsidRPr="009F2167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8FC">
        <w:rPr>
          <w:rFonts w:ascii="Times New Roman" w:hAnsi="Times New Roman" w:cs="Times New Roman"/>
          <w:b/>
          <w:sz w:val="28"/>
          <w:szCs w:val="28"/>
        </w:rPr>
        <w:lastRenderedPageBreak/>
        <w:t>Подход</w:t>
      </w:r>
      <w:r w:rsidRPr="00A238FC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A238FC">
        <w:rPr>
          <w:rFonts w:ascii="Times New Roman" w:hAnsi="Times New Roman" w:cs="Times New Roman"/>
          <w:b/>
          <w:sz w:val="28"/>
          <w:szCs w:val="28"/>
        </w:rPr>
        <w:t xml:space="preserve"> основанный на реакциях</w:t>
      </w:r>
    </w:p>
    <w:p w:rsidR="00F469D7" w:rsidRPr="002D1F85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</w:rPr>
      </w:pPr>
    </w:p>
    <w:p w:rsidR="00F469D7" w:rsidRPr="002D1F85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основанный на реакциях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идеален для компьютерных игр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поскольку он одновременно и прост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эффективен. Кроме того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предсказуемость поведения персонажей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получаемого при подобном подходе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также еще одно достоинство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которого для проектирования и тестирования трудно оценить. Следует заменить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вопреки распространенного мнения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система искусственного интеллекта (ИИ)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основанные на реакциях </w:t>
      </w:r>
      <w:r w:rsidRPr="00A238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которые называют также активизируемыми системами ИИ)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вполне могут проявлять недюжинную компетентность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 многих случаях преобладая над системами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основанными на планировании. [4</w:t>
      </w:r>
      <w:r w:rsidRPr="002D1F85">
        <w:rPr>
          <w:rFonts w:ascii="Times New Roman" w:hAnsi="Times New Roman" w:cs="Times New Roman"/>
          <w:sz w:val="28"/>
          <w:szCs w:val="28"/>
        </w:rPr>
        <w:t>]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двух противоположных</w:t>
      </w:r>
      <w:r w:rsidRPr="008F4C7D">
        <w:rPr>
          <w:rFonts w:ascii="Times New Roman" w:hAnsi="Times New Roman" w:cs="Times New Roman"/>
          <w:sz w:val="28"/>
          <w:szCs w:val="28"/>
        </w:rPr>
        <w:t xml:space="preserve"> юнитов </w:t>
      </w:r>
      <w:r w:rsidRPr="00A72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основаны на 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обнаружение столкновений. При попадании объекта с меткой</w:t>
      </w:r>
      <w:r w:rsidRPr="00F35B2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(тегом)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одного из юнитов либо самого юнита в зону действия поражения юнита</w:t>
      </w:r>
      <w:r w:rsidRPr="00F35B2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имеющий другой цвет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последний активируется с помощью функций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1A4DAA" w:rsidRDefault="00F469D7" w:rsidP="00F469D7">
      <w:pPr>
        <w:pStyle w:val="a5"/>
        <w:numPr>
          <w:ilvl w:val="0"/>
          <w:numId w:val="14"/>
        </w:numPr>
        <w:tabs>
          <w:tab w:val="left" w:pos="1134"/>
          <w:tab w:val="left" w:pos="1418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F469D7" w:rsidRPr="003D59A0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OnTriggerEnter</w:t>
      </w:r>
      <w:proofErr w:type="spellEnd"/>
      <w:r w:rsidRPr="007B21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2181">
        <w:rPr>
          <w:rFonts w:ascii="Times New Roman" w:hAnsi="Times New Roman" w:cs="Times New Roman"/>
          <w:sz w:val="28"/>
          <w:szCs w:val="28"/>
          <w:lang w:val="en-US"/>
        </w:rPr>
        <w:t>Collider other)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other.CompareTag</w:t>
      </w:r>
      <w:proofErr w:type="spellEnd"/>
      <w:proofErr w:type="gramEnd"/>
      <w:r w:rsidRPr="007B21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181">
        <w:rPr>
          <w:rFonts w:ascii="Times New Roman" w:hAnsi="Times New Roman" w:cs="Times New Roman"/>
          <w:sz w:val="28"/>
          <w:szCs w:val="28"/>
          <w:lang w:val="en-US"/>
        </w:rPr>
        <w:t>bulletInfo</w:t>
      </w:r>
      <w:proofErr w:type="spellEnd"/>
      <w:r w:rsidRPr="007B218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2181">
        <w:rPr>
          <w:rFonts w:ascii="Times New Roman" w:hAnsi="Times New Roman" w:cs="Times New Roman"/>
          <w:sz w:val="28"/>
          <w:szCs w:val="28"/>
          <w:lang w:val="en-US"/>
        </w:rPr>
        <w:t>float damage = 0;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damage = </w:t>
      </w:r>
      <w:proofErr w:type="spellStart"/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other.gameObject.Get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BulletMove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&gt;().damage;</w:t>
      </w:r>
    </w:p>
    <w:p w:rsidR="00F469D7" w:rsidRPr="001A4DAA" w:rsidRDefault="00F469D7" w:rsidP="00F469D7">
      <w:pPr>
        <w:tabs>
          <w:tab w:val="left" w:pos="1134"/>
          <w:tab w:val="left" w:pos="1418"/>
        </w:tabs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B2181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1A4D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1A4D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B2181"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proofErr w:type="gramEnd"/>
      <w:r w:rsidRPr="001A4DAA">
        <w:rPr>
          <w:rFonts w:ascii="Times New Roman" w:hAnsi="Times New Roman" w:cs="Times New Roman"/>
          <w:sz w:val="28"/>
          <w:szCs w:val="28"/>
        </w:rPr>
        <w:t>);</w:t>
      </w:r>
    </w:p>
    <w:p w:rsidR="00F469D7" w:rsidRPr="00C04C32" w:rsidRDefault="00F469D7" w:rsidP="00F469D7">
      <w:pPr>
        <w:tabs>
          <w:tab w:val="left" w:pos="1134"/>
          <w:tab w:val="left" w:pos="1418"/>
        </w:tabs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A4DAA">
        <w:rPr>
          <w:rFonts w:ascii="Times New Roman" w:hAnsi="Times New Roman" w:cs="Times New Roman"/>
          <w:sz w:val="28"/>
          <w:szCs w:val="28"/>
        </w:rPr>
        <w:tab/>
      </w:r>
      <w:r w:rsidRPr="00C04C3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дополнительный код</w:t>
      </w:r>
      <w:r w:rsidRPr="00C04C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относящийся к данному пункту</w:t>
      </w:r>
      <w:r w:rsidRPr="00C04C32">
        <w:rPr>
          <w:rFonts w:ascii="Times New Roman" w:hAnsi="Times New Roman" w:cs="Times New Roman"/>
          <w:sz w:val="28"/>
          <w:szCs w:val="28"/>
        </w:rPr>
        <w:t xml:space="preserve"> </w:t>
      </w:r>
      <w:r w:rsidRPr="00C04C32">
        <w:rPr>
          <w:rFonts w:ascii="Times New Roman" w:hAnsi="Times New Roman" w:cs="Times New Roman"/>
          <w:sz w:val="28"/>
          <w:szCs w:val="28"/>
        </w:rPr>
        <w:br/>
        <w:t>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181">
        <w:rPr>
          <w:rFonts w:ascii="Times New Roman" w:hAnsi="Times New Roman" w:cs="Times New Roman"/>
          <w:sz w:val="28"/>
          <w:szCs w:val="28"/>
        </w:rPr>
        <w:t>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469D7" w:rsidRPr="007B2181" w:rsidRDefault="00F469D7" w:rsidP="00F469D7">
      <w:pPr>
        <w:pStyle w:val="a5"/>
        <w:numPr>
          <w:ilvl w:val="0"/>
          <w:numId w:val="14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OnTriggerEnter</w:t>
      </w:r>
      <w:proofErr w:type="spellEnd"/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 other)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(</w:t>
      </w:r>
      <w:proofErr w:type="spellStart"/>
      <w:proofErr w:type="gramStart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other.CompareTag</w:t>
      </w:r>
      <w:proofErr w:type="spellEnd"/>
      <w:proofErr w:type="gramEnd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tagNameFight</w:t>
      </w:r>
      <w:proofErr w:type="spellEnd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obj.target</w:t>
      </w:r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1642">
        <w:rPr>
          <w:rFonts w:ascii="Times New Roman" w:hAnsi="Times New Roman" w:cs="Times New Roman"/>
          <w:sz w:val="28"/>
          <w:szCs w:val="28"/>
          <w:lang w:val="en-US"/>
        </w:rPr>
        <w:t>other.gameObject.transform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02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42">
        <w:rPr>
          <w:rFonts w:ascii="Times New Roman" w:hAnsi="Times New Roman" w:cs="Times New Roman"/>
          <w:sz w:val="28"/>
          <w:szCs w:val="28"/>
        </w:rPr>
        <w:t>}</w:t>
      </w: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Активированный юнит добавляет информацию о месторасположении юнита</w:t>
      </w:r>
      <w:r w:rsidRPr="00F271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попавшего в зону его действия</w:t>
      </w:r>
      <w:r w:rsidRPr="00F271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список своих целей</w:t>
      </w:r>
      <w:r w:rsidRPr="008C09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активирует поворот орудия</w:t>
      </w:r>
      <w:r w:rsidRPr="008C09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орудий на поражение (рис.4.5.1)</w:t>
      </w:r>
      <w:r w:rsidRPr="00401642">
        <w:rPr>
          <w:rFonts w:ascii="Times New Roman" w:hAnsi="Times New Roman" w:cs="Times New Roman"/>
          <w:sz w:val="28"/>
          <w:szCs w:val="28"/>
        </w:rPr>
        <w:t>:</w:t>
      </w: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469D7" w:rsidRPr="008C09A1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9A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C09A1"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8C09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9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16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69D7" w:rsidRP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target.Count</w:t>
      </w:r>
      <w:proofErr w:type="spellEnd"/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F469D7">
        <w:rPr>
          <w:rFonts w:ascii="Times New Roman" w:hAnsi="Times New Roman" w:cs="Times New Roman"/>
          <w:sz w:val="28"/>
          <w:szCs w:val="28"/>
        </w:rPr>
        <w:t>0)</w:t>
      </w:r>
    </w:p>
    <w:p w:rsidR="00F469D7" w:rsidRPr="001A4DAA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9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4DAA">
        <w:rPr>
          <w:rFonts w:ascii="Times New Roman" w:hAnsi="Times New Roman" w:cs="Times New Roman"/>
          <w:sz w:val="28"/>
          <w:szCs w:val="28"/>
        </w:rPr>
        <w:t>{</w:t>
      </w:r>
    </w:p>
    <w:p w:rsidR="00F469D7" w:rsidRPr="008C09A1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9A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04C3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дополнительный код</w:t>
      </w:r>
      <w:r w:rsidRPr="00C04C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относящийся к данному пункту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9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LookAtObj.transform.LookAt</w:t>
      </w:r>
      <w:proofErr w:type="spellEnd"/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>(target[0]);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1642">
        <w:rPr>
          <w:rFonts w:ascii="Times New Roman" w:hAnsi="Times New Roman" w:cs="Times New Roman"/>
          <w:sz w:val="28"/>
          <w:szCs w:val="28"/>
          <w:lang w:val="en-US"/>
        </w:rPr>
        <w:t>isShoot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1642">
        <w:rPr>
          <w:rFonts w:ascii="Times New Roman" w:hAnsi="Times New Roman" w:cs="Times New Roman"/>
          <w:sz w:val="28"/>
          <w:szCs w:val="28"/>
          <w:lang w:val="en-US"/>
        </w:rPr>
        <w:t>StartCoroutine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shoot(</w:t>
      </w:r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720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78EC9B" wp14:editId="0119F983">
            <wp:extent cx="5748087" cy="280035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95" cy="280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4.5.1 – Взаимодействие юнита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A72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башни «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69D7" w:rsidRPr="00523399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Pr="00523399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31E">
        <w:rPr>
          <w:rFonts w:ascii="Times New Roman" w:hAnsi="Times New Roman" w:cs="Times New Roman"/>
          <w:b/>
          <w:sz w:val="28"/>
          <w:szCs w:val="28"/>
        </w:rPr>
        <w:t xml:space="preserve">Анимации юнитов </w:t>
      </w:r>
      <w:r>
        <w:rPr>
          <w:rFonts w:ascii="Times New Roman" w:hAnsi="Times New Roman" w:cs="Times New Roman"/>
          <w:b/>
          <w:sz w:val="28"/>
          <w:szCs w:val="28"/>
        </w:rPr>
        <w:t>и реализация передвижения юнитов по виртуальному миру</w:t>
      </w:r>
    </w:p>
    <w:p w:rsidR="00F469D7" w:rsidRPr="004D018A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18A">
        <w:rPr>
          <w:rFonts w:ascii="Times New Roman" w:hAnsi="Times New Roman" w:cs="Times New Roman"/>
          <w:spacing w:val="2"/>
          <w:sz w:val="28"/>
          <w:szCs w:val="28"/>
        </w:rPr>
        <w:t>Анимация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и передвижения</w:t>
      </w:r>
      <w:r w:rsidRPr="004D018A">
        <w:rPr>
          <w:rFonts w:ascii="Times New Roman" w:hAnsi="Times New Roman" w:cs="Times New Roman"/>
          <w:spacing w:val="2"/>
          <w:sz w:val="28"/>
          <w:szCs w:val="28"/>
        </w:rPr>
        <w:t xml:space="preserve"> юнитов основана на перемещении. Для перемещения по прямолинейным траекториям устанавливаются координаты между началом</w:t>
      </w:r>
      <w:r>
        <w:rPr>
          <w:rFonts w:ascii="Times New Roman" w:hAnsi="Times New Roman" w:cs="Times New Roman"/>
          <w:sz w:val="28"/>
          <w:szCs w:val="28"/>
        </w:rPr>
        <w:t xml:space="preserve"> и концом прямой. Используя функцию </w:t>
      </w:r>
      <w:r w:rsidRPr="00083D07">
        <w:rPr>
          <w:rFonts w:ascii="Times New Roman" w:hAnsi="Times New Roman" w:cs="Times New Roman"/>
          <w:sz w:val="28"/>
          <w:szCs w:val="28"/>
        </w:rPr>
        <w:t>Vector3.MoveTowards,</w:t>
      </w:r>
      <w:r>
        <w:rPr>
          <w:rFonts w:ascii="Times New Roman" w:hAnsi="Times New Roman" w:cs="Times New Roman"/>
          <w:sz w:val="28"/>
          <w:szCs w:val="28"/>
        </w:rPr>
        <w:t xml:space="preserve"> в которой применяются формулы скалярной разности</w:t>
      </w:r>
      <w:r w:rsidRPr="00083D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вычисляет координаты точек</w:t>
      </w:r>
      <w:r w:rsidRPr="004D01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</w:t>
      </w:r>
      <w:r w:rsidR="00BB2DB0">
        <w:rPr>
          <w:rFonts w:ascii="Times New Roman" w:hAnsi="Times New Roman" w:cs="Times New Roman"/>
          <w:sz w:val="28"/>
          <w:szCs w:val="28"/>
        </w:rPr>
        <w:t>рые требуется переместить юнита</w:t>
      </w:r>
      <w:r>
        <w:rPr>
          <w:rFonts w:ascii="Times New Roman" w:hAnsi="Times New Roman" w:cs="Times New Roman"/>
          <w:sz w:val="28"/>
          <w:szCs w:val="28"/>
        </w:rPr>
        <w:t>. [5</w:t>
      </w:r>
      <w:r w:rsidRPr="004D018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69D7" w:rsidRPr="00B7031E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AE6EF2" w:rsidRDefault="00F469D7" w:rsidP="00F469D7">
      <w:pPr>
        <w:pStyle w:val="a5"/>
        <w:numPr>
          <w:ilvl w:val="0"/>
          <w:numId w:val="8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DC0">
        <w:rPr>
          <w:rFonts w:ascii="Times New Roman" w:hAnsi="Times New Roman" w:cs="Times New Roman"/>
          <w:sz w:val="28"/>
          <w:szCs w:val="28"/>
        </w:rPr>
        <w:t xml:space="preserve"> </w:t>
      </w:r>
      <w:r w:rsidRPr="00AE6EF2">
        <w:rPr>
          <w:rFonts w:ascii="Times New Roman" w:hAnsi="Times New Roman" w:cs="Times New Roman"/>
          <w:b/>
          <w:sz w:val="28"/>
          <w:szCs w:val="28"/>
        </w:rPr>
        <w:t>Очки здоровья и урон</w:t>
      </w: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6EF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Очки здоровья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либо </w:t>
      </w:r>
      <w:r w:rsidRPr="00AE6EF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очки жизни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величина в </w:t>
      </w:r>
      <w:hyperlink r:id="rId20" w:tooltip="Настольная ролевая игра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ролевых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21" w:tooltip="Компьютерные игры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играх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определяющая максимальное количество урона, которое может получить объект. Если текущее количество очков здоровья достигает нуля, то объект погибает, либо теряет сознани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Таким объектом могут быть </w:t>
      </w:r>
      <w:hyperlink r:id="rId22" w:tooltip="Игровой персонаж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управляемый игроком персонаж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23" w:tooltip="Моб (компьютерные игры)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противники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либо </w:t>
      </w:r>
      <w:hyperlink r:id="rId24" w:tooltip="Босс (компьютерные игры)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боссы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очками здоровья в играх могут обладать разрушаемые части игровой карты, предметы, транспортные средства, боевые машины и их 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отдельные части. [6]</w:t>
      </w:r>
    </w:p>
    <w:p w:rsidR="00F469D7" w:rsidRPr="003D59A0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данном проекте индикатор очков здоровья пр</w:t>
      </w:r>
      <w:r w:rsidR="00BB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едставлен в виде шкалы здоровья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рисунке 4.7.1.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85CC2A" wp14:editId="13F63C3B">
            <wp:extent cx="2419350" cy="981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3D59A0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4.7.1 – Шкала здоровья</w:t>
      </w:r>
    </w:p>
    <w:p w:rsidR="00F469D7" w:rsidRPr="00523399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Pr="00AD0DC0" w:rsidRDefault="00F469D7" w:rsidP="00F469D7">
      <w:pPr>
        <w:pStyle w:val="a5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DC0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Pr="003D5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DC0">
        <w:rPr>
          <w:rFonts w:ascii="Times New Roman" w:hAnsi="Times New Roman" w:cs="Times New Roman"/>
          <w:b/>
          <w:sz w:val="28"/>
          <w:szCs w:val="28"/>
        </w:rPr>
        <w:t>(</w:t>
      </w:r>
      <w:r w:rsidRPr="00AD0DC0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3D59A0">
        <w:rPr>
          <w:rFonts w:ascii="Times New Roman" w:hAnsi="Times New Roman" w:cs="Times New Roman"/>
          <w:b/>
          <w:sz w:val="28"/>
          <w:szCs w:val="28"/>
        </w:rPr>
        <w:t>)</w:t>
      </w:r>
    </w:p>
    <w:p w:rsidR="00F469D7" w:rsidRPr="00AD0DC0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Pr="001A7C6E" w:rsidRDefault="00F469D7" w:rsidP="00F469D7">
      <w:pPr>
        <w:tabs>
          <w:tab w:val="left" w:pos="993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DC0">
        <w:rPr>
          <w:rFonts w:ascii="Times New Roman" w:hAnsi="Times New Roman" w:cs="Times New Roman"/>
          <w:sz w:val="28"/>
          <w:szCs w:val="28"/>
        </w:rPr>
        <w:t xml:space="preserve">Раскрывая термин «интерфейс» </w:t>
      </w:r>
      <w:proofErr w:type="spellStart"/>
      <w:r w:rsidRPr="00AD0DC0">
        <w:rPr>
          <w:rFonts w:ascii="Times New Roman" w:hAnsi="Times New Roman" w:cs="Times New Roman"/>
          <w:sz w:val="28"/>
          <w:szCs w:val="28"/>
        </w:rPr>
        <w:t>узкоспециализированно</w:t>
      </w:r>
      <w:proofErr w:type="spellEnd"/>
      <w:r w:rsidRPr="00AD0DC0">
        <w:rPr>
          <w:rFonts w:ascii="Times New Roman" w:hAnsi="Times New Roman" w:cs="Times New Roman"/>
          <w:sz w:val="28"/>
          <w:szCs w:val="28"/>
        </w:rPr>
        <w:t xml:space="preserve">, можно сказать, что он объединяет устройства ввода и вывода и программное обеспечение, которое обслуживает их. В более широком смысле интерфейс включает в себя все, что помогает пользователю взаимодействовать с </w:t>
      </w:r>
      <w:r>
        <w:rPr>
          <w:rFonts w:ascii="Times New Roman" w:hAnsi="Times New Roman" w:cs="Times New Roman"/>
          <w:sz w:val="28"/>
          <w:szCs w:val="28"/>
        </w:rPr>
        <w:t xml:space="preserve">продуктом. </w:t>
      </w:r>
      <w:r w:rsidRPr="001A7C6E">
        <w:rPr>
          <w:rFonts w:ascii="Times New Roman" w:hAnsi="Times New Roman" w:cs="Times New Roman"/>
          <w:sz w:val="28"/>
          <w:szCs w:val="28"/>
        </w:rPr>
        <w:t>[7]</w:t>
      </w:r>
    </w:p>
    <w:p w:rsidR="00F469D7" w:rsidRPr="001A7C6E" w:rsidRDefault="00F469D7" w:rsidP="00F469D7">
      <w:pPr>
        <w:tabs>
          <w:tab w:val="left" w:pos="993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использованы следующие пользовательские интерфейсы</w:t>
      </w:r>
      <w:r w:rsidRPr="001A7C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представлены на рисунках 4.8.1-4.8.4</w:t>
      </w:r>
      <w:r w:rsidRPr="001A7C6E">
        <w:rPr>
          <w:rFonts w:ascii="Times New Roman" w:hAnsi="Times New Roman" w:cs="Times New Roman"/>
          <w:sz w:val="28"/>
          <w:szCs w:val="28"/>
        </w:rPr>
        <w:t>:</w:t>
      </w:r>
    </w:p>
    <w:p w:rsidR="00F469D7" w:rsidRPr="001A7C6E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 wp14:anchorId="6871619F" wp14:editId="60BB07D2">
            <wp:simplePos x="0" y="0"/>
            <wp:positionH relativeFrom="column">
              <wp:posOffset>3234690</wp:posOffset>
            </wp:positionH>
            <wp:positionV relativeFrom="paragraph">
              <wp:posOffset>8890</wp:posOffset>
            </wp:positionV>
            <wp:extent cx="1562100" cy="1483360"/>
            <wp:effectExtent l="0" t="0" r="0" b="2540"/>
            <wp:wrapTight wrapText="bothSides">
              <wp:wrapPolygon edited="0">
                <wp:start x="0" y="0"/>
                <wp:lineTo x="0" y="21360"/>
                <wp:lineTo x="21337" y="21360"/>
                <wp:lineTo x="2133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7F52F" wp14:editId="51F5C325">
            <wp:extent cx="1638560" cy="15335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34" cy="156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4.8.1 – Игровая карта с изображением разных маршрутов</w:t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1" locked="0" layoutInCell="1" allowOverlap="1" wp14:anchorId="5C4C4FB0" wp14:editId="7699FD55">
            <wp:simplePos x="0" y="0"/>
            <wp:positionH relativeFrom="column">
              <wp:posOffset>3225165</wp:posOffset>
            </wp:positionH>
            <wp:positionV relativeFrom="paragraph">
              <wp:posOffset>6350</wp:posOffset>
            </wp:positionV>
            <wp:extent cx="1600200" cy="1510030"/>
            <wp:effectExtent l="0" t="0" r="0" b="0"/>
            <wp:wrapTight wrapText="bothSides">
              <wp:wrapPolygon edited="0">
                <wp:start x="0" y="0"/>
                <wp:lineTo x="0" y="21255"/>
                <wp:lineTo x="21343" y="21255"/>
                <wp:lineTo x="21343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8A363" wp14:editId="56C0CA08">
            <wp:extent cx="1649620" cy="156210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278" cy="15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CA1BC6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4.8.2 – Меню выигрыша и проигрыша</w:t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13702B" wp14:editId="2DC3049A">
            <wp:extent cx="1628775" cy="155486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52" cy="156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4.8.3 – Меню паузы</w:t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45FC3" wp14:editId="302A912F">
            <wp:extent cx="3868743" cy="17049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62" cy="17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4.8.4 – Игровой интерфейс </w:t>
      </w:r>
    </w:p>
    <w:p w:rsidR="00F469D7" w:rsidRPr="00CA1BC6" w:rsidRDefault="00F469D7" w:rsidP="00F469D7">
      <w:pPr>
        <w:tabs>
          <w:tab w:val="left" w:pos="993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hanging="4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Экономика</w:t>
      </w:r>
    </w:p>
    <w:p w:rsidR="00F469D7" w:rsidRDefault="00F469D7" w:rsidP="00F469D7">
      <w:pPr>
        <w:pStyle w:val="a5"/>
        <w:shd w:val="clear" w:color="auto" w:fill="FFFFFF"/>
        <w:spacing w:after="0" w:line="360" w:lineRule="auto"/>
        <w:ind w:left="262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469D7" w:rsidRPr="00156632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лобально экономики делятся на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469D7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активные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может сам тратить получаемые ресурсы;</w:t>
      </w:r>
    </w:p>
    <w:p w:rsidR="00F469D7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пассивные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не может влиять на трату ресурсов;</w:t>
      </w:r>
    </w:p>
    <w:p w:rsidR="00F469D7" w:rsidRPr="00ED5957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статические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не влияет на скорость получения ресурса;</w:t>
      </w:r>
    </w:p>
    <w:p w:rsidR="00F469D7" w:rsidRPr="00582CA1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82CA1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динамические </w:t>
      </w:r>
      <w:r w:rsidRPr="00582CA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– </w:t>
      </w:r>
      <w:r w:rsidRPr="00582CA1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игрок может изменять скорость получения ресурса;</w:t>
      </w:r>
    </w:p>
    <w:p w:rsidR="00F469D7" w:rsidRPr="00ED5957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скрытые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не видит самого ресурса;</w:t>
      </w:r>
    </w:p>
    <w:p w:rsidR="00F469D7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прозрачные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игроку видим ресурс;</w:t>
      </w:r>
    </w:p>
    <w:p w:rsidR="00F469D7" w:rsidRPr="00ED5957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линейные 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 временем игры объёмы ресурса не меняются;</w:t>
      </w: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инфляционные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объёмы и масштабы изменяются со временем.</w:t>
      </w:r>
    </w:p>
    <w:p w:rsidR="00F469D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Экономика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представленного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проекта 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 активная, динамическая, прозрачная,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линейная.</w:t>
      </w:r>
    </w:p>
    <w:p w:rsidR="00F469D7" w:rsidRPr="00202B38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игровой программе реализуется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игровая валюта.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 для приобретения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юнитов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добавляется</w:t>
      </w:r>
      <w:r>
        <w:rPr>
          <w:rFonts w:ascii="Times New Roman" w:hAnsi="Times New Roman" w:cs="Times New Roman"/>
          <w:sz w:val="28"/>
          <w:szCs w:val="28"/>
        </w:rPr>
        <w:t xml:space="preserve"> при уничтожении вражеских юнитов (башен).</w:t>
      </w:r>
    </w:p>
    <w:p w:rsidR="00F469D7" w:rsidRDefault="00F469D7" w:rsidP="00F469D7">
      <w:pPr>
        <w:pStyle w:val="a5"/>
        <w:shd w:val="clear" w:color="auto" w:fill="FFFFFF"/>
        <w:spacing w:after="0" w:line="360" w:lineRule="auto"/>
        <w:ind w:left="262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469D7" w:rsidRPr="00ED797B" w:rsidRDefault="00F469D7" w:rsidP="00F469D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Тестирование</w:t>
      </w:r>
    </w:p>
    <w:p w:rsidR="00F469D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69D7" w:rsidRPr="00ED797B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проверки работы программы используются тестовые сценарии в компонентном, интеграционном и системном тестировании. Тестовые сценарии, как правило, пишутся для проверки компонентов, в которых наиболее высока вероятность появления отказов или вовремя не найденная ошибка может быть дорогостоящей.</w:t>
      </w:r>
    </w:p>
    <w:p w:rsidR="00F469D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Тестирование программного продукта проводится по следующим стратегиям: </w:t>
      </w:r>
      <w:hyperlink r:id="rId32" w:tooltip="Тестирование по стратегии белого ящика" w:history="1"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тестирование</w:t>
        </w:r>
        <w:r w:rsidRPr="00560011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белого ящика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33" w:tooltip="Тестирование по стратегии чёрного ящика" w:history="1"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тестирование</w:t>
        </w:r>
        <w:r w:rsidRPr="00560011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чёрного ящика</w:t>
        </w:r>
      </w:hyperlink>
      <w:r w:rsidRPr="005600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469D7" w:rsidRPr="00ED595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Стратегия белого ящика представляет компонентное тестирование, при котором проверяются только отдельные части системы. Оно обеспечивает то, что компоненты конструкции работоспособны и устойчивы до определённой степени.</w:t>
      </w:r>
    </w:p>
    <w:p w:rsidR="00F469D7" w:rsidRDefault="00F469D7" w:rsidP="00F469D7">
      <w:pPr>
        <w:pStyle w:val="a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чёрного ящика происходит </w:t>
      </w:r>
      <w:r w:rsidRPr="00ED797B">
        <w:rPr>
          <w:color w:val="000000" w:themeColor="text1"/>
          <w:sz w:val="28"/>
          <w:szCs w:val="28"/>
        </w:rPr>
        <w:t>через те же </w:t>
      </w:r>
      <w:hyperlink r:id="rId34" w:tooltip="Интерфейс" w:history="1">
        <w:r w:rsidRPr="00ED797B">
          <w:rPr>
            <w:rStyle w:val="ac"/>
            <w:color w:val="000000" w:themeColor="text1"/>
            <w:sz w:val="28"/>
            <w:szCs w:val="28"/>
            <w:u w:val="none"/>
          </w:rPr>
          <w:t>интерфейсы</w:t>
        </w:r>
      </w:hyperlink>
      <w:r>
        <w:rPr>
          <w:color w:val="000000" w:themeColor="text1"/>
          <w:sz w:val="28"/>
          <w:szCs w:val="28"/>
        </w:rPr>
        <w:t>, что и пользователь.</w:t>
      </w:r>
    </w:p>
    <w:p w:rsidR="00F469D7" w:rsidRPr="00F469D7" w:rsidRDefault="00F469D7" w:rsidP="00F469D7">
      <w:pPr>
        <w:pStyle w:val="a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D797B">
        <w:rPr>
          <w:color w:val="000000" w:themeColor="text1"/>
          <w:sz w:val="28"/>
          <w:szCs w:val="28"/>
        </w:rPr>
        <w:t>При тестировании серого ящика</w:t>
      </w:r>
      <w:r>
        <w:rPr>
          <w:color w:val="000000" w:themeColor="text1"/>
          <w:sz w:val="28"/>
          <w:szCs w:val="28"/>
        </w:rPr>
        <w:t xml:space="preserve"> имеется</w:t>
      </w:r>
      <w:r w:rsidRPr="006534C3">
        <w:rPr>
          <w:color w:val="000000" w:themeColor="text1"/>
          <w:sz w:val="28"/>
          <w:szCs w:val="28"/>
        </w:rPr>
        <w:t xml:space="preserve"> доступ к исходному коду, но при непосредственном выполнении тестов доступ к коду, как правило, не требуется.</w:t>
      </w:r>
      <w:r w:rsidRPr="00097D80">
        <w:rPr>
          <w:color w:val="000000" w:themeColor="text1"/>
          <w:sz w:val="28"/>
          <w:szCs w:val="28"/>
        </w:rPr>
        <w:t xml:space="preserve"> [</w:t>
      </w:r>
      <w:r>
        <w:rPr>
          <w:color w:val="000000" w:themeColor="text1"/>
          <w:sz w:val="28"/>
          <w:szCs w:val="28"/>
        </w:rPr>
        <w:t>8</w:t>
      </w:r>
      <w:r w:rsidRPr="00097D80">
        <w:rPr>
          <w:color w:val="000000" w:themeColor="text1"/>
          <w:sz w:val="28"/>
          <w:szCs w:val="28"/>
        </w:rPr>
        <w:t>]</w:t>
      </w:r>
    </w:p>
    <w:p w:rsidR="00F469D7" w:rsidRDefault="00F469D7" w:rsidP="00F469D7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6117" w:rsidRPr="00F469D7" w:rsidRDefault="00D55582" w:rsidP="00F469D7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Код игровой программы</w:t>
      </w:r>
    </w:p>
    <w:p w:rsidR="00D4416C" w:rsidRPr="00DE33B4" w:rsidRDefault="00D4416C" w:rsidP="00A46A81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9D7" w:rsidRPr="00DE33B4" w:rsidRDefault="00DE33B4" w:rsidP="00DE33B4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>Для написания кода программы были использованы функции, с помощью которых юниты могут перемещаться, находить противников, поворачиваться и стрелять.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5582"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игровой </w:t>
      </w:r>
      <w:r w:rsidR="00D55582" w:rsidRPr="00F46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предоставлен </w:t>
      </w:r>
      <w:r w:rsidR="00F46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 </w:t>
      </w:r>
      <w:hyperlink r:id="rId35" w:history="1">
        <w:r w:rsidR="00002E25" w:rsidRPr="00CF6A3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https://github.com/DcDrugs/Code18</w:t>
        </w:r>
      </w:hyperlink>
      <w:r w:rsidR="00002E25" w:rsidRPr="00CF6A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7C6E" w:rsidRDefault="001A7C6E" w:rsidP="00C90756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F469D7" w:rsidRPr="00BD6215" w:rsidRDefault="00BD6215" w:rsidP="00D4416C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F469D7" w:rsidRDefault="00F469D7" w:rsidP="00BD6215">
      <w:pPr>
        <w:tabs>
          <w:tab w:val="left" w:pos="7371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90617" w:rsidRDefault="00990617" w:rsidP="00937300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Итогом курсовой работы стал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новый игровой продукт «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-18»</w:t>
      </w:r>
      <w:r w:rsidRPr="0099061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полученный с использованием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платформы 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906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ED5957" w:rsidRPr="00ED5957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проведения курсовой работы изучены возможности применения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в игровой сфере. Актуальность работы состоит в том, что в дополнении к общему курсу изучения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# рассмотрены новые возможности его применения на практике.</w:t>
      </w:r>
    </w:p>
    <w:p w:rsidR="00ED5957" w:rsidRPr="00516360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исследования были выявлены следующие недостатки полученного программного обеспечения:</w:t>
      </w:r>
    </w:p>
    <w:p w:rsidR="00ED5957" w:rsidRPr="00516360" w:rsidRDefault="00ED5957" w:rsidP="00ED5957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римитивность игрового продукта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516360" w:rsidRDefault="00ED5957" w:rsidP="00ED5957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еуравновешенный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баланс;</w:t>
      </w:r>
    </w:p>
    <w:p w:rsidR="00ED5957" w:rsidRPr="00516360" w:rsidRDefault="00ED5957" w:rsidP="00ED5957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есбалансированная экономика.</w:t>
      </w:r>
    </w:p>
    <w:p w:rsidR="00ED5957" w:rsidRPr="00516360" w:rsidRDefault="00ED5957" w:rsidP="00ED595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созданный игровой продукт по первому пункту требует большего количества времени и средств, по вторым двум пунктам необходимо небольшое улучшение, на которое потребуется минимум изменений исходного кода программы.</w:t>
      </w:r>
    </w:p>
    <w:p w:rsidR="00ED5957" w:rsidRPr="00ED5957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Достоинствами данного продукта является следующее: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ледование юнитов по назначенному маршруту;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елинейность действий (смена маршрута)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ыбор и покупка юнитов в соответствии с целями и имеющимися финанса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защиты или нападения при попадании объектов в зону реагирования юнита</w:t>
      </w:r>
      <w:r w:rsidR="005403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поворота оруд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ия;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нимация юнитов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азнообразие видов юнитов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вуковое сопровождение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нтуитивность интерфейсов.</w:t>
      </w:r>
    </w:p>
    <w:p w:rsidR="00BD6215" w:rsidRPr="00ED5957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Данный игровой продукт может использоваться в определенном круге обращения.</w:t>
      </w:r>
      <w:bookmarkStart w:id="0" w:name="_GoBack"/>
      <w:bookmarkEnd w:id="0"/>
    </w:p>
    <w:p w:rsidR="00D4416C" w:rsidRDefault="00D4416C" w:rsidP="00D4416C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D4416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С</w:t>
      </w:r>
      <w:r w:rsidR="00DB6E4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ПИСОК ИСПОЛЬЗОВАННЫХ ИСТОЧ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НИКОВ</w:t>
      </w:r>
    </w:p>
    <w:p w:rsidR="00AD0DC0" w:rsidRPr="00AD0DC0" w:rsidRDefault="00AD0DC0" w:rsidP="00D4416C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D4416C" w:rsidRPr="00C90756" w:rsidRDefault="00F01DD0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, Герберт. C# 4.0: полное р</w:t>
      </w:r>
      <w:r w:rsidR="004D018A"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уководство.: Пер. с англ. 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М.: ООО «И.Д. Вильямс»</w:t>
      </w:r>
      <w:r w:rsidR="004D018A"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2011. −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1056 с.</w:t>
      </w:r>
    </w:p>
    <w:p w:rsidR="00C90756" w:rsidRPr="00C90756" w:rsidRDefault="00C90756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75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Jason</w:t>
      </w:r>
      <w:r w:rsidRPr="003D59A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C9075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Gregory</w:t>
      </w:r>
      <w:r w:rsidRPr="003D59A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Game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Engine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Architecture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.: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hyperlink r:id="rId36" w:tooltip="Английский язык" w:history="1">
        <w:proofErr w:type="spellStart"/>
        <w:r w:rsidRPr="00C9075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</w:t>
        </w:r>
        <w:proofErr w:type="spellEnd"/>
        <w:r w:rsidRPr="003D59A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</w:t>
        </w:r>
      </w:hyperlink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CRC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Press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2009.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864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</w:t>
      </w:r>
    </w:p>
    <w:p w:rsidR="00C90756" w:rsidRPr="00C90756" w:rsidRDefault="00C90756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Хокинг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Дж.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действии. </w:t>
      </w:r>
      <w:proofErr w:type="spell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Мульт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иплатформенная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англ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Рузмайкиной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СПб.: Питер, 2016.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:rsidR="003E0FDA" w:rsidRPr="004D018A" w:rsidRDefault="003E0FDA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Шампандар</w:t>
      </w:r>
      <w:proofErr w:type="spellEnd"/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 Искусственный интеллект в компьютерных играх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обучить виртуальные персонажи реагировать на внешние воздействия.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D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Пер. с англ. </w:t>
      </w:r>
      <w:r w:rsidR="004D018A"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М.: </w:t>
      </w:r>
      <w:r w:rsidRPr="004D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ООО «И.Д. Вильямс», 2007. </w:t>
      </w:r>
      <w:r w:rsidR="004D018A" w:rsidRPr="004D018A">
        <w:rPr>
          <w:rFonts w:ascii="Times New Roman" w:hAnsi="Times New Roman" w:cs="Times New Roman"/>
          <w:sz w:val="28"/>
          <w:szCs w:val="28"/>
        </w:rPr>
        <w:t>−</w:t>
      </w:r>
      <w:r w:rsidRPr="004D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768 с.</w:t>
      </w:r>
    </w:p>
    <w:p w:rsidR="004D018A" w:rsidRPr="00033BFF" w:rsidRDefault="004D018A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18A">
        <w:rPr>
          <w:rFonts w:ascii="Times New Roman" w:hAnsi="Times New Roman" w:cs="Times New Roman"/>
          <w:sz w:val="28"/>
          <w:szCs w:val="28"/>
        </w:rPr>
        <w:t>Адамс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продвинутая анимация.</w:t>
      </w:r>
      <w:r w:rsidRPr="004D018A">
        <w:rPr>
          <w:rFonts w:ascii="Times New Roman" w:hAnsi="Times New Roman" w:cs="Times New Roman"/>
          <w:sz w:val="28"/>
          <w:szCs w:val="28"/>
        </w:rPr>
        <w:t>: Пер. с англ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М.: КУДИЦ-ОБРАЗ, 2004.</w:t>
      </w:r>
      <w:r w:rsidRPr="004D018A"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</w:rPr>
        <w:t>480 c.</w:t>
      </w:r>
    </w:p>
    <w:p w:rsidR="00033BFF" w:rsidRPr="00033BFF" w:rsidRDefault="00033BFF" w:rsidP="00033BFF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Скотт</w:t>
      </w:r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Роджерс</w:t>
      </w:r>
      <w:proofErr w:type="spellEnd"/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Level </w:t>
      </w:r>
      <w:proofErr w:type="gramStart"/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Up!:</w:t>
      </w:r>
      <w:proofErr w:type="gramEnd"/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The Gui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 to Great Video Game Design. </w:t>
      </w:r>
      <w:r w:rsidRPr="00033BF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37" w:tooltip="John Wiley &amp; Sons" w:history="1">
        <w:r w:rsidRPr="00033BFF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John Wiley &amp; Sons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2010. </w:t>
      </w:r>
      <w:r w:rsidRPr="00033BF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520 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AD0DC0" w:rsidRPr="00033BFF" w:rsidRDefault="00AD0DC0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0DC0">
        <w:rPr>
          <w:rFonts w:ascii="Times New Roman" w:hAnsi="Times New Roman" w:cs="Times New Roman"/>
          <w:sz w:val="28"/>
          <w:szCs w:val="28"/>
        </w:rPr>
        <w:t>Мандел</w:t>
      </w:r>
      <w:proofErr w:type="spellEnd"/>
      <w:r w:rsidRPr="00AD0DC0">
        <w:rPr>
          <w:rFonts w:ascii="Times New Roman" w:hAnsi="Times New Roman" w:cs="Times New Roman"/>
          <w:sz w:val="28"/>
          <w:szCs w:val="28"/>
        </w:rPr>
        <w:t xml:space="preserve"> Т. Разработка пользовательского интерфейса</w:t>
      </w:r>
      <w:r w:rsidR="003E3A58" w:rsidRPr="003E3A58">
        <w:rPr>
          <w:rFonts w:ascii="Times New Roman" w:hAnsi="Times New Roman" w:cs="Times New Roman"/>
          <w:sz w:val="28"/>
          <w:szCs w:val="28"/>
        </w:rPr>
        <w:t>.</w:t>
      </w:r>
      <w:r w:rsidRPr="00AD0DC0">
        <w:rPr>
          <w:rFonts w:ascii="Times New Roman" w:hAnsi="Times New Roman" w:cs="Times New Roman"/>
          <w:sz w:val="28"/>
          <w:szCs w:val="28"/>
        </w:rPr>
        <w:t xml:space="preserve">: Пер. с англ. – М.: </w:t>
      </w:r>
      <w:r w:rsidRPr="003E3A58">
        <w:rPr>
          <w:rFonts w:ascii="Times New Roman" w:hAnsi="Times New Roman" w:cs="Times New Roman"/>
          <w:sz w:val="28"/>
          <w:szCs w:val="28"/>
        </w:rPr>
        <w:t>ДМК Пресс. – 416 с.</w:t>
      </w:r>
    </w:p>
    <w:p w:rsidR="00CA1BC6" w:rsidRPr="00F469D7" w:rsidRDefault="003E3A58" w:rsidP="00F469D7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Куликов, С. C. </w:t>
      </w:r>
      <w:r w:rsidRPr="003E3A58">
        <w:rPr>
          <w:rFonts w:ascii="Times New Roman" w:hAnsi="Times New Roman" w:cs="Times New Roman"/>
          <w:sz w:val="28"/>
          <w:szCs w:val="28"/>
        </w:rPr>
        <w:t>Тестирование программ</w:t>
      </w:r>
      <w:r>
        <w:rPr>
          <w:rFonts w:ascii="Times New Roman" w:hAnsi="Times New Roman" w:cs="Times New Roman"/>
          <w:sz w:val="28"/>
          <w:szCs w:val="28"/>
        </w:rPr>
        <w:t>ного обеспечения. Базовый курс.</w:t>
      </w:r>
      <w:r w:rsidRPr="003E3A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Минск: Четыре четверти, 2017.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A58">
        <w:rPr>
          <w:rFonts w:ascii="Times New Roman" w:hAnsi="Times New Roman" w:cs="Times New Roman"/>
          <w:sz w:val="28"/>
          <w:szCs w:val="28"/>
        </w:rPr>
        <w:t>312 с.</w:t>
      </w:r>
    </w:p>
    <w:sectPr w:rsidR="00CA1BC6" w:rsidRPr="00F469D7" w:rsidSect="006A667C">
      <w:pgSz w:w="11906" w:h="16838"/>
      <w:pgMar w:top="1134" w:right="850" w:bottom="1134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3F1" w:rsidRDefault="000453F1" w:rsidP="006A667C">
      <w:pPr>
        <w:spacing w:after="0" w:line="240" w:lineRule="auto"/>
      </w:pPr>
      <w:r>
        <w:separator/>
      </w:r>
    </w:p>
  </w:endnote>
  <w:endnote w:type="continuationSeparator" w:id="0">
    <w:p w:rsidR="000453F1" w:rsidRDefault="000453F1" w:rsidP="006A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3F1" w:rsidRDefault="000453F1" w:rsidP="006A667C">
      <w:pPr>
        <w:spacing w:after="0" w:line="240" w:lineRule="auto"/>
      </w:pPr>
      <w:r>
        <w:separator/>
      </w:r>
    </w:p>
  </w:footnote>
  <w:footnote w:type="continuationSeparator" w:id="0">
    <w:p w:rsidR="000453F1" w:rsidRDefault="000453F1" w:rsidP="006A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F2" w:rsidRPr="001A4DAA" w:rsidRDefault="00D217F2">
    <w:pPr>
      <w:pStyle w:val="a7"/>
      <w:tabs>
        <w:tab w:val="clear" w:pos="4677"/>
        <w:tab w:val="clear" w:pos="9355"/>
      </w:tabs>
      <w:jc w:val="right"/>
      <w:rPr>
        <w:color w:val="000000" w:themeColor="text1"/>
        <w:sz w:val="24"/>
        <w:szCs w:val="24"/>
      </w:rPr>
    </w:pPr>
    <w:r w:rsidRPr="001A4DAA">
      <w:rPr>
        <w:color w:val="000000" w:themeColor="text1"/>
        <w:sz w:val="24"/>
        <w:szCs w:val="24"/>
      </w:rPr>
      <w:t xml:space="preserve">Страница </w:t>
    </w:r>
    <w:r w:rsidRPr="001A4DAA">
      <w:rPr>
        <w:color w:val="000000" w:themeColor="text1"/>
        <w:sz w:val="24"/>
        <w:szCs w:val="24"/>
      </w:rPr>
      <w:fldChar w:fldCharType="begin"/>
    </w:r>
    <w:r w:rsidRPr="001A4DAA">
      <w:rPr>
        <w:color w:val="000000" w:themeColor="text1"/>
        <w:sz w:val="24"/>
        <w:szCs w:val="24"/>
      </w:rPr>
      <w:instrText>PAGE   \* MERGEFORMAT</w:instrText>
    </w:r>
    <w:r w:rsidRPr="001A4DAA">
      <w:rPr>
        <w:color w:val="000000" w:themeColor="text1"/>
        <w:sz w:val="24"/>
        <w:szCs w:val="24"/>
      </w:rPr>
      <w:fldChar w:fldCharType="separate"/>
    </w:r>
    <w:r w:rsidR="00540339">
      <w:rPr>
        <w:noProof/>
        <w:color w:val="000000" w:themeColor="text1"/>
        <w:sz w:val="24"/>
        <w:szCs w:val="24"/>
      </w:rPr>
      <w:t>20</w:t>
    </w:r>
    <w:r w:rsidRPr="001A4DAA">
      <w:rPr>
        <w:color w:val="000000" w:themeColor="text1"/>
        <w:sz w:val="24"/>
        <w:szCs w:val="24"/>
      </w:rPr>
      <w:fldChar w:fldCharType="end"/>
    </w:r>
  </w:p>
  <w:p w:rsidR="00D217F2" w:rsidRDefault="00D217F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34FC"/>
    <w:multiLevelType w:val="hybridMultilevel"/>
    <w:tmpl w:val="A91624F8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</w:lvl>
  </w:abstractNum>
  <w:abstractNum w:abstractNumId="2" w15:restartNumberingAfterBreak="0">
    <w:nsid w:val="17DE5E78"/>
    <w:multiLevelType w:val="hybridMultilevel"/>
    <w:tmpl w:val="B36EF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4EEC"/>
    <w:multiLevelType w:val="hybridMultilevel"/>
    <w:tmpl w:val="233E4AD6"/>
    <w:lvl w:ilvl="0" w:tplc="F2CC2F68">
      <w:start w:val="1"/>
      <w:numFmt w:val="decimal"/>
      <w:lvlText w:val="%1.3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656BEE"/>
    <w:multiLevelType w:val="hybridMultilevel"/>
    <w:tmpl w:val="74488014"/>
    <w:lvl w:ilvl="0" w:tplc="CA140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A33DD4"/>
    <w:multiLevelType w:val="hybridMultilevel"/>
    <w:tmpl w:val="47F01B76"/>
    <w:lvl w:ilvl="0" w:tplc="3B64C7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749E644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186AB0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00CF"/>
    <w:multiLevelType w:val="multilevel"/>
    <w:tmpl w:val="755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212C8F"/>
    <w:multiLevelType w:val="hybridMultilevel"/>
    <w:tmpl w:val="2A56ACE0"/>
    <w:lvl w:ilvl="0" w:tplc="741CD77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8" w15:restartNumberingAfterBreak="0">
    <w:nsid w:val="3D54749D"/>
    <w:multiLevelType w:val="hybridMultilevel"/>
    <w:tmpl w:val="EC8AED92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FE025B0"/>
    <w:multiLevelType w:val="hybridMultilevel"/>
    <w:tmpl w:val="1FBA9626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3934D2"/>
    <w:multiLevelType w:val="multilevel"/>
    <w:tmpl w:val="3AD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DB41FF"/>
    <w:multiLevelType w:val="hybridMultilevel"/>
    <w:tmpl w:val="CE9CC1A8"/>
    <w:lvl w:ilvl="0" w:tplc="FB2A279C">
      <w:start w:val="1"/>
      <w:numFmt w:val="decimal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DF5971"/>
    <w:multiLevelType w:val="hybridMultilevel"/>
    <w:tmpl w:val="1F324656"/>
    <w:lvl w:ilvl="0" w:tplc="9E081066">
      <w:start w:val="1"/>
      <w:numFmt w:val="decimal"/>
      <w:lvlText w:val="%1"/>
      <w:lvlJc w:val="left"/>
      <w:pPr>
        <w:ind w:left="25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7B04"/>
    <w:multiLevelType w:val="multilevel"/>
    <w:tmpl w:val="05B66E9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5" w15:restartNumberingAfterBreak="0">
    <w:nsid w:val="58CF4052"/>
    <w:multiLevelType w:val="hybridMultilevel"/>
    <w:tmpl w:val="8592BED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9491307"/>
    <w:multiLevelType w:val="multilevel"/>
    <w:tmpl w:val="6A0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566BE0"/>
    <w:multiLevelType w:val="hybridMultilevel"/>
    <w:tmpl w:val="5792E814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FE75BC"/>
    <w:multiLevelType w:val="hybridMultilevel"/>
    <w:tmpl w:val="DD0222F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B777B05"/>
    <w:multiLevelType w:val="multilevel"/>
    <w:tmpl w:val="93D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9234C0"/>
    <w:multiLevelType w:val="hybridMultilevel"/>
    <w:tmpl w:val="B61602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32D0A"/>
    <w:multiLevelType w:val="multilevel"/>
    <w:tmpl w:val="461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23" w15:restartNumberingAfterBreak="0">
    <w:nsid w:val="7DFF60C8"/>
    <w:multiLevelType w:val="hybridMultilevel"/>
    <w:tmpl w:val="31DA071A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3"/>
  </w:num>
  <w:num w:numId="6">
    <w:abstractNumId w:val="3"/>
  </w:num>
  <w:num w:numId="7">
    <w:abstractNumId w:val="18"/>
  </w:num>
  <w:num w:numId="8">
    <w:abstractNumId w:val="11"/>
  </w:num>
  <w:num w:numId="9">
    <w:abstractNumId w:val="23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20"/>
  </w:num>
  <w:num w:numId="15">
    <w:abstractNumId w:val="12"/>
  </w:num>
  <w:num w:numId="16">
    <w:abstractNumId w:val="0"/>
  </w:num>
  <w:num w:numId="17">
    <w:abstractNumId w:val="16"/>
  </w:num>
  <w:num w:numId="18">
    <w:abstractNumId w:val="19"/>
  </w:num>
  <w:num w:numId="19">
    <w:abstractNumId w:val="6"/>
  </w:num>
  <w:num w:numId="20">
    <w:abstractNumId w:val="10"/>
  </w:num>
  <w:num w:numId="21">
    <w:abstractNumId w:val="21"/>
  </w:num>
  <w:num w:numId="22">
    <w:abstractNumId w:val="17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17"/>
    <w:rsid w:val="00002E25"/>
    <w:rsid w:val="000202FC"/>
    <w:rsid w:val="00033447"/>
    <w:rsid w:val="00033BFF"/>
    <w:rsid w:val="000433FC"/>
    <w:rsid w:val="000453F1"/>
    <w:rsid w:val="000706E8"/>
    <w:rsid w:val="00083D07"/>
    <w:rsid w:val="00097D80"/>
    <w:rsid w:val="000C1A7F"/>
    <w:rsid w:val="000C1FD8"/>
    <w:rsid w:val="000D556E"/>
    <w:rsid w:val="000F7D30"/>
    <w:rsid w:val="00156632"/>
    <w:rsid w:val="00195847"/>
    <w:rsid w:val="001A4DAA"/>
    <w:rsid w:val="001A7C6E"/>
    <w:rsid w:val="001B3AD0"/>
    <w:rsid w:val="00202B38"/>
    <w:rsid w:val="0022423B"/>
    <w:rsid w:val="002D1F85"/>
    <w:rsid w:val="003645EE"/>
    <w:rsid w:val="00392DF0"/>
    <w:rsid w:val="003A0888"/>
    <w:rsid w:val="003A6645"/>
    <w:rsid w:val="003D59A0"/>
    <w:rsid w:val="003E0FDA"/>
    <w:rsid w:val="003E3A58"/>
    <w:rsid w:val="003F0DCD"/>
    <w:rsid w:val="00401642"/>
    <w:rsid w:val="00456101"/>
    <w:rsid w:val="004A6EAB"/>
    <w:rsid w:val="004B203A"/>
    <w:rsid w:val="004D018A"/>
    <w:rsid w:val="004D6117"/>
    <w:rsid w:val="004F3582"/>
    <w:rsid w:val="005041F3"/>
    <w:rsid w:val="005050B9"/>
    <w:rsid w:val="00516360"/>
    <w:rsid w:val="005223D8"/>
    <w:rsid w:val="00523399"/>
    <w:rsid w:val="00534874"/>
    <w:rsid w:val="00540339"/>
    <w:rsid w:val="00560011"/>
    <w:rsid w:val="005756BF"/>
    <w:rsid w:val="00582CA1"/>
    <w:rsid w:val="005B095D"/>
    <w:rsid w:val="005C7E2D"/>
    <w:rsid w:val="006068A0"/>
    <w:rsid w:val="006160D9"/>
    <w:rsid w:val="00625209"/>
    <w:rsid w:val="006534C3"/>
    <w:rsid w:val="00656380"/>
    <w:rsid w:val="00673917"/>
    <w:rsid w:val="006A1C68"/>
    <w:rsid w:val="006A21D7"/>
    <w:rsid w:val="006A667C"/>
    <w:rsid w:val="006C61C3"/>
    <w:rsid w:val="006E0900"/>
    <w:rsid w:val="00766049"/>
    <w:rsid w:val="0077234D"/>
    <w:rsid w:val="00794211"/>
    <w:rsid w:val="007B2181"/>
    <w:rsid w:val="007D2AE8"/>
    <w:rsid w:val="007F0EBC"/>
    <w:rsid w:val="008071FA"/>
    <w:rsid w:val="0081367F"/>
    <w:rsid w:val="008270C4"/>
    <w:rsid w:val="008720B2"/>
    <w:rsid w:val="00873886"/>
    <w:rsid w:val="008B77DA"/>
    <w:rsid w:val="008C09A1"/>
    <w:rsid w:val="008F4C7D"/>
    <w:rsid w:val="009058A0"/>
    <w:rsid w:val="00923786"/>
    <w:rsid w:val="0093573B"/>
    <w:rsid w:val="00937300"/>
    <w:rsid w:val="00967A64"/>
    <w:rsid w:val="00987BD3"/>
    <w:rsid w:val="00990617"/>
    <w:rsid w:val="009D5D4A"/>
    <w:rsid w:val="009F2167"/>
    <w:rsid w:val="00A238FC"/>
    <w:rsid w:val="00A46A81"/>
    <w:rsid w:val="00A72026"/>
    <w:rsid w:val="00AA2638"/>
    <w:rsid w:val="00AC50AD"/>
    <w:rsid w:val="00AD0DC0"/>
    <w:rsid w:val="00AE6EF2"/>
    <w:rsid w:val="00B01EA1"/>
    <w:rsid w:val="00B12FAD"/>
    <w:rsid w:val="00B2371F"/>
    <w:rsid w:val="00B56D8E"/>
    <w:rsid w:val="00B60426"/>
    <w:rsid w:val="00B7031E"/>
    <w:rsid w:val="00B85DEF"/>
    <w:rsid w:val="00BB2DB0"/>
    <w:rsid w:val="00BD6215"/>
    <w:rsid w:val="00C04C32"/>
    <w:rsid w:val="00C16906"/>
    <w:rsid w:val="00C34E55"/>
    <w:rsid w:val="00C86D34"/>
    <w:rsid w:val="00C90756"/>
    <w:rsid w:val="00C929D8"/>
    <w:rsid w:val="00CA1BC6"/>
    <w:rsid w:val="00CC0F38"/>
    <w:rsid w:val="00CD1D9E"/>
    <w:rsid w:val="00CD38C6"/>
    <w:rsid w:val="00CF6A33"/>
    <w:rsid w:val="00D215E5"/>
    <w:rsid w:val="00D217F2"/>
    <w:rsid w:val="00D4416C"/>
    <w:rsid w:val="00D55582"/>
    <w:rsid w:val="00D558EC"/>
    <w:rsid w:val="00D6575D"/>
    <w:rsid w:val="00DB6E40"/>
    <w:rsid w:val="00DC6AAE"/>
    <w:rsid w:val="00DE33B4"/>
    <w:rsid w:val="00DF4778"/>
    <w:rsid w:val="00E172F6"/>
    <w:rsid w:val="00E85C3B"/>
    <w:rsid w:val="00E96BD4"/>
    <w:rsid w:val="00EC2A96"/>
    <w:rsid w:val="00EC2B50"/>
    <w:rsid w:val="00ED5957"/>
    <w:rsid w:val="00ED797B"/>
    <w:rsid w:val="00EE6D60"/>
    <w:rsid w:val="00F01DD0"/>
    <w:rsid w:val="00F271D3"/>
    <w:rsid w:val="00F35B20"/>
    <w:rsid w:val="00F46787"/>
    <w:rsid w:val="00F469D7"/>
    <w:rsid w:val="00F745FE"/>
    <w:rsid w:val="00FB3CE7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68FE0"/>
  <w15:chartTrackingRefBased/>
  <w15:docId w15:val="{D97A96A5-4CB0-49F5-BFB5-75838B6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6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E96BD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E96BD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01EA1"/>
    <w:pPr>
      <w:spacing w:line="254" w:lineRule="auto"/>
      <w:ind w:left="720"/>
      <w:contextualSpacing/>
    </w:pPr>
  </w:style>
  <w:style w:type="table" w:styleId="a6">
    <w:name w:val="Table Grid"/>
    <w:basedOn w:val="a1"/>
    <w:uiPriority w:val="39"/>
    <w:rsid w:val="00B01E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A6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667C"/>
  </w:style>
  <w:style w:type="paragraph" w:styleId="a9">
    <w:name w:val="footer"/>
    <w:basedOn w:val="a"/>
    <w:link w:val="aa"/>
    <w:uiPriority w:val="99"/>
    <w:unhideWhenUsed/>
    <w:rsid w:val="006A6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667C"/>
  </w:style>
  <w:style w:type="character" w:customStyle="1" w:styleId="20">
    <w:name w:val="Заголовок 2 Знак"/>
    <w:basedOn w:val="a0"/>
    <w:link w:val="2"/>
    <w:uiPriority w:val="9"/>
    <w:rsid w:val="00DC6A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unhideWhenUsed/>
    <w:rsid w:val="00DC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DC6AAE"/>
  </w:style>
  <w:style w:type="character" w:styleId="ac">
    <w:name w:val="Hyperlink"/>
    <w:basedOn w:val="a0"/>
    <w:uiPriority w:val="99"/>
    <w:semiHidden/>
    <w:unhideWhenUsed/>
    <w:rsid w:val="00DC6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2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3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C%D0%BF%D1%8C%D1%8E%D1%82%D0%B5%D1%80%D0%BD%D1%8B%D0%B5_%D0%B8%D0%B3%D1%80%D1%8B" TargetMode="External"/><Relationship Id="rId34" Type="http://schemas.openxmlformats.org/officeDocument/2006/relationships/hyperlink" Target="https://ru.wikipedia.org/wiki/%D0%98%D0%BD%D1%82%D0%B5%D1%80%D1%84%D0%B5%D0%B9%D1%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yperlink" Target="https://ru.wikipedia.org/wiki/%D0%A2%D0%B5%D1%81%D1%82%D0%B8%D1%80%D0%BE%D0%B2%D0%B0%D0%BD%D0%B8%D0%B5_%D0%BF%D0%BE_%D1%81%D1%82%D1%80%D0%B0%D1%82%D0%B5%D0%B3%D0%B8%D0%B8_%D1%87%D1%91%D1%80%D0%BD%D0%BE%D0%B3%D0%BE_%D1%8F%D1%89%D0%B8%D0%BA%D0%B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%D0%9D%D0%B0%D1%81%D1%82%D0%BE%D0%BB%D1%8C%D0%BD%D0%B0%D1%8F_%D1%80%D0%BE%D0%BB%D0%B5%D0%B2%D0%B0%D1%8F_%D0%B8%D0%B3%D1%80%D0%B0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1%8C%D1%8E%D1%82%D0%B5%D1%80%D0%BD%D0%B0%D1%8F_%D0%B8%D0%B3%D1%80%D0%B0" TargetMode="External"/><Relationship Id="rId24" Type="http://schemas.openxmlformats.org/officeDocument/2006/relationships/hyperlink" Target="https://ru.wikipedia.org/wiki/%D0%91%D0%BE%D1%81%D1%81_(%D0%BA%D0%BE%D0%BC%D0%BF%D1%8C%D1%8E%D1%82%D0%B5%D1%80%D0%BD%D1%8B%D0%B5_%D0%B8%D0%B3%D1%80%D1%8B)" TargetMode="External"/><Relationship Id="rId32" Type="http://schemas.openxmlformats.org/officeDocument/2006/relationships/hyperlink" Target="https://ru.wikipedia.org/wiki/%D0%A2%D0%B5%D1%81%D1%82%D0%B8%D1%80%D0%BE%D0%B2%D0%B0%D0%BD%D0%B8%D0%B5_%D0%BF%D0%BE_%D1%81%D1%82%D1%80%D0%B0%D1%82%D0%B5%D0%B3%D0%B8%D0%B8_%D0%B1%D0%B5%D0%BB%D0%BE%D0%B3%D0%BE_%D1%8F%D1%89%D0%B8%D0%BA%D0%B0" TargetMode="External"/><Relationship Id="rId37" Type="http://schemas.openxmlformats.org/officeDocument/2006/relationships/hyperlink" Target="https://ru.wikipedia.org/wiki/John_Wiley_%26_S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9C%D0%BE%D0%B1_(%D0%BA%D0%BE%D0%BC%D0%BF%D1%8C%D1%8E%D1%82%D0%B5%D1%80%D0%BD%D1%8B%D0%B5_%D0%B8%D0%B3%D1%80%D1%8B)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98%D0%B3%D1%80%D0%BE%D0%B2%D0%BE%D0%B9_%D0%BF%D0%B5%D1%80%D1%81%D0%BE%D0%BD%D0%B0%D0%B6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github.com/DcDrugs/Code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07BB-6086-493B-8BD1-C375A65A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20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MortalBlock</dc:creator>
  <cp:keywords/>
  <dc:description/>
  <cp:lastModifiedBy>MortalBlock</cp:lastModifiedBy>
  <cp:revision>35</cp:revision>
  <dcterms:created xsi:type="dcterms:W3CDTF">2020-05-17T08:49:00Z</dcterms:created>
  <dcterms:modified xsi:type="dcterms:W3CDTF">2020-05-20T19:26:00Z</dcterms:modified>
</cp:coreProperties>
</file>