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D8A7" w14:textId="392B4586" w:rsidR="009230CC" w:rsidRDefault="009230CC" w:rsidP="009230CC">
      <w:r>
        <w:t>Here's an explanation for each answer:</w:t>
      </w:r>
    </w:p>
    <w:p w14:paraId="20BC4FD1" w14:textId="77777777" w:rsidR="009230CC" w:rsidRDefault="009230CC" w:rsidP="009230CC">
      <w:r>
        <w:t xml:space="preserve">a. </w:t>
      </w:r>
      <w:r>
        <w:rPr>
          <w:rFonts w:ascii="Cambria Math" w:hAnsi="Cambria Math" w:cs="Cambria Math"/>
        </w:rPr>
        <w:t>∀</w:t>
      </w:r>
      <w:r>
        <w:t xml:space="preserve">x (Child(x) </w:t>
      </w:r>
      <w:r>
        <w:rPr>
          <w:rFonts w:ascii="Calibri" w:hAnsi="Calibri" w:cs="Calibri"/>
        </w:rPr>
        <w:t>→</w:t>
      </w:r>
      <w:r>
        <w:t xml:space="preserve"> </w:t>
      </w:r>
      <w:proofErr w:type="gramStart"/>
      <w:r>
        <w:t>Loves(</w:t>
      </w:r>
      <w:proofErr w:type="gramEnd"/>
      <w:r>
        <w:t>x, Santa))</w:t>
      </w:r>
    </w:p>
    <w:p w14:paraId="734ED3E6" w14:textId="77777777" w:rsidR="009230CC" w:rsidRDefault="009230CC" w:rsidP="009230CC">
      <w:r>
        <w:t xml:space="preserve">This statement represents the sentence "Every child </w:t>
      </w:r>
      <w:proofErr w:type="gramStart"/>
      <w:r>
        <w:t>loves</w:t>
      </w:r>
      <w:proofErr w:type="gramEnd"/>
      <w:r>
        <w:t xml:space="preserve"> Santa." It uses the universal quantifier </w:t>
      </w:r>
      <w:r>
        <w:rPr>
          <w:rFonts w:ascii="Cambria Math" w:hAnsi="Cambria Math" w:cs="Cambria Math"/>
        </w:rPr>
        <w:t>∀</w:t>
      </w:r>
      <w:r>
        <w:t>x to say that for every x (which represents an individual), if x is a child, then x loves Santa.</w:t>
      </w:r>
    </w:p>
    <w:p w14:paraId="322409A1" w14:textId="77777777" w:rsidR="009230CC" w:rsidRDefault="009230CC" w:rsidP="009230CC"/>
    <w:p w14:paraId="2B922EB2" w14:textId="77777777" w:rsidR="009230CC" w:rsidRDefault="009230CC" w:rsidP="009230CC">
      <w:r>
        <w:t xml:space="preserve">b. </w:t>
      </w:r>
      <w:r>
        <w:rPr>
          <w:rFonts w:ascii="Cambria Math" w:hAnsi="Cambria Math" w:cs="Cambria Math"/>
        </w:rPr>
        <w:t>∀</w:t>
      </w:r>
      <w:r>
        <w:t>x (</w:t>
      </w:r>
      <w:proofErr w:type="gramStart"/>
      <w:r>
        <w:t>Loves(</w:t>
      </w:r>
      <w:proofErr w:type="gramEnd"/>
      <w:r>
        <w:t xml:space="preserve">x, Santa) </w:t>
      </w:r>
      <w:r>
        <w:rPr>
          <w:rFonts w:ascii="Calibri" w:hAnsi="Calibri" w:cs="Calibri"/>
        </w:rPr>
        <w:t>→</w:t>
      </w:r>
      <w:r>
        <w:t xml:space="preserve"> (</w:t>
      </w:r>
      <w:r>
        <w:rPr>
          <w:rFonts w:ascii="Cambria Math" w:hAnsi="Cambria Math" w:cs="Cambria Math"/>
        </w:rPr>
        <w:t>∀</w:t>
      </w:r>
      <w:r>
        <w:t xml:space="preserve">y (Reindeer(y) </w:t>
      </w:r>
      <w:r>
        <w:rPr>
          <w:rFonts w:ascii="Calibri" w:hAnsi="Calibri" w:cs="Calibri"/>
        </w:rPr>
        <w:t>→</w:t>
      </w:r>
      <w:r>
        <w:t xml:space="preserve"> Loves(x, y))))</w:t>
      </w:r>
    </w:p>
    <w:p w14:paraId="221627E6" w14:textId="77777777" w:rsidR="009230CC" w:rsidRDefault="009230CC" w:rsidP="009230CC">
      <w:r>
        <w:t xml:space="preserve">This statement represents the sentence "Everyone who loves Santa loves any reindeer." It uses the universal quantifier </w:t>
      </w:r>
      <w:r>
        <w:rPr>
          <w:rFonts w:ascii="Cambria Math" w:hAnsi="Cambria Math" w:cs="Cambria Math"/>
        </w:rPr>
        <w:t>∀</w:t>
      </w:r>
      <w:r>
        <w:t>x to say that for every x, if x loves Santa, then for every y (representing a reindeer), x loves y.</w:t>
      </w:r>
    </w:p>
    <w:p w14:paraId="4705761A" w14:textId="77777777" w:rsidR="009230CC" w:rsidRDefault="009230CC" w:rsidP="009230CC"/>
    <w:p w14:paraId="37908B3A" w14:textId="77777777" w:rsidR="009230CC" w:rsidRDefault="009230CC" w:rsidP="009230CC">
      <w:r>
        <w:t xml:space="preserve">c. </w:t>
      </w:r>
      <w:proofErr w:type="gramStart"/>
      <w:r>
        <w:t>Reindeer(</w:t>
      </w:r>
      <w:proofErr w:type="gramEnd"/>
      <w:r>
        <w:t xml:space="preserve">Rudolph)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t>HasRedNose</w:t>
      </w:r>
      <w:proofErr w:type="spellEnd"/>
      <w:r>
        <w:t>(Rudolph)</w:t>
      </w:r>
    </w:p>
    <w:p w14:paraId="3F3A0A5C" w14:textId="77777777" w:rsidR="009230CC" w:rsidRDefault="009230CC" w:rsidP="009230CC">
      <w:r>
        <w:t>This statement represents the sentence "Rudolph is a reindeer, and Rudolph has a red nose." It asserts that Rudolph is a reindeer (</w:t>
      </w:r>
      <w:proofErr w:type="gramStart"/>
      <w:r>
        <w:t>Reindeer(</w:t>
      </w:r>
      <w:proofErr w:type="gramEnd"/>
      <w:r>
        <w:t>Rudolph)) and also has a red nose (</w:t>
      </w:r>
      <w:proofErr w:type="spellStart"/>
      <w:r>
        <w:t>HasRedNose</w:t>
      </w:r>
      <w:proofErr w:type="spellEnd"/>
      <w:r>
        <w:t>(Rudolph)).</w:t>
      </w:r>
    </w:p>
    <w:p w14:paraId="30AC408B" w14:textId="77777777" w:rsidR="009230CC" w:rsidRDefault="009230CC" w:rsidP="009230CC"/>
    <w:p w14:paraId="5B34D528" w14:textId="77777777" w:rsidR="009230CC" w:rsidRDefault="009230CC" w:rsidP="009230CC">
      <w:r>
        <w:t xml:space="preserve">d. </w:t>
      </w:r>
      <w:r>
        <w:rPr>
          <w:rFonts w:ascii="Cambria Math" w:hAnsi="Cambria Math" w:cs="Cambria Math"/>
        </w:rPr>
        <w:t>∀</w:t>
      </w:r>
      <w:r>
        <w:t>x (</w:t>
      </w:r>
      <w:proofErr w:type="spellStart"/>
      <w:r>
        <w:t>HasRedNose</w:t>
      </w:r>
      <w:proofErr w:type="spellEnd"/>
      <w:r>
        <w:t xml:space="preserve">(x) </w:t>
      </w:r>
      <w:r>
        <w:rPr>
          <w:rFonts w:ascii="Calibri" w:hAnsi="Calibri" w:cs="Calibri"/>
        </w:rPr>
        <w:t>→</w:t>
      </w:r>
      <w:r>
        <w:t xml:space="preserve"> (Weird(x) </w:t>
      </w:r>
      <w:r>
        <w:rPr>
          <w:rFonts w:ascii="Cambria Math" w:hAnsi="Cambria Math" w:cs="Cambria Math"/>
        </w:rPr>
        <w:t>∨</w:t>
      </w:r>
      <w:r>
        <w:t xml:space="preserve"> Clown(x)))</w:t>
      </w:r>
    </w:p>
    <w:p w14:paraId="14E2565F" w14:textId="77777777" w:rsidR="009230CC" w:rsidRDefault="009230CC" w:rsidP="009230CC">
      <w:r>
        <w:t xml:space="preserve">This statement represents the sentence "Anything which has a red nose is weird or is a clown." It uses the universal quantifier </w:t>
      </w:r>
      <w:r>
        <w:rPr>
          <w:rFonts w:ascii="Cambria Math" w:hAnsi="Cambria Math" w:cs="Cambria Math"/>
        </w:rPr>
        <w:t>∀</w:t>
      </w:r>
      <w:r>
        <w:t>x to say that for every x, if x has a red nose, then x is either weird or a clown.</w:t>
      </w:r>
    </w:p>
    <w:p w14:paraId="4A183122" w14:textId="77777777" w:rsidR="009230CC" w:rsidRDefault="009230CC" w:rsidP="009230CC"/>
    <w:p w14:paraId="1D21CF27" w14:textId="77777777" w:rsidR="009230CC" w:rsidRDefault="009230CC" w:rsidP="009230CC">
      <w:r>
        <w:t xml:space="preserve">e. </w:t>
      </w:r>
      <w:r>
        <w:rPr>
          <w:rFonts w:ascii="Cambria Math" w:hAnsi="Cambria Math" w:cs="Cambria Math"/>
        </w:rPr>
        <w:t>∀</w:t>
      </w:r>
      <w:r>
        <w:t xml:space="preserve">x (Reindeer(x)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libri" w:hAnsi="Calibri" w:cs="Calibri"/>
        </w:rPr>
        <w:t>¬</w:t>
      </w:r>
      <w:r>
        <w:t>Clown(x))</w:t>
      </w:r>
    </w:p>
    <w:p w14:paraId="3514D0ED" w14:textId="77777777" w:rsidR="009230CC" w:rsidRDefault="009230CC" w:rsidP="009230CC">
      <w:r>
        <w:t xml:space="preserve">This statement represents the sentence "No reindeer is a clown." It uses the universal quantifier </w:t>
      </w:r>
      <w:r>
        <w:rPr>
          <w:rFonts w:ascii="Cambria Math" w:hAnsi="Cambria Math" w:cs="Cambria Math"/>
        </w:rPr>
        <w:t>∀</w:t>
      </w:r>
      <w:r>
        <w:t>x to say that for every x, if x is a reindeer, then x is not a clown.</w:t>
      </w:r>
    </w:p>
    <w:p w14:paraId="7A9FF20E" w14:textId="77777777" w:rsidR="009230CC" w:rsidRDefault="009230CC" w:rsidP="009230CC"/>
    <w:p w14:paraId="6515FABF" w14:textId="77777777" w:rsidR="009230CC" w:rsidRDefault="009230CC" w:rsidP="009230CC">
      <w:r>
        <w:t xml:space="preserve">f. </w:t>
      </w:r>
      <w:r>
        <w:rPr>
          <w:rFonts w:ascii="Cambria Math" w:hAnsi="Cambria Math" w:cs="Cambria Math"/>
        </w:rPr>
        <w:t>∀</w:t>
      </w:r>
      <w:r>
        <w:t xml:space="preserve">x (Weird(x)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libri" w:hAnsi="Calibri" w:cs="Calibri"/>
        </w:rPr>
        <w:t>¬</w:t>
      </w:r>
      <w:proofErr w:type="gramStart"/>
      <w:r>
        <w:t>Loves(</w:t>
      </w:r>
      <w:proofErr w:type="gramEnd"/>
      <w:r>
        <w:t>Scrooge, x))</w:t>
      </w:r>
    </w:p>
    <w:p w14:paraId="17414E60" w14:textId="77777777" w:rsidR="009230CC" w:rsidRDefault="009230CC" w:rsidP="009230CC">
      <w:r>
        <w:t xml:space="preserve">This statement represents the sentence "Scrooge does not love anything which is weird." It uses the universal quantifier </w:t>
      </w:r>
      <w:r>
        <w:rPr>
          <w:rFonts w:ascii="Cambria Math" w:hAnsi="Cambria Math" w:cs="Cambria Math"/>
        </w:rPr>
        <w:t>∀</w:t>
      </w:r>
      <w:r>
        <w:t>x to say that for every x, if x is weird, then Scrooge does not love x.</w:t>
      </w:r>
    </w:p>
    <w:p w14:paraId="3F687C50" w14:textId="77777777" w:rsidR="009230CC" w:rsidRDefault="009230CC" w:rsidP="009230CC"/>
    <w:p w14:paraId="2675CED3" w14:textId="77777777" w:rsidR="009230CC" w:rsidRDefault="009230CC" w:rsidP="009230CC">
      <w:r>
        <w:t>g. ¬</w:t>
      </w:r>
      <w:proofErr w:type="gramStart"/>
      <w:r>
        <w:t>Child(</w:t>
      </w:r>
      <w:proofErr w:type="gramEnd"/>
      <w:r>
        <w:t>Scrooge)</w:t>
      </w:r>
    </w:p>
    <w:p w14:paraId="35EC18B5" w14:textId="108C2C41" w:rsidR="00626F5C" w:rsidRDefault="009230CC" w:rsidP="009230CC">
      <w:r>
        <w:t>This statement represents the conclusion "Scrooge is not a child." It simply states that Scrooge is not a child (¬</w:t>
      </w:r>
      <w:proofErr w:type="gramStart"/>
      <w:r>
        <w:t>Child(</w:t>
      </w:r>
      <w:proofErr w:type="gramEnd"/>
      <w:r>
        <w:t>Scrooge)).</w:t>
      </w:r>
    </w:p>
    <w:p w14:paraId="5D6BF126" w14:textId="77777777" w:rsidR="00FB40BD" w:rsidRDefault="00FB40BD" w:rsidP="00FB40BD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14:paraId="0EC35A7E" w14:textId="77777777" w:rsidR="00FB40BD" w:rsidRDefault="00FB40BD" w:rsidP="00FB40BD">
      <w:proofErr w:type="spellStart"/>
      <w:r>
        <w:t>Một</w:t>
      </w:r>
      <w:proofErr w:type="spellEnd"/>
      <w:r>
        <w:t xml:space="preserve">. </w:t>
      </w:r>
      <w:r>
        <w:rPr>
          <w:rFonts w:ascii="Cambria Math" w:hAnsi="Cambria Math" w:cs="Cambria Math"/>
        </w:rPr>
        <w:t>∀</w:t>
      </w:r>
      <w:r>
        <w:t xml:space="preserve">x (Con(x) </w:t>
      </w:r>
      <w:r>
        <w:rPr>
          <w:rFonts w:ascii="Calibri" w:hAnsi="Calibri" w:cs="Calibri"/>
        </w:rPr>
        <w:t>→</w:t>
      </w:r>
      <w:r>
        <w:t xml:space="preserve"> </w:t>
      </w:r>
      <w:proofErr w:type="spellStart"/>
      <w:proofErr w:type="gramStart"/>
      <w:r>
        <w:t>Y</w:t>
      </w:r>
      <w:r>
        <w:rPr>
          <w:rFonts w:ascii="Calibri" w:hAnsi="Calibri" w:cs="Calibri"/>
        </w:rPr>
        <w:t>ê</w:t>
      </w:r>
      <w:r>
        <w:t>u</w:t>
      </w:r>
      <w:proofErr w:type="spellEnd"/>
      <w:r>
        <w:t>(</w:t>
      </w:r>
      <w:proofErr w:type="gramEnd"/>
      <w:r>
        <w:t xml:space="preserve">x, </w:t>
      </w:r>
      <w:proofErr w:type="spellStart"/>
      <w:r>
        <w:rPr>
          <w:rFonts w:ascii="Calibri" w:hAnsi="Calibri" w:cs="Calibri"/>
        </w:rPr>
        <w:t>ô</w:t>
      </w:r>
      <w:r>
        <w:t>ng</w:t>
      </w:r>
      <w:proofErr w:type="spellEnd"/>
      <w:r>
        <w:t xml:space="preserve"> </w:t>
      </w:r>
      <w:proofErr w:type="spellStart"/>
      <w:r>
        <w:t>gi</w:t>
      </w:r>
      <w:r>
        <w:rPr>
          <w:rFonts w:ascii="Calibri" w:hAnsi="Calibri" w:cs="Calibri"/>
        </w:rPr>
        <w:t>à</w:t>
      </w:r>
      <w:proofErr w:type="spellEnd"/>
      <w:r>
        <w:t xml:space="preserve"> Noel))</w:t>
      </w:r>
    </w:p>
    <w:p w14:paraId="777340A7" w14:textId="77777777" w:rsidR="00FB40BD" w:rsidRDefault="00FB40BD" w:rsidP="00FB40BD"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"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Noel."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 </w:t>
      </w:r>
      <w:proofErr w:type="spellStart"/>
      <w:r>
        <w:rPr>
          <w:rFonts w:ascii="Calibri" w:hAnsi="Calibri" w:cs="Calibri"/>
        </w:rPr>
        <w:t>đ</w:t>
      </w:r>
      <w:r>
        <w:t>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x (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), </w:t>
      </w:r>
      <w:proofErr w:type="spellStart"/>
      <w:r>
        <w:t>nếu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x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Noel.</w:t>
      </w:r>
    </w:p>
    <w:p w14:paraId="1B843F4E" w14:textId="77777777" w:rsidR="00FB40BD" w:rsidRDefault="00FB40BD" w:rsidP="00FB40BD"/>
    <w:p w14:paraId="3B7D57E5" w14:textId="77777777" w:rsidR="00FB40BD" w:rsidRDefault="00FB40BD" w:rsidP="00FB40BD">
      <w:r>
        <w:t xml:space="preserve">b. </w:t>
      </w:r>
      <w:r>
        <w:rPr>
          <w:rFonts w:ascii="Cambria Math" w:hAnsi="Cambria Math" w:cs="Cambria Math"/>
        </w:rPr>
        <w:t>∀</w:t>
      </w:r>
      <w:r>
        <w:t>x (</w:t>
      </w:r>
      <w:proofErr w:type="spellStart"/>
      <w:proofErr w:type="gramStart"/>
      <w:r>
        <w:t>Y</w:t>
      </w:r>
      <w:r>
        <w:rPr>
          <w:rFonts w:ascii="Calibri" w:hAnsi="Calibri" w:cs="Calibri"/>
        </w:rPr>
        <w:t>ê</w:t>
      </w:r>
      <w:r>
        <w:t>u</w:t>
      </w:r>
      <w:proofErr w:type="spellEnd"/>
      <w:r>
        <w:t>(</w:t>
      </w:r>
      <w:proofErr w:type="gramEnd"/>
      <w:r>
        <w:t xml:space="preserve">x, </w:t>
      </w:r>
      <w:proofErr w:type="spellStart"/>
      <w:r>
        <w:rPr>
          <w:rFonts w:ascii="Calibri" w:hAnsi="Calibri" w:cs="Calibri"/>
        </w:rPr>
        <w:t>ô</w:t>
      </w:r>
      <w:r>
        <w:t>ng</w:t>
      </w:r>
      <w:proofErr w:type="spellEnd"/>
      <w:r>
        <w:t xml:space="preserve"> </w:t>
      </w:r>
      <w:proofErr w:type="spellStart"/>
      <w:r>
        <w:t>gi</w:t>
      </w:r>
      <w:r>
        <w:rPr>
          <w:rFonts w:ascii="Calibri" w:hAnsi="Calibri" w:cs="Calibri"/>
        </w:rPr>
        <w:t>à</w:t>
      </w:r>
      <w:proofErr w:type="spellEnd"/>
      <w:r>
        <w:t xml:space="preserve"> Noel) </w:t>
      </w:r>
      <w:r>
        <w:rPr>
          <w:rFonts w:ascii="Calibri" w:hAnsi="Calibri" w:cs="Calibri"/>
        </w:rPr>
        <w:t>→</w:t>
      </w:r>
      <w:r>
        <w:t xml:space="preserve"> (</w:t>
      </w:r>
      <w:r>
        <w:rPr>
          <w:rFonts w:ascii="Cambria Math" w:hAnsi="Cambria Math" w:cs="Cambria Math"/>
        </w:rPr>
        <w:t>∀</w:t>
      </w:r>
      <w:r>
        <w:t>y (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(y) → </w:t>
      </w:r>
      <w:proofErr w:type="spellStart"/>
      <w:r>
        <w:t>Yêu</w:t>
      </w:r>
      <w:proofErr w:type="spellEnd"/>
      <w:r>
        <w:t>(x, y))))</w:t>
      </w:r>
    </w:p>
    <w:p w14:paraId="52A1CDBF" w14:textId="77777777" w:rsidR="00FB40BD" w:rsidRDefault="00FB40BD" w:rsidP="00FB40BD"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“Ai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Noel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”.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 </w:t>
      </w:r>
      <w:proofErr w:type="spellStart"/>
      <w:r>
        <w:rPr>
          <w:rFonts w:ascii="Calibri" w:hAnsi="Calibri" w:cs="Calibri"/>
        </w:rPr>
        <w:t>đ</w:t>
      </w:r>
      <w:r>
        <w:t>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x, </w:t>
      </w:r>
      <w:proofErr w:type="spellStart"/>
      <w:r>
        <w:t>nếu</w:t>
      </w:r>
      <w:proofErr w:type="spellEnd"/>
      <w:r>
        <w:t xml:space="preserve"> x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Noel,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y (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), x </w:t>
      </w:r>
      <w:proofErr w:type="spellStart"/>
      <w:r>
        <w:t>yêu</w:t>
      </w:r>
      <w:proofErr w:type="spellEnd"/>
      <w:r>
        <w:t xml:space="preserve"> y.</w:t>
      </w:r>
    </w:p>
    <w:p w14:paraId="245F0542" w14:textId="77777777" w:rsidR="00FB40BD" w:rsidRDefault="00FB40BD" w:rsidP="00FB40BD"/>
    <w:p w14:paraId="6C598BE4" w14:textId="77777777" w:rsidR="00FB40BD" w:rsidRDefault="00FB40BD" w:rsidP="00FB40BD">
      <w:r>
        <w:t xml:space="preserve">c.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Lộc</w:t>
      </w:r>
      <w:proofErr w:type="spellEnd"/>
      <w:r>
        <w:t>(</w:t>
      </w:r>
      <w:proofErr w:type="gramEnd"/>
      <w:r>
        <w:t xml:space="preserve">Rudolph)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ũ</w:t>
      </w:r>
      <w:r>
        <w:t>i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t>ỏ</w:t>
      </w:r>
      <w:proofErr w:type="spellEnd"/>
      <w:r>
        <w:t>(Rudolph)</w:t>
      </w:r>
    </w:p>
    <w:p w14:paraId="42589EA4" w14:textId="77777777" w:rsidR="00FB40BD" w:rsidRDefault="00FB40BD" w:rsidP="00FB40BD">
      <w:proofErr w:type="spellStart"/>
      <w:r>
        <w:t>Tuyên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"Rudolph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Rudolph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."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Rudolph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(</w:t>
      </w:r>
      <w:proofErr w:type="gramStart"/>
      <w:r>
        <w:t>Reindeer(</w:t>
      </w:r>
      <w:proofErr w:type="gramEnd"/>
      <w:r>
        <w:t xml:space="preserve">Rudolph))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(</w:t>
      </w:r>
      <w:proofErr w:type="spellStart"/>
      <w:r>
        <w:t>HasRedNose</w:t>
      </w:r>
      <w:proofErr w:type="spellEnd"/>
      <w:r>
        <w:t>(Rudolph)).</w:t>
      </w:r>
    </w:p>
    <w:p w14:paraId="5CCADA4F" w14:textId="77777777" w:rsidR="00FB40BD" w:rsidRDefault="00FB40BD" w:rsidP="00FB40BD"/>
    <w:p w14:paraId="6D25F5A4" w14:textId="77777777" w:rsidR="00FB40BD" w:rsidRDefault="00FB40BD" w:rsidP="00FB40BD">
      <w:r>
        <w:t xml:space="preserve">d. </w:t>
      </w:r>
      <w:r>
        <w:rPr>
          <w:rFonts w:ascii="Cambria Math" w:hAnsi="Cambria Math" w:cs="Cambria Math"/>
        </w:rPr>
        <w:t>∀</w:t>
      </w:r>
      <w:r>
        <w:t>x (</w:t>
      </w:r>
      <w:proofErr w:type="spellStart"/>
      <w:r>
        <w:t>HasRedNose</w:t>
      </w:r>
      <w:proofErr w:type="spellEnd"/>
      <w:r>
        <w:t xml:space="preserve">(x) </w:t>
      </w:r>
      <w:r>
        <w:rPr>
          <w:rFonts w:ascii="Calibri" w:hAnsi="Calibri" w:cs="Calibri"/>
        </w:rPr>
        <w:t>→</w:t>
      </w:r>
      <w:r>
        <w:t xml:space="preserve"> (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(x) </w:t>
      </w:r>
      <w:r>
        <w:rPr>
          <w:rFonts w:ascii="Cambria Math" w:hAnsi="Cambria Math" w:cs="Cambria Math"/>
        </w:rPr>
        <w:t>∨</w:t>
      </w:r>
      <w:r>
        <w:t xml:space="preserve"> </w:t>
      </w:r>
      <w:proofErr w:type="spellStart"/>
      <w:r>
        <w:t>Ch</w:t>
      </w:r>
      <w:r>
        <w:rPr>
          <w:rFonts w:ascii="Calibri" w:hAnsi="Calibri" w:cs="Calibri"/>
        </w:rPr>
        <w:t>ú</w:t>
      </w:r>
      <w:proofErr w:type="spellEnd"/>
      <w:r>
        <w:t xml:space="preserve"> </w:t>
      </w:r>
      <w:proofErr w:type="spellStart"/>
      <w:r>
        <w:t>hề</w:t>
      </w:r>
      <w:proofErr w:type="spellEnd"/>
      <w:r>
        <w:t>(x)))</w:t>
      </w:r>
    </w:p>
    <w:p w14:paraId="644D98D3" w14:textId="77777777" w:rsidR="00FB40BD" w:rsidRDefault="00FB40BD" w:rsidP="00FB40BD"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"Con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".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 </w:t>
      </w:r>
      <w:proofErr w:type="spellStart"/>
      <w:r>
        <w:rPr>
          <w:rFonts w:ascii="Calibri" w:hAnsi="Calibri" w:cs="Calibri"/>
        </w:rPr>
        <w:t>đ</w:t>
      </w:r>
      <w:r>
        <w:t>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x, </w:t>
      </w:r>
      <w:proofErr w:type="spellStart"/>
      <w:r>
        <w:t>nếu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x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hề</w:t>
      </w:r>
      <w:proofErr w:type="spellEnd"/>
      <w:r>
        <w:t>.</w:t>
      </w:r>
    </w:p>
    <w:p w14:paraId="0FECC76C" w14:textId="77777777" w:rsidR="00FB40BD" w:rsidRDefault="00FB40BD" w:rsidP="00FB40BD"/>
    <w:p w14:paraId="09AB3BE0" w14:textId="77777777" w:rsidR="00FB40BD" w:rsidRDefault="00FB40BD" w:rsidP="00FB40BD">
      <w:r>
        <w:t xml:space="preserve">đ. </w:t>
      </w:r>
      <w:r>
        <w:rPr>
          <w:rFonts w:ascii="Cambria Math" w:hAnsi="Cambria Math" w:cs="Cambria Math"/>
        </w:rPr>
        <w:t>∀</w:t>
      </w:r>
      <w:r>
        <w:t>x (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lộc</w:t>
      </w:r>
      <w:proofErr w:type="spellEnd"/>
      <w:r>
        <w:t>(x) → ¬Clown(x))</w:t>
      </w:r>
    </w:p>
    <w:p w14:paraId="0924B85A" w14:textId="77777777" w:rsidR="00FB40BD" w:rsidRDefault="00FB40BD" w:rsidP="00FB40BD">
      <w:proofErr w:type="spellStart"/>
      <w:r>
        <w:t>Tuyên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."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 </w:t>
      </w:r>
      <w:proofErr w:type="spellStart"/>
      <w:r>
        <w:rPr>
          <w:rFonts w:ascii="Calibri" w:hAnsi="Calibri" w:cs="Calibri"/>
        </w:rPr>
        <w:t>đ</w:t>
      </w:r>
      <w:r>
        <w:t>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x, </w:t>
      </w:r>
      <w:proofErr w:type="spellStart"/>
      <w:r>
        <w:t>nếu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x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hề</w:t>
      </w:r>
      <w:proofErr w:type="spellEnd"/>
      <w:r>
        <w:t>.</w:t>
      </w:r>
    </w:p>
    <w:p w14:paraId="60C0FC1B" w14:textId="77777777" w:rsidR="00FB40BD" w:rsidRDefault="00FB40BD" w:rsidP="00FB40BD"/>
    <w:p w14:paraId="6694867A" w14:textId="77777777" w:rsidR="00FB40BD" w:rsidRDefault="00FB40BD" w:rsidP="00FB40BD">
      <w:r>
        <w:t xml:space="preserve">f. </w:t>
      </w:r>
      <w:r>
        <w:rPr>
          <w:rFonts w:ascii="Cambria Math" w:hAnsi="Cambria Math" w:cs="Cambria Math"/>
        </w:rPr>
        <w:t>∀</w:t>
      </w:r>
      <w:r>
        <w:t xml:space="preserve">x (Weird(x)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libri" w:hAnsi="Calibri" w:cs="Calibri"/>
        </w:rPr>
        <w:t>¬</w:t>
      </w:r>
      <w:proofErr w:type="gramStart"/>
      <w:r>
        <w:t>Loves(</w:t>
      </w:r>
      <w:proofErr w:type="gramEnd"/>
      <w:r>
        <w:t>Scrooge, x))</w:t>
      </w:r>
    </w:p>
    <w:p w14:paraId="6AF7DB06" w14:textId="77777777" w:rsidR="00FB40BD" w:rsidRDefault="00FB40BD" w:rsidP="00FB40BD">
      <w:proofErr w:type="spellStart"/>
      <w:r>
        <w:t>Tuyên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"Scrooge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."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 </w:t>
      </w:r>
      <w:proofErr w:type="spellStart"/>
      <w:r>
        <w:rPr>
          <w:rFonts w:ascii="Calibri" w:hAnsi="Calibri" w:cs="Calibri"/>
        </w:rPr>
        <w:t>đ</w:t>
      </w:r>
      <w:r>
        <w:t>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x, </w:t>
      </w:r>
      <w:proofErr w:type="spellStart"/>
      <w:r>
        <w:t>nếu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Scrooge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x.</w:t>
      </w:r>
    </w:p>
    <w:p w14:paraId="419A53D0" w14:textId="77777777" w:rsidR="00FB40BD" w:rsidRDefault="00FB40BD" w:rsidP="00FB40BD"/>
    <w:p w14:paraId="588E3C49" w14:textId="77777777" w:rsidR="00FB40BD" w:rsidRDefault="00FB40BD" w:rsidP="00FB40BD">
      <w:r>
        <w:t>g. ¬Con (Scrooge)</w:t>
      </w:r>
    </w:p>
    <w:p w14:paraId="17A3B886" w14:textId="63ABA1AC" w:rsidR="00FB40BD" w:rsidRDefault="00FB40BD" w:rsidP="00FB40BD">
      <w:proofErr w:type="spellStart"/>
      <w:r>
        <w:t>Tuyên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"Scrooge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."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Scrooge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(¬</w:t>
      </w:r>
      <w:proofErr w:type="gramStart"/>
      <w:r>
        <w:t>Child(</w:t>
      </w:r>
      <w:proofErr w:type="gramEnd"/>
      <w:r>
        <w:t>Scrooge)).</w:t>
      </w:r>
    </w:p>
    <w:p w14:paraId="47A6CA80" w14:textId="68819EAC" w:rsidR="00A82C99" w:rsidRDefault="00A82C99" w:rsidP="00FB40BD"/>
    <w:p w14:paraId="4FB119E1" w14:textId="77777777" w:rsidR="00A82C99" w:rsidRDefault="00A82C99">
      <w:r>
        <w:br w:type="page"/>
      </w:r>
    </w:p>
    <w:p w14:paraId="00607BF6" w14:textId="2C7611E9" w:rsidR="00A82C99" w:rsidRDefault="00A82C99" w:rsidP="00A82C99">
      <w:r>
        <w:lastRenderedPageBreak/>
        <w:t xml:space="preserve">To check if "R" is derived from the given knowledge base in CNF form, we need to perform resolution refutation. Resolution refutation is a proof technique in propositional logic that aims to derive a contradiction (such as "R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R") by applying resolution steps.</w:t>
      </w:r>
    </w:p>
    <w:p w14:paraId="244EC56F" w14:textId="77845576" w:rsidR="00A82C99" w:rsidRDefault="00A82C99" w:rsidP="00A82C99">
      <w:r>
        <w:t>Let's set up the resolution refutation proof:</w:t>
      </w:r>
    </w:p>
    <w:p w14:paraId="79579F88" w14:textId="2ACF81C3" w:rsidR="00A82C99" w:rsidRDefault="00A82C99" w:rsidP="00A82C99">
      <w:r>
        <w:t>1. Negate the goal: ¬R</w:t>
      </w:r>
    </w:p>
    <w:p w14:paraId="7E1EF15A" w14:textId="75B1CCE9" w:rsidR="00A82C99" w:rsidRDefault="00A82C99" w:rsidP="00A82C99">
      <w:r>
        <w:t>2. Convert the knowledge base to a set of clauses:</w:t>
      </w:r>
    </w:p>
    <w:p w14:paraId="041E0388" w14:textId="77777777" w:rsidR="00A82C99" w:rsidRDefault="00A82C99" w:rsidP="00A82C99">
      <w:r>
        <w:t xml:space="preserve">   Clause 1: 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∨</w:t>
      </w:r>
      <w:r>
        <w:t xml:space="preserve"> Q</w:t>
      </w:r>
    </w:p>
    <w:p w14:paraId="0E7A395F" w14:textId="77777777" w:rsidR="00A82C99" w:rsidRDefault="00A82C99" w:rsidP="00A82C99">
      <w:r>
        <w:t xml:space="preserve">   Clause 2: True</w:t>
      </w:r>
    </w:p>
    <w:p w14:paraId="17474FA4" w14:textId="410EF3E4" w:rsidR="00A82C99" w:rsidRDefault="00A82C99" w:rsidP="00A82C99">
      <w:r>
        <w:t xml:space="preserve">   Clause 3: (R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S) </w:t>
      </w:r>
      <w:r>
        <w:rPr>
          <w:rFonts w:ascii="Cambria Math" w:hAnsi="Cambria Math" w:cs="Cambria Math"/>
        </w:rPr>
        <w:t>∨</w:t>
      </w:r>
      <w:r>
        <w:t xml:space="preserve"> (S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Q)</w:t>
      </w:r>
    </w:p>
    <w:p w14:paraId="601195A0" w14:textId="75AF455F" w:rsidR="00A82C99" w:rsidRDefault="00A82C99" w:rsidP="00A82C99">
      <w:r>
        <w:t>3. Add the negated goal as an additional clause: ¬R</w:t>
      </w:r>
    </w:p>
    <w:p w14:paraId="06DB098E" w14:textId="60053BA8" w:rsidR="00A82C99" w:rsidRDefault="00A82C99" w:rsidP="00A82C99">
      <w:r>
        <w:t>Now, let's proceed with the resolution refutation:</w:t>
      </w:r>
    </w:p>
    <w:p w14:paraId="51ACE772" w14:textId="43CE7678" w:rsidR="00A82C99" w:rsidRDefault="00A82C99" w:rsidP="00A82C99">
      <w:r>
        <w:t>1. Apply resolution between Clause 1 and ¬R:</w:t>
      </w:r>
    </w:p>
    <w:p w14:paraId="7137F3E0" w14:textId="77777777" w:rsidR="00A82C99" w:rsidRDefault="00A82C99" w:rsidP="00A82C99">
      <w:r>
        <w:t xml:space="preserve">   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∨</w:t>
      </w:r>
      <w:r>
        <w:t xml:space="preserve"> Q</w:t>
      </w:r>
    </w:p>
    <w:p w14:paraId="0A93D50F" w14:textId="77777777" w:rsidR="00A82C99" w:rsidRDefault="00A82C99" w:rsidP="00A82C99">
      <w:r>
        <w:t xml:space="preserve">   ¬R</w:t>
      </w:r>
    </w:p>
    <w:p w14:paraId="64615D84" w14:textId="77777777" w:rsidR="00A82C99" w:rsidRDefault="00A82C99" w:rsidP="00A82C99">
      <w:r>
        <w:t xml:space="preserve">   ----------------</w:t>
      </w:r>
    </w:p>
    <w:p w14:paraId="633D5CF5" w14:textId="62A3BCA6" w:rsidR="00A82C99" w:rsidRDefault="00A82C99" w:rsidP="00A82C99">
      <w:r>
        <w:t xml:space="preserve">   (P </w:t>
      </w:r>
      <w:r>
        <w:rPr>
          <w:rFonts w:ascii="Cambria Math" w:hAnsi="Cambria Math" w:cs="Cambria Math"/>
        </w:rPr>
        <w:t>∨</w:t>
      </w:r>
      <w:r>
        <w:t xml:space="preserve"> Q)</w:t>
      </w:r>
    </w:p>
    <w:p w14:paraId="3919DD6B" w14:textId="3E890B17" w:rsidR="00A82C99" w:rsidRDefault="00A82C99" w:rsidP="00A82C99">
      <w:r>
        <w:t xml:space="preserve">2. Apply resolution between Clause 3 and (P </w:t>
      </w:r>
      <w:r>
        <w:rPr>
          <w:rFonts w:ascii="Cambria Math" w:hAnsi="Cambria Math" w:cs="Cambria Math"/>
        </w:rPr>
        <w:t>∨</w:t>
      </w:r>
      <w:r>
        <w:t xml:space="preserve"> Q):</w:t>
      </w:r>
    </w:p>
    <w:p w14:paraId="30502771" w14:textId="77777777" w:rsidR="00A82C99" w:rsidRDefault="00A82C99" w:rsidP="00A82C99">
      <w:r>
        <w:t xml:space="preserve">   (R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S) </w:t>
      </w:r>
      <w:r>
        <w:rPr>
          <w:rFonts w:ascii="Cambria Math" w:hAnsi="Cambria Math" w:cs="Cambria Math"/>
        </w:rPr>
        <w:t>∨</w:t>
      </w:r>
      <w:r>
        <w:t xml:space="preserve"> (S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Q)</w:t>
      </w:r>
    </w:p>
    <w:p w14:paraId="0E05DE2A" w14:textId="77777777" w:rsidR="00A82C99" w:rsidRDefault="00A82C99" w:rsidP="00A82C99">
      <w:r>
        <w:t xml:space="preserve">   (P </w:t>
      </w:r>
      <w:r>
        <w:rPr>
          <w:rFonts w:ascii="Cambria Math" w:hAnsi="Cambria Math" w:cs="Cambria Math"/>
        </w:rPr>
        <w:t>∨</w:t>
      </w:r>
      <w:r>
        <w:t xml:space="preserve"> Q)</w:t>
      </w:r>
    </w:p>
    <w:p w14:paraId="1228A902" w14:textId="77777777" w:rsidR="00A82C99" w:rsidRDefault="00A82C99" w:rsidP="00A82C99">
      <w:r>
        <w:t xml:space="preserve">   ----------------</w:t>
      </w:r>
    </w:p>
    <w:p w14:paraId="3B4E4440" w14:textId="2A7B4294" w:rsidR="00A82C99" w:rsidRDefault="00A82C99" w:rsidP="00A82C99">
      <w:r>
        <w:t xml:space="preserve">   (R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S) </w:t>
      </w:r>
      <w:r>
        <w:rPr>
          <w:rFonts w:ascii="Cambria Math" w:hAnsi="Cambria Math" w:cs="Cambria Math"/>
        </w:rPr>
        <w:t>∨</w:t>
      </w:r>
      <w:r>
        <w:t xml:space="preserve"> (S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Q)</w:t>
      </w:r>
    </w:p>
    <w:p w14:paraId="5D1A6437" w14:textId="1F3D1116" w:rsidR="00A82C99" w:rsidRDefault="00A82C99" w:rsidP="00A82C99">
      <w:r>
        <w:t xml:space="preserve">3. Apply resolution between Clause 2 and (R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S) </w:t>
      </w:r>
      <w:r>
        <w:rPr>
          <w:rFonts w:ascii="Cambria Math" w:hAnsi="Cambria Math" w:cs="Cambria Math"/>
        </w:rPr>
        <w:t>∨</w:t>
      </w:r>
      <w:r>
        <w:t xml:space="preserve"> (S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Q):</w:t>
      </w:r>
    </w:p>
    <w:p w14:paraId="58836CB8" w14:textId="77777777" w:rsidR="00A82C99" w:rsidRDefault="00A82C99" w:rsidP="00A82C99">
      <w:r>
        <w:t xml:space="preserve">   True</w:t>
      </w:r>
    </w:p>
    <w:p w14:paraId="44EEA769" w14:textId="77777777" w:rsidR="00A82C99" w:rsidRDefault="00A82C99" w:rsidP="00A82C99">
      <w:r>
        <w:t xml:space="preserve">   (R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S) </w:t>
      </w:r>
      <w:r>
        <w:rPr>
          <w:rFonts w:ascii="Cambria Math" w:hAnsi="Cambria Math" w:cs="Cambria Math"/>
        </w:rPr>
        <w:t>∨</w:t>
      </w:r>
      <w:r>
        <w:t xml:space="preserve"> (S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Q)</w:t>
      </w:r>
    </w:p>
    <w:p w14:paraId="12993573" w14:textId="77777777" w:rsidR="00A82C99" w:rsidRDefault="00A82C99" w:rsidP="00A82C99">
      <w:r>
        <w:t xml:space="preserve">   ----------------</w:t>
      </w:r>
    </w:p>
    <w:p w14:paraId="26CAEB93" w14:textId="04C53C0F" w:rsidR="00A82C99" w:rsidRDefault="00A82C99" w:rsidP="00A82C99">
      <w:r>
        <w:t xml:space="preserve">   True</w:t>
      </w:r>
    </w:p>
    <w:p w14:paraId="4F7F7A3F" w14:textId="3F529001" w:rsidR="00566842" w:rsidRDefault="00A82C99" w:rsidP="00A82C99">
      <w:pPr>
        <w:ind w:left="-284"/>
      </w:pPr>
      <w:r>
        <w:t>The resolution refutation ends with the derived clause "True," indicating that the original goal ¬R is not contradicted. Therefore, "R" is not derived from the given knowledge base in CNF form.</w:t>
      </w:r>
    </w:p>
    <w:p w14:paraId="06D2522B" w14:textId="77777777" w:rsidR="00F1667E" w:rsidRDefault="00F1667E" w:rsidP="00F1667E"/>
    <w:p w14:paraId="52878E1A" w14:textId="77777777" w:rsidR="00F1667E" w:rsidRDefault="00F1667E" w:rsidP="00F1667E"/>
    <w:p w14:paraId="17748C2A" w14:textId="77777777" w:rsidR="00F1667E" w:rsidRDefault="00F1667E" w:rsidP="00F1667E"/>
    <w:p w14:paraId="19189C7E" w14:textId="6D31D99B" w:rsidR="00F1667E" w:rsidRDefault="00F1667E" w:rsidP="00F1667E"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"R"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CNF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.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logic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(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"R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R")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14:paraId="696E22F2" w14:textId="3563518A" w:rsidR="00F1667E" w:rsidRDefault="00F1667E" w:rsidP="00F1667E">
      <w:proofErr w:type="spellStart"/>
      <w:r>
        <w:t>Hãy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3DDBB684" w14:textId="3E3BE9A8" w:rsidR="00F1667E" w:rsidRDefault="00F1667E" w:rsidP="00F1667E">
      <w:r>
        <w:t xml:space="preserve">1.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: ¬R</w:t>
      </w:r>
    </w:p>
    <w:p w14:paraId="5C0B601A" w14:textId="1B7FB9A9" w:rsidR="00F1667E" w:rsidRDefault="00F1667E" w:rsidP="00F1667E">
      <w:r>
        <w:t xml:space="preserve">2.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14:paraId="3B72AB0C" w14:textId="77777777" w:rsidR="00F1667E" w:rsidRDefault="00F1667E" w:rsidP="00F1667E">
      <w:r>
        <w:t xml:space="preserve">   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1: 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∨</w:t>
      </w:r>
      <w:r>
        <w:t xml:space="preserve"> Q</w:t>
      </w:r>
    </w:p>
    <w:p w14:paraId="3918D0E3" w14:textId="77777777" w:rsidR="00F1667E" w:rsidRDefault="00F1667E" w:rsidP="00F1667E">
      <w:r>
        <w:t xml:space="preserve">   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2: </w:t>
      </w:r>
      <w:proofErr w:type="spellStart"/>
      <w:r>
        <w:t>Đúng</w:t>
      </w:r>
      <w:proofErr w:type="spellEnd"/>
    </w:p>
    <w:p w14:paraId="46D38FDC" w14:textId="0E0243E4" w:rsidR="00F1667E" w:rsidRDefault="00F1667E" w:rsidP="00F1667E">
      <w:r>
        <w:t xml:space="preserve">   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3: (R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S) </w:t>
      </w:r>
      <w:r>
        <w:rPr>
          <w:rFonts w:ascii="Cambria Math" w:hAnsi="Cambria Math" w:cs="Cambria Math"/>
        </w:rPr>
        <w:t>∨</w:t>
      </w:r>
      <w:r>
        <w:t xml:space="preserve"> (S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Q)</w:t>
      </w:r>
    </w:p>
    <w:p w14:paraId="46C80FE6" w14:textId="07F33DD9" w:rsidR="00F1667E" w:rsidRDefault="00F1667E" w:rsidP="00F1667E">
      <w:r>
        <w:t xml:space="preserve">3.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sung: ¬R</w:t>
      </w:r>
    </w:p>
    <w:p w14:paraId="779BD251" w14:textId="19987444" w:rsidR="00F1667E" w:rsidRDefault="00F1667E" w:rsidP="00F1667E"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5158D9F6" w14:textId="08B124A8" w:rsidR="00F1667E" w:rsidRDefault="00F1667E" w:rsidP="00F1667E">
      <w:r>
        <w:t xml:space="preserve">1.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¬R:</w:t>
      </w:r>
    </w:p>
    <w:p w14:paraId="58AE80BE" w14:textId="77777777" w:rsidR="00F1667E" w:rsidRDefault="00F1667E" w:rsidP="00F1667E">
      <w:r>
        <w:t xml:space="preserve">    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∨</w:t>
      </w:r>
      <w:r>
        <w:t xml:space="preserve"> Q</w:t>
      </w:r>
    </w:p>
    <w:p w14:paraId="398DD2B7" w14:textId="77777777" w:rsidR="00F1667E" w:rsidRDefault="00F1667E" w:rsidP="00F1667E">
      <w:r>
        <w:t xml:space="preserve">    ¬R</w:t>
      </w:r>
    </w:p>
    <w:p w14:paraId="10D97A38" w14:textId="77777777" w:rsidR="00F1667E" w:rsidRDefault="00F1667E" w:rsidP="00F1667E">
      <w:r>
        <w:t xml:space="preserve">    ----------------</w:t>
      </w:r>
    </w:p>
    <w:p w14:paraId="643D6182" w14:textId="0ED7ED3E" w:rsidR="00F1667E" w:rsidRDefault="00F1667E" w:rsidP="00F1667E">
      <w:r>
        <w:t xml:space="preserve">    (P </w:t>
      </w:r>
      <w:r>
        <w:rPr>
          <w:rFonts w:ascii="Cambria Math" w:hAnsi="Cambria Math" w:cs="Cambria Math"/>
        </w:rPr>
        <w:t>∨</w:t>
      </w:r>
      <w:r>
        <w:t xml:space="preserve"> Q)</w:t>
      </w:r>
    </w:p>
    <w:p w14:paraId="2AEC08CB" w14:textId="0CB51D72" w:rsidR="00F1667E" w:rsidRDefault="00F1667E" w:rsidP="00F1667E">
      <w:r>
        <w:t xml:space="preserve">2.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Q):</w:t>
      </w:r>
    </w:p>
    <w:p w14:paraId="3C1A27D1" w14:textId="77777777" w:rsidR="00F1667E" w:rsidRDefault="00F1667E" w:rsidP="00F1667E">
      <w:r>
        <w:t xml:space="preserve">    (R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S) </w:t>
      </w:r>
      <w:r>
        <w:rPr>
          <w:rFonts w:ascii="Cambria Math" w:hAnsi="Cambria Math" w:cs="Cambria Math"/>
        </w:rPr>
        <w:t>∨</w:t>
      </w:r>
      <w:r>
        <w:t xml:space="preserve"> (S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Q)</w:t>
      </w:r>
    </w:p>
    <w:p w14:paraId="52764F1F" w14:textId="77777777" w:rsidR="00F1667E" w:rsidRDefault="00F1667E" w:rsidP="00F1667E">
      <w:r>
        <w:t xml:space="preserve">    (P </w:t>
      </w:r>
      <w:r>
        <w:rPr>
          <w:rFonts w:ascii="Cambria Math" w:hAnsi="Cambria Math" w:cs="Cambria Math"/>
        </w:rPr>
        <w:t>∨</w:t>
      </w:r>
      <w:r>
        <w:t xml:space="preserve"> Q)</w:t>
      </w:r>
    </w:p>
    <w:p w14:paraId="1FC63C12" w14:textId="77777777" w:rsidR="00F1667E" w:rsidRDefault="00F1667E" w:rsidP="00F1667E">
      <w:r>
        <w:t xml:space="preserve">    ----------------</w:t>
      </w:r>
    </w:p>
    <w:p w14:paraId="496A18BF" w14:textId="1B37618D" w:rsidR="00F1667E" w:rsidRDefault="00F1667E" w:rsidP="00F1667E">
      <w:r>
        <w:t xml:space="preserve">    (R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S) </w:t>
      </w:r>
      <w:r>
        <w:rPr>
          <w:rFonts w:ascii="Cambria Math" w:hAnsi="Cambria Math" w:cs="Cambria Math"/>
        </w:rPr>
        <w:t>∨</w:t>
      </w:r>
      <w:r>
        <w:t xml:space="preserve"> (S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Q)</w:t>
      </w:r>
    </w:p>
    <w:p w14:paraId="011B9001" w14:textId="36A62E79" w:rsidR="00F1667E" w:rsidRDefault="00F1667E" w:rsidP="00F1667E">
      <w:r>
        <w:t xml:space="preserve">3.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(R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S) </w:t>
      </w:r>
      <w:r>
        <w:rPr>
          <w:rFonts w:ascii="Cambria Math" w:hAnsi="Cambria Math" w:cs="Cambria Math"/>
        </w:rPr>
        <w:t>∨</w:t>
      </w:r>
      <w:r>
        <w:t xml:space="preserve"> (S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Q):</w:t>
      </w:r>
    </w:p>
    <w:p w14:paraId="197031A2" w14:textId="77777777" w:rsidR="00F1667E" w:rsidRDefault="00F1667E" w:rsidP="00F1667E">
      <w:r>
        <w:t xml:space="preserve">    ĐÚNG VẬY</w:t>
      </w:r>
    </w:p>
    <w:p w14:paraId="002CE155" w14:textId="77777777" w:rsidR="00F1667E" w:rsidRDefault="00F1667E" w:rsidP="00F1667E">
      <w:r>
        <w:t xml:space="preserve">    (R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S) </w:t>
      </w:r>
      <w:r>
        <w:rPr>
          <w:rFonts w:ascii="Cambria Math" w:hAnsi="Cambria Math" w:cs="Cambria Math"/>
        </w:rPr>
        <w:t>∨</w:t>
      </w:r>
      <w:r>
        <w:t xml:space="preserve"> (S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Q)</w:t>
      </w:r>
    </w:p>
    <w:p w14:paraId="54CD31D0" w14:textId="77777777" w:rsidR="00F1667E" w:rsidRDefault="00F1667E" w:rsidP="00F1667E">
      <w:r>
        <w:t xml:space="preserve">    ----------------</w:t>
      </w:r>
    </w:p>
    <w:p w14:paraId="24AC032B" w14:textId="2051A00A" w:rsidR="00F1667E" w:rsidRDefault="00F1667E" w:rsidP="00F1667E">
      <w:r>
        <w:t xml:space="preserve">    ĐÚNG VẬY</w:t>
      </w:r>
    </w:p>
    <w:p w14:paraId="5D6B5226" w14:textId="760251AC" w:rsidR="00566842" w:rsidRDefault="00F1667E" w:rsidP="00F1667E">
      <w:proofErr w:type="spellStart"/>
      <w:r>
        <w:t>Việc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"True",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¬R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"R"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CNF.</w:t>
      </w:r>
      <w:r w:rsidR="00566842">
        <w:br w:type="page"/>
      </w:r>
    </w:p>
    <w:p w14:paraId="53D0963E" w14:textId="77777777" w:rsidR="00F1667E" w:rsidRDefault="00F1667E" w:rsidP="00F1667E">
      <w:pPr>
        <w:ind w:left="-284"/>
      </w:pPr>
      <w:r>
        <w:lastRenderedPageBreak/>
        <w:t xml:space="preserve">4. Cho 1 KB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KB = </w:t>
      </w:r>
      <w:proofErr w:type="gramStart"/>
      <w:r>
        <w:t>{ (</w:t>
      </w:r>
      <w:proofErr w:type="gramEnd"/>
      <w:r>
        <w:t>P → Q) → Q (P→P) → R, (R→S) → ¬ (S→Q)}</w:t>
      </w:r>
      <w:r>
        <w:t xml:space="preserve"> </w:t>
      </w:r>
    </w:p>
    <w:p w14:paraId="52023624" w14:textId="0420A24B" w:rsidR="00F1667E" w:rsidRDefault="00F1667E" w:rsidP="00F1667E">
      <w:pPr>
        <w:ind w:left="-284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(CNF)</w:t>
      </w:r>
    </w:p>
    <w:p w14:paraId="6CFD59C5" w14:textId="2A1DBDAC" w:rsidR="00566842" w:rsidRDefault="00566842" w:rsidP="00566842">
      <w:pPr>
        <w:ind w:left="-284"/>
      </w:pPr>
      <w:r>
        <w:t>To transform the given knowledge base into Conjunctive Normal Form (CNF), we need to follow a few steps:</w:t>
      </w:r>
    </w:p>
    <w:p w14:paraId="4DF4C992" w14:textId="756740D4" w:rsidR="00566842" w:rsidRDefault="00566842" w:rsidP="00566842">
      <w:pPr>
        <w:ind w:left="-284"/>
      </w:pPr>
      <w:r>
        <w:t xml:space="preserve">1. Eliminate the implication using the logical equivalence: p → q ≡ ¬p </w:t>
      </w:r>
      <w:r>
        <w:rPr>
          <w:rFonts w:ascii="Cambria Math" w:hAnsi="Cambria Math" w:cs="Cambria Math"/>
        </w:rPr>
        <w:t>∨</w:t>
      </w:r>
      <w:r>
        <w:t xml:space="preserve"> q.</w:t>
      </w:r>
    </w:p>
    <w:p w14:paraId="053532F0" w14:textId="152EF376" w:rsidR="00566842" w:rsidRDefault="00566842" w:rsidP="00566842">
      <w:pPr>
        <w:ind w:left="-284"/>
      </w:pPr>
      <w:r>
        <w:t xml:space="preserve">2. Apply De Morgan's laws: </w:t>
      </w:r>
      <w:proofErr w:type="gramStart"/>
      <w:r>
        <w:t>¬(</w:t>
      </w:r>
      <w:proofErr w:type="gramEnd"/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 and </w:t>
      </w:r>
      <w:r>
        <w:rPr>
          <w:rFonts w:ascii="Calibri" w:hAnsi="Calibri" w:cs="Calibri"/>
        </w:rPr>
        <w:t>¬</w:t>
      </w:r>
      <w:r>
        <w:t xml:space="preserve">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q.</w:t>
      </w:r>
    </w:p>
    <w:p w14:paraId="5EBE7AF0" w14:textId="453EC5D1" w:rsidR="00566842" w:rsidRDefault="00566842" w:rsidP="00566842">
      <w:pPr>
        <w:ind w:left="-284"/>
      </w:pPr>
      <w:r>
        <w:t xml:space="preserve">3. Distribute </w:t>
      </w:r>
      <w:r>
        <w:rPr>
          <w:rFonts w:ascii="Cambria Math" w:hAnsi="Cambria Math" w:cs="Cambria Math"/>
        </w:rPr>
        <w:t>∨</w:t>
      </w:r>
      <w:r>
        <w:t xml:space="preserve"> over </w:t>
      </w:r>
      <w:r>
        <w:rPr>
          <w:rFonts w:ascii="Cambria Math" w:hAnsi="Cambria Math" w:cs="Cambria Math"/>
        </w:rPr>
        <w:t>∧</w:t>
      </w:r>
      <w:r>
        <w:t xml:space="preserve"> using the distributive law: p </w:t>
      </w:r>
      <w:r>
        <w:rPr>
          <w:rFonts w:ascii="Cambria Math" w:hAnsi="Cambria Math" w:cs="Cambria Math"/>
        </w:rPr>
        <w:t>∨</w:t>
      </w:r>
      <w:r>
        <w:t xml:space="preserve"> (q </w:t>
      </w:r>
      <w:r>
        <w:rPr>
          <w:rFonts w:ascii="Cambria Math" w:hAnsi="Cambria Math" w:cs="Cambria Math"/>
        </w:rPr>
        <w:t>∧</w:t>
      </w:r>
      <w:r>
        <w:t xml:space="preserve"> r) </w:t>
      </w:r>
      <w:r>
        <w:rPr>
          <w:rFonts w:ascii="Calibri" w:hAnsi="Calibri" w:cs="Calibri"/>
        </w:rPr>
        <w:t>≡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r).</w:t>
      </w:r>
    </w:p>
    <w:p w14:paraId="479750E0" w14:textId="1437B580" w:rsidR="00566842" w:rsidRDefault="00566842" w:rsidP="00566842">
      <w:pPr>
        <w:ind w:left="-284"/>
      </w:pPr>
      <w:r>
        <w:t>Let's apply these steps to the given knowledge base:</w:t>
      </w:r>
    </w:p>
    <w:p w14:paraId="798F6BB6" w14:textId="383AA96C" w:rsidR="00566842" w:rsidRDefault="00566842" w:rsidP="00566842">
      <w:pPr>
        <w:ind w:left="-284"/>
      </w:pPr>
      <w:r>
        <w:t>1. (P → Q) → Q</w:t>
      </w:r>
    </w:p>
    <w:p w14:paraId="0E241F1B" w14:textId="77777777" w:rsidR="00566842" w:rsidRDefault="00566842" w:rsidP="00566842">
      <w:pPr>
        <w:ind w:left="-284"/>
      </w:pPr>
      <w:r>
        <w:t xml:space="preserve">   Applying the implication elimination:</w:t>
      </w:r>
    </w:p>
    <w:p w14:paraId="511D0F55" w14:textId="3D82575F" w:rsidR="00566842" w:rsidRDefault="00566842" w:rsidP="00566842">
      <w:pPr>
        <w:ind w:left="-284"/>
      </w:pPr>
      <w:r>
        <w:t xml:space="preserve">   </w:t>
      </w:r>
      <w:proofErr w:type="gramStart"/>
      <w:r>
        <w:t>¬(</w:t>
      </w:r>
      <w:proofErr w:type="gramEnd"/>
      <w:r>
        <w:t xml:space="preserve">P → Q) </w:t>
      </w:r>
      <w:r>
        <w:rPr>
          <w:rFonts w:ascii="Cambria Math" w:hAnsi="Cambria Math" w:cs="Cambria Math"/>
        </w:rPr>
        <w:t>∨</w:t>
      </w:r>
      <w:r>
        <w:t xml:space="preserve"> Q</w:t>
      </w:r>
    </w:p>
    <w:p w14:paraId="13F4F105" w14:textId="4C5EA7C2" w:rsidR="00566842" w:rsidRDefault="00566842" w:rsidP="00566842">
      <w:pPr>
        <w:ind w:left="-284"/>
      </w:pPr>
      <w:r>
        <w:t>2. (P → P) → R</w:t>
      </w:r>
    </w:p>
    <w:p w14:paraId="36CF08AF" w14:textId="77777777" w:rsidR="00566842" w:rsidRDefault="00566842" w:rsidP="00566842">
      <w:pPr>
        <w:ind w:left="-284"/>
      </w:pPr>
      <w:r>
        <w:t xml:space="preserve">   Applying the implication elimination:</w:t>
      </w:r>
    </w:p>
    <w:p w14:paraId="1F567A84" w14:textId="6656ABEB" w:rsidR="00566842" w:rsidRDefault="00566842" w:rsidP="00566842">
      <w:pPr>
        <w:ind w:left="-284"/>
      </w:pPr>
      <w:r>
        <w:t xml:space="preserve">   </w:t>
      </w:r>
      <w:proofErr w:type="gramStart"/>
      <w:r>
        <w:t>¬(</w:t>
      </w:r>
      <w:proofErr w:type="gramEnd"/>
      <w:r>
        <w:t xml:space="preserve">P → P) </w:t>
      </w:r>
      <w:r>
        <w:rPr>
          <w:rFonts w:ascii="Cambria Math" w:hAnsi="Cambria Math" w:cs="Cambria Math"/>
        </w:rPr>
        <w:t>∨</w:t>
      </w:r>
      <w:r>
        <w:t xml:space="preserve"> R</w:t>
      </w:r>
    </w:p>
    <w:p w14:paraId="53A6EBC6" w14:textId="77777777" w:rsidR="00566842" w:rsidRDefault="00566842" w:rsidP="00566842">
      <w:pPr>
        <w:ind w:left="-284"/>
      </w:pPr>
      <w:r>
        <w:t xml:space="preserve">   Since P → P is a tautology (always true), we can simplify it to:</w:t>
      </w:r>
    </w:p>
    <w:p w14:paraId="45AFF241" w14:textId="77777777" w:rsidR="00566842" w:rsidRDefault="00566842" w:rsidP="00566842">
      <w:pPr>
        <w:ind w:left="-284"/>
      </w:pPr>
      <w:r>
        <w:t xml:space="preserve">   True </w:t>
      </w:r>
      <w:r>
        <w:rPr>
          <w:rFonts w:ascii="Cambria Math" w:hAnsi="Cambria Math" w:cs="Cambria Math"/>
        </w:rPr>
        <w:t>∨</w:t>
      </w:r>
      <w:r>
        <w:t xml:space="preserve"> R</w:t>
      </w:r>
    </w:p>
    <w:p w14:paraId="09ED93F7" w14:textId="77777777" w:rsidR="00566842" w:rsidRDefault="00566842" w:rsidP="00566842">
      <w:pPr>
        <w:ind w:left="-284"/>
      </w:pPr>
      <w:r>
        <w:t xml:space="preserve">   This simplifies to:</w:t>
      </w:r>
    </w:p>
    <w:p w14:paraId="395DFFF2" w14:textId="260E4C89" w:rsidR="00566842" w:rsidRDefault="00566842" w:rsidP="00566842">
      <w:pPr>
        <w:ind w:left="-284"/>
      </w:pPr>
      <w:r>
        <w:t xml:space="preserve">   True</w:t>
      </w:r>
    </w:p>
    <w:p w14:paraId="7800768A" w14:textId="0D9AE868" w:rsidR="00566842" w:rsidRDefault="00566842" w:rsidP="00566842">
      <w:pPr>
        <w:ind w:left="-284"/>
      </w:pPr>
      <w:r>
        <w:t xml:space="preserve">3. (R → S) → </w:t>
      </w:r>
      <w:proofErr w:type="gramStart"/>
      <w:r>
        <w:t>¬(</w:t>
      </w:r>
      <w:proofErr w:type="gramEnd"/>
      <w:r>
        <w:t>S → Q)</w:t>
      </w:r>
    </w:p>
    <w:p w14:paraId="44D08B49" w14:textId="77777777" w:rsidR="00566842" w:rsidRDefault="00566842" w:rsidP="00566842">
      <w:pPr>
        <w:ind w:left="-284"/>
      </w:pPr>
      <w:r>
        <w:t xml:space="preserve">   Applying the implication elimination:</w:t>
      </w:r>
    </w:p>
    <w:p w14:paraId="2F814FCD" w14:textId="0AD29FF2" w:rsidR="00566842" w:rsidRDefault="00566842" w:rsidP="00566842">
      <w:pPr>
        <w:ind w:left="-284"/>
      </w:pPr>
      <w:r>
        <w:t xml:space="preserve">   </w:t>
      </w:r>
      <w:proofErr w:type="gramStart"/>
      <w:r>
        <w:t>¬(</w:t>
      </w:r>
      <w:proofErr w:type="gramEnd"/>
      <w:r>
        <w:t xml:space="preserve">R → S)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(S </w:t>
      </w:r>
      <w:r>
        <w:rPr>
          <w:rFonts w:ascii="Calibri" w:hAnsi="Calibri" w:cs="Calibri"/>
        </w:rPr>
        <w:t>→</w:t>
      </w:r>
      <w:r>
        <w:t xml:space="preserve"> Q)</w:t>
      </w:r>
    </w:p>
    <w:p w14:paraId="234E03F3" w14:textId="4D4EC94D" w:rsidR="00566842" w:rsidRDefault="00566842" w:rsidP="00566842">
      <w:pPr>
        <w:ind w:left="-284"/>
      </w:pPr>
      <w:r>
        <w:t>Now, let's combine these expressions into CNF:</w:t>
      </w:r>
    </w:p>
    <w:p w14:paraId="02FA374E" w14:textId="77777777" w:rsidR="00566842" w:rsidRDefault="00566842" w:rsidP="00566842">
      <w:pPr>
        <w:ind w:left="-284"/>
      </w:pPr>
      <w:r>
        <w:t xml:space="preserve">1. </w:t>
      </w:r>
      <w:proofErr w:type="gramStart"/>
      <w:r>
        <w:t>¬(</w:t>
      </w:r>
      <w:proofErr w:type="gramEnd"/>
      <w:r>
        <w:t xml:space="preserve">P → Q) </w:t>
      </w:r>
      <w:r>
        <w:rPr>
          <w:rFonts w:ascii="Cambria Math" w:hAnsi="Cambria Math" w:cs="Cambria Math"/>
        </w:rPr>
        <w:t>∨</w:t>
      </w:r>
      <w:r>
        <w:t xml:space="preserve"> Q  --&gt;  (</w:t>
      </w:r>
      <w:r>
        <w:rPr>
          <w:rFonts w:ascii="Calibri" w:hAnsi="Calibri" w:cs="Calibri"/>
        </w:rPr>
        <w:t>¬¬</w:t>
      </w:r>
      <w:r>
        <w:t xml:space="preserve">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∨</w:t>
      </w:r>
      <w:r>
        <w:t xml:space="preserve"> Q  --&gt;  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∨</w:t>
      </w:r>
      <w:r>
        <w:t xml:space="preserve"> Q</w:t>
      </w:r>
    </w:p>
    <w:p w14:paraId="2B9385B2" w14:textId="628D6643" w:rsidR="00566842" w:rsidRDefault="00566842" w:rsidP="00566842">
      <w:pPr>
        <w:ind w:left="-284"/>
      </w:pPr>
      <w:r>
        <w:t xml:space="preserve">   This is already in CNF.</w:t>
      </w:r>
    </w:p>
    <w:p w14:paraId="557CC944" w14:textId="77777777" w:rsidR="00566842" w:rsidRDefault="00566842" w:rsidP="00566842">
      <w:pPr>
        <w:ind w:left="-284"/>
      </w:pPr>
      <w:r>
        <w:t xml:space="preserve">2. </w:t>
      </w:r>
      <w:proofErr w:type="gramStart"/>
      <w:r>
        <w:t>True  --</w:t>
      </w:r>
      <w:proofErr w:type="gramEnd"/>
      <w:r>
        <w:t xml:space="preserve">&gt;  True </w:t>
      </w:r>
      <w:r>
        <w:rPr>
          <w:rFonts w:ascii="Cambria Math" w:hAnsi="Cambria Math" w:cs="Cambria Math"/>
        </w:rPr>
        <w:t>∧</w:t>
      </w:r>
      <w:r>
        <w:t xml:space="preserve"> True</w:t>
      </w:r>
    </w:p>
    <w:p w14:paraId="15F066F0" w14:textId="659909A1" w:rsidR="00566842" w:rsidRDefault="00566842" w:rsidP="00566842">
      <w:pPr>
        <w:ind w:left="-284"/>
      </w:pPr>
      <w:r>
        <w:t xml:space="preserve">   This is already in CNF.</w:t>
      </w:r>
    </w:p>
    <w:p w14:paraId="42A9B298" w14:textId="77777777" w:rsidR="00566842" w:rsidRDefault="00566842" w:rsidP="00566842">
      <w:pPr>
        <w:ind w:left="-284"/>
      </w:pPr>
      <w:r>
        <w:t xml:space="preserve">3. </w:t>
      </w:r>
      <w:proofErr w:type="gramStart"/>
      <w:r>
        <w:t>¬(</w:t>
      </w:r>
      <w:proofErr w:type="gramEnd"/>
      <w:r>
        <w:t xml:space="preserve">R → S)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(S </w:t>
      </w:r>
      <w:r>
        <w:rPr>
          <w:rFonts w:ascii="Calibri" w:hAnsi="Calibri" w:cs="Calibri"/>
        </w:rPr>
        <w:t>→</w:t>
      </w:r>
      <w:r>
        <w:t xml:space="preserve"> Q)  --&gt;  (</w:t>
      </w:r>
      <w:r>
        <w:rPr>
          <w:rFonts w:ascii="Calibri" w:hAnsi="Calibri" w:cs="Calibri"/>
        </w:rPr>
        <w:t>¬</w:t>
      </w:r>
      <w:r>
        <w:t>(</w:t>
      </w:r>
      <w:r>
        <w:rPr>
          <w:rFonts w:ascii="Calibri" w:hAnsi="Calibri" w:cs="Calibri"/>
        </w:rPr>
        <w:t>¬</w:t>
      </w:r>
      <w:r>
        <w:t xml:space="preserve">R </w:t>
      </w:r>
      <w:r>
        <w:rPr>
          <w:rFonts w:ascii="Cambria Math" w:hAnsi="Cambria Math" w:cs="Cambria Math"/>
        </w:rPr>
        <w:t>∨</w:t>
      </w:r>
      <w:r>
        <w:t xml:space="preserve"> S))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(</w:t>
      </w:r>
      <w:r>
        <w:rPr>
          <w:rFonts w:ascii="Calibri" w:hAnsi="Calibri" w:cs="Calibri"/>
        </w:rPr>
        <w:t>¬</w:t>
      </w:r>
      <w:r>
        <w:t xml:space="preserve">S </w:t>
      </w:r>
      <w:r>
        <w:rPr>
          <w:rFonts w:ascii="Cambria Math" w:hAnsi="Cambria Math" w:cs="Cambria Math"/>
        </w:rPr>
        <w:t>∨</w:t>
      </w:r>
      <w:r>
        <w:t xml:space="preserve"> Q)  --&gt;  (R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S) </w:t>
      </w:r>
      <w:r>
        <w:rPr>
          <w:rFonts w:ascii="Cambria Math" w:hAnsi="Cambria Math" w:cs="Cambria Math"/>
        </w:rPr>
        <w:t>∨</w:t>
      </w:r>
      <w:r>
        <w:t xml:space="preserve"> (S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Q)</w:t>
      </w:r>
    </w:p>
    <w:p w14:paraId="2EFA8B35" w14:textId="3B1357E8" w:rsidR="00566842" w:rsidRDefault="00566842" w:rsidP="00566842">
      <w:pPr>
        <w:ind w:left="-284"/>
      </w:pPr>
      <w:r>
        <w:t xml:space="preserve">   This is already in CNF.</w:t>
      </w:r>
    </w:p>
    <w:p w14:paraId="178C699B" w14:textId="702020C4" w:rsidR="00566842" w:rsidRDefault="00566842" w:rsidP="00566842">
      <w:pPr>
        <w:ind w:left="-284"/>
      </w:pPr>
      <w:r>
        <w:t>Therefore, the transformed CNF form of the given knowledge base is:</w:t>
      </w:r>
    </w:p>
    <w:p w14:paraId="2901A639" w14:textId="00BC0F44" w:rsidR="00A82C99" w:rsidRDefault="00566842" w:rsidP="00566842">
      <w:pPr>
        <w:ind w:left="-284"/>
      </w:pPr>
      <w:r>
        <w:t xml:space="preserve">CNF = </w:t>
      </w:r>
      <w:proofErr w:type="gramStart"/>
      <w:r>
        <w:t>{ (</w:t>
      </w:r>
      <w:proofErr w:type="gramEnd"/>
      <w:r>
        <w:t xml:space="preserve">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∨</w:t>
      </w:r>
      <w:r>
        <w:t xml:space="preserve"> Q, True, (R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S) </w:t>
      </w:r>
      <w:r>
        <w:rPr>
          <w:rFonts w:ascii="Cambria Math" w:hAnsi="Cambria Math" w:cs="Cambria Math"/>
        </w:rPr>
        <w:t>∨</w:t>
      </w:r>
      <w:r>
        <w:t xml:space="preserve"> (S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Q) }</w:t>
      </w:r>
    </w:p>
    <w:p w14:paraId="73C5B171" w14:textId="77777777" w:rsidR="001C4112" w:rsidRDefault="001C4112" w:rsidP="00566842">
      <w:pPr>
        <w:ind w:left="-284"/>
      </w:pPr>
    </w:p>
    <w:p w14:paraId="4684C32A" w14:textId="77777777" w:rsidR="00F1667E" w:rsidRDefault="00F1667E" w:rsidP="00F1667E"/>
    <w:p w14:paraId="16322E8F" w14:textId="77777777" w:rsidR="00F1667E" w:rsidRDefault="00F1667E" w:rsidP="00F1667E"/>
    <w:p w14:paraId="2B850B0F" w14:textId="39E3E7EF" w:rsidR="001C4112" w:rsidRDefault="001C4112" w:rsidP="001C4112">
      <w:pPr>
        <w:ind w:left="-284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(CNF),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bước</w:t>
      </w:r>
      <w:proofErr w:type="spellEnd"/>
      <w:r>
        <w:t>:</w:t>
      </w:r>
    </w:p>
    <w:p w14:paraId="4651C6E4" w14:textId="43E70123" w:rsidR="001C4112" w:rsidRDefault="001C4112" w:rsidP="001C4112">
      <w:pPr>
        <w:ind w:left="-284"/>
      </w:pPr>
      <w:r>
        <w:t xml:space="preserve">1.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ý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logic: p → q ≡ ¬p </w:t>
      </w:r>
      <w:r>
        <w:rPr>
          <w:rFonts w:ascii="Cambria Math" w:hAnsi="Cambria Math" w:cs="Cambria Math"/>
        </w:rPr>
        <w:t>∨</w:t>
      </w:r>
      <w:r>
        <w:t xml:space="preserve"> q.</w:t>
      </w:r>
    </w:p>
    <w:p w14:paraId="46A82B1C" w14:textId="10237329" w:rsidR="001C4112" w:rsidRDefault="001C4112" w:rsidP="001C4112">
      <w:pPr>
        <w:ind w:left="-284"/>
      </w:pPr>
      <w:r>
        <w:t xml:space="preserve">2.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De Morgan: </w:t>
      </w:r>
      <w:proofErr w:type="gramStart"/>
      <w:r>
        <w:t>¬(</w:t>
      </w:r>
      <w:proofErr w:type="gramEnd"/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 </w:t>
      </w:r>
      <w:proofErr w:type="spellStart"/>
      <w:r>
        <w:t>v</w:t>
      </w:r>
      <w:r>
        <w:rPr>
          <w:rFonts w:ascii="Calibri" w:hAnsi="Calibri" w:cs="Calibri"/>
        </w:rPr>
        <w:t>à</w:t>
      </w:r>
      <w:proofErr w:type="spellEnd"/>
      <w:r>
        <w:t xml:space="preserve"> </w:t>
      </w:r>
      <w:r>
        <w:rPr>
          <w:rFonts w:ascii="Calibri" w:hAnsi="Calibri" w:cs="Calibri"/>
        </w:rPr>
        <w:t>¬</w:t>
      </w:r>
      <w:r>
        <w:t xml:space="preserve">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q.</w:t>
      </w:r>
    </w:p>
    <w:p w14:paraId="2F8FFB19" w14:textId="3B059E66" w:rsidR="001C4112" w:rsidRDefault="001C4112" w:rsidP="001C4112">
      <w:pPr>
        <w:ind w:left="-284"/>
      </w:pPr>
      <w:r>
        <w:t xml:space="preserve">3.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proofErr w:type="spellStart"/>
      <w:r>
        <w:t>tr</w:t>
      </w:r>
      <w:r>
        <w:rPr>
          <w:rFonts w:ascii="Calibri" w:hAnsi="Calibri" w:cs="Calibri"/>
        </w:rPr>
        <w:t>ê</w:t>
      </w:r>
      <w:r>
        <w:t>n</w:t>
      </w:r>
      <w:proofErr w:type="spell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: p </w:t>
      </w:r>
      <w:r>
        <w:rPr>
          <w:rFonts w:ascii="Cambria Math" w:hAnsi="Cambria Math" w:cs="Cambria Math"/>
        </w:rPr>
        <w:t>∨</w:t>
      </w:r>
      <w:r>
        <w:t xml:space="preserve"> (q </w:t>
      </w:r>
      <w:r>
        <w:rPr>
          <w:rFonts w:ascii="Cambria Math" w:hAnsi="Cambria Math" w:cs="Cambria Math"/>
        </w:rPr>
        <w:t>∧</w:t>
      </w:r>
      <w:r>
        <w:t xml:space="preserve"> r) </w:t>
      </w:r>
      <w:r>
        <w:rPr>
          <w:rFonts w:ascii="Calibri" w:hAnsi="Calibri" w:cs="Calibri"/>
        </w:rPr>
        <w:t>≡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r).</w:t>
      </w:r>
    </w:p>
    <w:p w14:paraId="4EEEE83E" w14:textId="619A72DD" w:rsidR="001C4112" w:rsidRDefault="001C4112" w:rsidP="001C4112">
      <w:pPr>
        <w:ind w:left="-284"/>
      </w:pPr>
      <w:proofErr w:type="spellStart"/>
      <w:r>
        <w:t>Hãy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>:</w:t>
      </w:r>
    </w:p>
    <w:p w14:paraId="311FFD84" w14:textId="7D3570E2" w:rsidR="001C4112" w:rsidRDefault="001C4112" w:rsidP="001C4112">
      <w:pPr>
        <w:ind w:left="-284"/>
      </w:pPr>
      <w:r>
        <w:t>1. (P → Q) → Q</w:t>
      </w:r>
    </w:p>
    <w:p w14:paraId="334D75E3" w14:textId="77777777" w:rsidR="001C4112" w:rsidRDefault="001C4112" w:rsidP="001C4112">
      <w:pPr>
        <w:ind w:left="-284"/>
      </w:pPr>
      <w:r>
        <w:t xml:space="preserve">   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ý:</w:t>
      </w:r>
    </w:p>
    <w:p w14:paraId="32E5FDC4" w14:textId="06387DD3" w:rsidR="001C4112" w:rsidRDefault="001C4112" w:rsidP="001C4112">
      <w:pPr>
        <w:ind w:left="-284"/>
      </w:pPr>
      <w:r>
        <w:t xml:space="preserve">    </w:t>
      </w:r>
      <w:proofErr w:type="gramStart"/>
      <w:r>
        <w:t>¬(</w:t>
      </w:r>
      <w:proofErr w:type="gramEnd"/>
      <w:r>
        <w:t xml:space="preserve">P → Q) </w:t>
      </w:r>
      <w:r>
        <w:rPr>
          <w:rFonts w:ascii="Cambria Math" w:hAnsi="Cambria Math" w:cs="Cambria Math"/>
        </w:rPr>
        <w:t>∨</w:t>
      </w:r>
      <w:r>
        <w:t xml:space="preserve"> Q</w:t>
      </w:r>
    </w:p>
    <w:p w14:paraId="430F937B" w14:textId="403FB489" w:rsidR="001C4112" w:rsidRDefault="001C4112" w:rsidP="001C4112">
      <w:pPr>
        <w:ind w:left="-284"/>
      </w:pPr>
      <w:r>
        <w:t>2. (P → P) → R</w:t>
      </w:r>
    </w:p>
    <w:p w14:paraId="47999C0B" w14:textId="77777777" w:rsidR="001C4112" w:rsidRDefault="001C4112" w:rsidP="001C4112">
      <w:pPr>
        <w:ind w:left="-284"/>
      </w:pPr>
      <w:r>
        <w:t xml:space="preserve">   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ý:</w:t>
      </w:r>
    </w:p>
    <w:p w14:paraId="178BBF84" w14:textId="66FDBE0A" w:rsidR="001C4112" w:rsidRDefault="001C4112" w:rsidP="001C4112">
      <w:pPr>
        <w:ind w:left="-284"/>
      </w:pPr>
      <w:r>
        <w:t xml:space="preserve">    </w:t>
      </w:r>
      <w:proofErr w:type="gramStart"/>
      <w:r>
        <w:t>¬(</w:t>
      </w:r>
      <w:proofErr w:type="gramEnd"/>
      <w:r>
        <w:t xml:space="preserve">P → P) </w:t>
      </w:r>
      <w:r>
        <w:rPr>
          <w:rFonts w:ascii="Cambria Math" w:hAnsi="Cambria Math" w:cs="Cambria Math"/>
        </w:rPr>
        <w:t>∨</w:t>
      </w:r>
      <w:r>
        <w:t xml:space="preserve"> R</w:t>
      </w:r>
    </w:p>
    <w:p w14:paraId="673EE492" w14:textId="77777777" w:rsidR="001C4112" w:rsidRDefault="001C4112" w:rsidP="001C4112">
      <w:pPr>
        <w:ind w:left="-284"/>
      </w:pPr>
      <w:r>
        <w:t xml:space="preserve">    </w:t>
      </w:r>
      <w:proofErr w:type="spellStart"/>
      <w:r>
        <w:t>Vì</w:t>
      </w:r>
      <w:proofErr w:type="spellEnd"/>
      <w:r>
        <w:t xml:space="preserve"> P → 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(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),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14:paraId="72D3A906" w14:textId="77777777" w:rsidR="001C4112" w:rsidRDefault="001C4112" w:rsidP="001C4112">
      <w:pPr>
        <w:ind w:left="-284"/>
      </w:pPr>
      <w:r>
        <w:t xml:space="preserve">    </w:t>
      </w:r>
      <w:proofErr w:type="spellStart"/>
      <w:r>
        <w:t>Đúng</w:t>
      </w:r>
      <w:proofErr w:type="spellEnd"/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R</w:t>
      </w:r>
    </w:p>
    <w:p w14:paraId="3D085247" w14:textId="77777777" w:rsidR="001C4112" w:rsidRDefault="001C4112" w:rsidP="001C4112">
      <w:pPr>
        <w:ind w:left="-284"/>
      </w:pPr>
      <w:r>
        <w:t xml:space="preserve">   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14:paraId="2A6E04A2" w14:textId="7DFC532A" w:rsidR="001C4112" w:rsidRDefault="001C4112" w:rsidP="001C4112">
      <w:pPr>
        <w:ind w:left="-284"/>
      </w:pPr>
      <w:r>
        <w:t xml:space="preserve">    ĐÚNG VẬY</w:t>
      </w:r>
    </w:p>
    <w:p w14:paraId="7CC814DB" w14:textId="540F6ECA" w:rsidR="001C4112" w:rsidRDefault="001C4112" w:rsidP="001C4112">
      <w:pPr>
        <w:ind w:left="-284"/>
      </w:pPr>
      <w:r>
        <w:t xml:space="preserve">3. (R → S) → </w:t>
      </w:r>
      <w:proofErr w:type="gramStart"/>
      <w:r>
        <w:t>¬(</w:t>
      </w:r>
      <w:proofErr w:type="gramEnd"/>
      <w:r>
        <w:t>S → Q)</w:t>
      </w:r>
    </w:p>
    <w:p w14:paraId="22D511CB" w14:textId="77777777" w:rsidR="001C4112" w:rsidRDefault="001C4112" w:rsidP="001C4112">
      <w:pPr>
        <w:ind w:left="-284"/>
      </w:pPr>
      <w:r>
        <w:t xml:space="preserve">   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ý:</w:t>
      </w:r>
    </w:p>
    <w:p w14:paraId="37226D84" w14:textId="6F1A1106" w:rsidR="001C4112" w:rsidRDefault="001C4112" w:rsidP="001C4112">
      <w:pPr>
        <w:ind w:left="-284"/>
      </w:pPr>
      <w:r>
        <w:t xml:space="preserve">    </w:t>
      </w:r>
      <w:proofErr w:type="gramStart"/>
      <w:r>
        <w:t>¬(</w:t>
      </w:r>
      <w:proofErr w:type="gramEnd"/>
      <w:r>
        <w:t xml:space="preserve">R → S)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(S </w:t>
      </w:r>
      <w:r>
        <w:rPr>
          <w:rFonts w:ascii="Calibri" w:hAnsi="Calibri" w:cs="Calibri"/>
        </w:rPr>
        <w:t>→</w:t>
      </w:r>
      <w:r>
        <w:t xml:space="preserve"> Q)</w:t>
      </w:r>
    </w:p>
    <w:p w14:paraId="553891BF" w14:textId="560C049F" w:rsidR="001C4112" w:rsidRDefault="001C4112" w:rsidP="001C4112">
      <w:pPr>
        <w:ind w:left="-284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CNF:</w:t>
      </w:r>
    </w:p>
    <w:p w14:paraId="763C233A" w14:textId="77777777" w:rsidR="001C4112" w:rsidRDefault="001C4112" w:rsidP="001C4112">
      <w:pPr>
        <w:ind w:left="-284"/>
      </w:pPr>
      <w:r>
        <w:t xml:space="preserve">1. </w:t>
      </w:r>
      <w:proofErr w:type="gramStart"/>
      <w:r>
        <w:t>¬(</w:t>
      </w:r>
      <w:proofErr w:type="gramEnd"/>
      <w:r>
        <w:t xml:space="preserve">P → Q) </w:t>
      </w:r>
      <w:r>
        <w:rPr>
          <w:rFonts w:ascii="Cambria Math" w:hAnsi="Cambria Math" w:cs="Cambria Math"/>
        </w:rPr>
        <w:t>∨</w:t>
      </w:r>
      <w:r>
        <w:t xml:space="preserve"> Q --&gt; (</w:t>
      </w:r>
      <w:r>
        <w:rPr>
          <w:rFonts w:ascii="Calibri" w:hAnsi="Calibri" w:cs="Calibri"/>
        </w:rPr>
        <w:t>¬¬</w:t>
      </w:r>
      <w:r>
        <w:t xml:space="preserve">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∨</w:t>
      </w:r>
      <w:r>
        <w:t xml:space="preserve"> Q --&gt; 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∨</w:t>
      </w:r>
      <w:r>
        <w:t xml:space="preserve"> Q</w:t>
      </w:r>
    </w:p>
    <w:p w14:paraId="7F8CD6EF" w14:textId="261A21E7" w:rsidR="001C4112" w:rsidRDefault="001C4112" w:rsidP="001C4112">
      <w:pPr>
        <w:ind w:left="-284"/>
      </w:pPr>
      <w:r>
        <w:t xml:space="preserve">   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CNF.</w:t>
      </w:r>
    </w:p>
    <w:p w14:paraId="591E8270" w14:textId="77777777" w:rsidR="001C4112" w:rsidRDefault="001C4112" w:rsidP="001C4112">
      <w:pPr>
        <w:ind w:left="-284"/>
      </w:pPr>
      <w:r>
        <w:t xml:space="preserve">2. </w:t>
      </w:r>
      <w:proofErr w:type="spellStart"/>
      <w:r>
        <w:t>Đúng</w:t>
      </w:r>
      <w:proofErr w:type="spellEnd"/>
      <w:r>
        <w:t xml:space="preserve"> -&gt; </w:t>
      </w:r>
      <w:proofErr w:type="spellStart"/>
      <w:r>
        <w:t>Đúng</w:t>
      </w:r>
      <w:proofErr w:type="spell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rPr>
          <w:rFonts w:ascii="Calibri" w:hAnsi="Calibri" w:cs="Calibri"/>
        </w:rPr>
        <w:t>Đú</w:t>
      </w:r>
      <w:r>
        <w:t>ng</w:t>
      </w:r>
      <w:proofErr w:type="spellEnd"/>
    </w:p>
    <w:p w14:paraId="5971669C" w14:textId="53936219" w:rsidR="001C4112" w:rsidRDefault="001C4112" w:rsidP="001C4112">
      <w:pPr>
        <w:ind w:left="-284"/>
      </w:pPr>
      <w:r>
        <w:t xml:space="preserve">   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CNF.</w:t>
      </w:r>
    </w:p>
    <w:p w14:paraId="6E7A4690" w14:textId="77777777" w:rsidR="001C4112" w:rsidRDefault="001C4112" w:rsidP="001C4112">
      <w:pPr>
        <w:ind w:left="-284"/>
      </w:pPr>
      <w:r>
        <w:t xml:space="preserve">3. </w:t>
      </w:r>
      <w:proofErr w:type="gramStart"/>
      <w:r>
        <w:t>¬(</w:t>
      </w:r>
      <w:proofErr w:type="gramEnd"/>
      <w:r>
        <w:t xml:space="preserve">R → S)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(S </w:t>
      </w:r>
      <w:r>
        <w:rPr>
          <w:rFonts w:ascii="Calibri" w:hAnsi="Calibri" w:cs="Calibri"/>
        </w:rPr>
        <w:t>→</w:t>
      </w:r>
      <w:r>
        <w:t xml:space="preserve"> Q) --&gt; (</w:t>
      </w:r>
      <w:r>
        <w:rPr>
          <w:rFonts w:ascii="Calibri" w:hAnsi="Calibri" w:cs="Calibri"/>
        </w:rPr>
        <w:t>¬</w:t>
      </w:r>
      <w:r>
        <w:t>(</w:t>
      </w:r>
      <w:r>
        <w:rPr>
          <w:rFonts w:ascii="Calibri" w:hAnsi="Calibri" w:cs="Calibri"/>
        </w:rPr>
        <w:t>¬</w:t>
      </w:r>
      <w:r>
        <w:t xml:space="preserve">R </w:t>
      </w:r>
      <w:r>
        <w:rPr>
          <w:rFonts w:ascii="Cambria Math" w:hAnsi="Cambria Math" w:cs="Cambria Math"/>
        </w:rPr>
        <w:t>∨</w:t>
      </w:r>
      <w:r>
        <w:t xml:space="preserve"> S))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(</w:t>
      </w:r>
      <w:r>
        <w:rPr>
          <w:rFonts w:ascii="Calibri" w:hAnsi="Calibri" w:cs="Calibri"/>
        </w:rPr>
        <w:t>¬</w:t>
      </w:r>
      <w:r>
        <w:t xml:space="preserve">S </w:t>
      </w:r>
      <w:r>
        <w:rPr>
          <w:rFonts w:ascii="Cambria Math" w:hAnsi="Cambria Math" w:cs="Cambria Math"/>
        </w:rPr>
        <w:t>∨</w:t>
      </w:r>
      <w:r>
        <w:t xml:space="preserve"> Q) --&gt; (R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S) </w:t>
      </w:r>
      <w:r>
        <w:rPr>
          <w:rFonts w:ascii="Cambria Math" w:hAnsi="Cambria Math" w:cs="Cambria Math"/>
        </w:rPr>
        <w:t>∨</w:t>
      </w:r>
      <w:r>
        <w:t xml:space="preserve"> (S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 )</w:t>
      </w:r>
    </w:p>
    <w:p w14:paraId="5468E9F1" w14:textId="390550C6" w:rsidR="001C4112" w:rsidRDefault="001C4112" w:rsidP="00F1667E">
      <w:pPr>
        <w:ind w:left="-284"/>
      </w:pPr>
      <w:r>
        <w:t xml:space="preserve">   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CNF.</w:t>
      </w:r>
    </w:p>
    <w:p w14:paraId="55AAEF31" w14:textId="1BF892A0" w:rsidR="001C4112" w:rsidRDefault="001C4112" w:rsidP="00F1667E">
      <w:pPr>
        <w:ind w:left="-284"/>
      </w:pPr>
      <w:r>
        <w:t xml:space="preserve">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dạng</w:t>
      </w:r>
      <w:proofErr w:type="spellEnd"/>
      <w:r>
        <w:t xml:space="preserve"> CNF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4C6CDCC8" w14:textId="01416EC1" w:rsidR="00F1667E" w:rsidRDefault="001C4112" w:rsidP="001C4112">
      <w:pPr>
        <w:ind w:left="-284"/>
      </w:pPr>
      <w:r>
        <w:t xml:space="preserve">CNF = </w:t>
      </w:r>
      <w:proofErr w:type="gramStart"/>
      <w:r>
        <w:t>{ (</w:t>
      </w:r>
      <w:proofErr w:type="gramEnd"/>
      <w:r>
        <w:t xml:space="preserve">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∨</w:t>
      </w:r>
      <w:r>
        <w:t xml:space="preserve"> Q, </w:t>
      </w:r>
      <w:proofErr w:type="spellStart"/>
      <w:r>
        <w:rPr>
          <w:rFonts w:ascii="Calibri" w:hAnsi="Calibri" w:cs="Calibri"/>
        </w:rPr>
        <w:t>Đú</w:t>
      </w:r>
      <w:r>
        <w:t>ng</w:t>
      </w:r>
      <w:proofErr w:type="spellEnd"/>
      <w:r>
        <w:t xml:space="preserve">, (R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S) </w:t>
      </w:r>
      <w:r>
        <w:rPr>
          <w:rFonts w:ascii="Cambria Math" w:hAnsi="Cambria Math" w:cs="Cambria Math"/>
        </w:rPr>
        <w:t>∨</w:t>
      </w:r>
      <w:r>
        <w:t xml:space="preserve"> (S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Q) }</w:t>
      </w:r>
    </w:p>
    <w:p w14:paraId="46429032" w14:textId="641E29E2" w:rsidR="00F1667E" w:rsidRDefault="00F1667E">
      <w:r>
        <w:br w:type="page"/>
      </w:r>
      <w:r w:rsidR="00066DAC">
        <w:rPr>
          <w:noProof/>
        </w:rPr>
        <w:lastRenderedPageBreak/>
        <w:drawing>
          <wp:inline distT="0" distB="0" distL="0" distR="0" wp14:anchorId="7439BD02" wp14:editId="51974C2A">
            <wp:extent cx="3192145" cy="1338580"/>
            <wp:effectExtent l="0" t="0" r="8255" b="0"/>
            <wp:docPr id="1699944490" name="Picture 1" descr="A picture containing diagram, line, circ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44490" name="Picture 1" descr="A picture containing diagram, line, circle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73F8" w14:textId="2A71B1A5" w:rsidR="00066DAC" w:rsidRPr="00066DAC" w:rsidRDefault="00066DAC">
      <w:pPr>
        <w:rPr>
          <w:rFonts w:asciiTheme="majorHAnsi" w:hAnsiTheme="majorHAnsi" w:cstheme="majorHAnsi"/>
        </w:rPr>
      </w:pPr>
      <w:r w:rsidRPr="00066DAC">
        <w:rPr>
          <w:rFonts w:asciiTheme="majorHAnsi" w:hAnsiTheme="majorHAnsi" w:cstheme="majorHAnsi"/>
          <w:color w:val="000000"/>
          <w:shd w:val="clear" w:color="auto" w:fill="FFFFFF"/>
        </w:rPr>
        <w:t xml:space="preserve">1a. </w:t>
      </w:r>
      <w:proofErr w:type="spellStart"/>
      <w:r w:rsidRPr="00066DAC">
        <w:rPr>
          <w:rFonts w:asciiTheme="majorHAnsi" w:hAnsiTheme="majorHAnsi" w:cstheme="majorHAnsi"/>
          <w:color w:val="000000"/>
          <w:shd w:val="clear" w:color="auto" w:fill="FFFFFF"/>
        </w:rPr>
        <w:t>Hãy</w:t>
      </w:r>
      <w:proofErr w:type="spellEnd"/>
      <w:r w:rsidRPr="00066DA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066DAC">
        <w:rPr>
          <w:rFonts w:asciiTheme="majorHAnsi" w:hAnsiTheme="majorHAnsi" w:cstheme="majorHAnsi"/>
          <w:color w:val="000000"/>
          <w:shd w:val="clear" w:color="auto" w:fill="FFFFFF"/>
        </w:rPr>
        <w:t>liệt</w:t>
      </w:r>
      <w:proofErr w:type="spellEnd"/>
      <w:r w:rsidRPr="00066DA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066DAC">
        <w:rPr>
          <w:rFonts w:asciiTheme="majorHAnsi" w:hAnsiTheme="majorHAnsi" w:cstheme="majorHAnsi"/>
          <w:color w:val="000000"/>
          <w:shd w:val="clear" w:color="auto" w:fill="FFFFFF"/>
        </w:rPr>
        <w:t>kê</w:t>
      </w:r>
      <w:proofErr w:type="spellEnd"/>
      <w:r w:rsidRPr="00066DAC">
        <w:rPr>
          <w:rFonts w:asciiTheme="majorHAnsi" w:hAnsiTheme="majorHAnsi" w:cstheme="majorHAnsi"/>
          <w:color w:val="000000"/>
          <w:shd w:val="clear" w:color="auto" w:fill="FFFFFF"/>
        </w:rPr>
        <w:t>: </w:t>
      </w:r>
      <w:r w:rsidRPr="00066DAC">
        <w:rPr>
          <w:rFonts w:asciiTheme="majorHAnsi" w:hAnsiTheme="majorHAnsi" w:cstheme="majorHAnsi"/>
          <w:color w:val="000000"/>
        </w:rPr>
        <w:br/>
      </w:r>
      <w:r w:rsidRPr="00066DAC">
        <w:rPr>
          <w:rFonts w:asciiTheme="majorHAnsi" w:hAnsiTheme="majorHAnsi" w:cstheme="majorHAnsi"/>
          <w:color w:val="000000"/>
          <w:shd w:val="clear" w:color="auto" w:fill="FFFFFF"/>
        </w:rPr>
        <w:t xml:space="preserve">- </w:t>
      </w:r>
      <w:proofErr w:type="spellStart"/>
      <w:r w:rsidRPr="00066DAC">
        <w:rPr>
          <w:rFonts w:asciiTheme="majorHAnsi" w:hAnsiTheme="majorHAnsi" w:cstheme="majorHAnsi"/>
          <w:color w:val="000000"/>
          <w:shd w:val="clear" w:color="auto" w:fill="FFFFFF"/>
        </w:rPr>
        <w:t>danh</w:t>
      </w:r>
      <w:proofErr w:type="spellEnd"/>
      <w:r w:rsidRPr="00066DA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066DAC">
        <w:rPr>
          <w:rFonts w:asciiTheme="majorHAnsi" w:hAnsiTheme="majorHAnsi" w:cstheme="majorHAnsi"/>
          <w:color w:val="000000"/>
          <w:shd w:val="clear" w:color="auto" w:fill="FFFFFF"/>
        </w:rPr>
        <w:t>sách</w:t>
      </w:r>
      <w:proofErr w:type="spellEnd"/>
      <w:r w:rsidRPr="00066DA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066DAC">
        <w:rPr>
          <w:rFonts w:asciiTheme="majorHAnsi" w:hAnsiTheme="majorHAnsi" w:cstheme="majorHAnsi"/>
          <w:color w:val="000000"/>
          <w:shd w:val="clear" w:color="auto" w:fill="FFFFFF"/>
        </w:rPr>
        <w:t>các</w:t>
      </w:r>
      <w:proofErr w:type="spellEnd"/>
      <w:r w:rsidRPr="00066DAC">
        <w:rPr>
          <w:rFonts w:asciiTheme="majorHAnsi" w:hAnsiTheme="majorHAnsi" w:cstheme="majorHAnsi"/>
          <w:color w:val="000000"/>
          <w:shd w:val="clear" w:color="auto" w:fill="FFFFFF"/>
        </w:rPr>
        <w:t xml:space="preserve"> node </w:t>
      </w:r>
      <w:proofErr w:type="spellStart"/>
      <w:r w:rsidRPr="00066DAC">
        <w:rPr>
          <w:rFonts w:asciiTheme="majorHAnsi" w:hAnsiTheme="majorHAnsi" w:cstheme="majorHAnsi"/>
          <w:color w:val="000000"/>
          <w:shd w:val="clear" w:color="auto" w:fill="FFFFFF"/>
        </w:rPr>
        <w:t>theo</w:t>
      </w:r>
      <w:proofErr w:type="spellEnd"/>
      <w:r w:rsidRPr="00066DA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066DAC">
        <w:rPr>
          <w:rFonts w:asciiTheme="majorHAnsi" w:hAnsiTheme="majorHAnsi" w:cstheme="majorHAnsi"/>
          <w:color w:val="000000"/>
          <w:shd w:val="clear" w:color="auto" w:fill="FFFFFF"/>
        </w:rPr>
        <w:t>thứ</w:t>
      </w:r>
      <w:proofErr w:type="spellEnd"/>
      <w:r w:rsidRPr="00066DA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066DAC">
        <w:rPr>
          <w:rFonts w:asciiTheme="majorHAnsi" w:hAnsiTheme="majorHAnsi" w:cstheme="majorHAnsi"/>
          <w:color w:val="000000"/>
          <w:shd w:val="clear" w:color="auto" w:fill="FFFFFF"/>
        </w:rPr>
        <w:t>tự</w:t>
      </w:r>
      <w:proofErr w:type="spellEnd"/>
      <w:r w:rsidRPr="00066DA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066DAC">
        <w:rPr>
          <w:rFonts w:asciiTheme="majorHAnsi" w:hAnsiTheme="majorHAnsi" w:cstheme="majorHAnsi"/>
          <w:color w:val="000000"/>
          <w:shd w:val="clear" w:color="auto" w:fill="FFFFFF"/>
        </w:rPr>
        <w:t>được</w:t>
      </w:r>
      <w:proofErr w:type="spellEnd"/>
      <w:r w:rsidRPr="00066DA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066DAC">
        <w:rPr>
          <w:rFonts w:asciiTheme="majorHAnsi" w:hAnsiTheme="majorHAnsi" w:cstheme="majorHAnsi"/>
          <w:color w:val="000000"/>
          <w:shd w:val="clear" w:color="auto" w:fill="FFFFFF"/>
        </w:rPr>
        <w:t>mở</w:t>
      </w:r>
      <w:proofErr w:type="spellEnd"/>
      <w:r w:rsidRPr="00066DA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066DAC">
        <w:rPr>
          <w:rFonts w:asciiTheme="majorHAnsi" w:hAnsiTheme="majorHAnsi" w:cstheme="majorHAnsi"/>
          <w:color w:val="000000"/>
          <w:shd w:val="clear" w:color="auto" w:fill="FFFFFF"/>
        </w:rPr>
        <w:t>rộng</w:t>
      </w:r>
      <w:proofErr w:type="spellEnd"/>
      <w:r w:rsidRPr="00066DAC">
        <w:rPr>
          <w:rFonts w:asciiTheme="majorHAnsi" w:hAnsiTheme="majorHAnsi" w:cstheme="majorHAnsi"/>
          <w:color w:val="000000"/>
          <w:shd w:val="clear" w:color="auto" w:fill="FFFFFF"/>
        </w:rPr>
        <w:t>,</w:t>
      </w:r>
      <w:r w:rsidRPr="00066DAC">
        <w:rPr>
          <w:rFonts w:asciiTheme="majorHAnsi" w:hAnsiTheme="majorHAnsi" w:cstheme="majorHAnsi"/>
          <w:color w:val="000000"/>
        </w:rPr>
        <w:br/>
      </w:r>
      <w:r w:rsidRPr="00066DAC">
        <w:rPr>
          <w:rFonts w:asciiTheme="majorHAnsi" w:hAnsiTheme="majorHAnsi" w:cstheme="majorHAnsi"/>
          <w:color w:val="000000"/>
          <w:shd w:val="clear" w:color="auto" w:fill="FFFFFF"/>
        </w:rPr>
        <w:t xml:space="preserve">- </w:t>
      </w:r>
      <w:proofErr w:type="spellStart"/>
      <w:r w:rsidRPr="00066DAC">
        <w:rPr>
          <w:rFonts w:asciiTheme="majorHAnsi" w:hAnsiTheme="majorHAnsi" w:cstheme="majorHAnsi"/>
          <w:color w:val="000000"/>
          <w:shd w:val="clear" w:color="auto" w:fill="FFFFFF"/>
        </w:rPr>
        <w:t>đường</w:t>
      </w:r>
      <w:proofErr w:type="spellEnd"/>
      <w:r w:rsidRPr="00066DA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066DAC">
        <w:rPr>
          <w:rFonts w:asciiTheme="majorHAnsi" w:hAnsiTheme="majorHAnsi" w:cstheme="majorHAnsi"/>
          <w:color w:val="000000"/>
          <w:shd w:val="clear" w:color="auto" w:fill="FFFFFF"/>
        </w:rPr>
        <w:t>đi</w:t>
      </w:r>
      <w:proofErr w:type="spellEnd"/>
      <w:r w:rsidRPr="00066DA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066DAC">
        <w:rPr>
          <w:rFonts w:asciiTheme="majorHAnsi" w:hAnsiTheme="majorHAnsi" w:cstheme="majorHAnsi"/>
          <w:color w:val="000000"/>
          <w:shd w:val="clear" w:color="auto" w:fill="FFFFFF"/>
        </w:rPr>
        <w:t>tìm</w:t>
      </w:r>
      <w:proofErr w:type="spellEnd"/>
      <w:r w:rsidRPr="00066DA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066DAC">
        <w:rPr>
          <w:rFonts w:asciiTheme="majorHAnsi" w:hAnsiTheme="majorHAnsi" w:cstheme="majorHAnsi"/>
          <w:color w:val="000000"/>
          <w:shd w:val="clear" w:color="auto" w:fill="FFFFFF"/>
        </w:rPr>
        <w:t>được</w:t>
      </w:r>
      <w:proofErr w:type="spellEnd"/>
    </w:p>
    <w:p w14:paraId="6F6498A9" w14:textId="07581267" w:rsidR="001C4112" w:rsidRDefault="00066DAC" w:rsidP="001C4112">
      <w:pPr>
        <w:ind w:left="-284"/>
      </w:pPr>
      <w:r>
        <w:rPr>
          <w:noProof/>
        </w:rPr>
        <w:drawing>
          <wp:inline distT="0" distB="0" distL="0" distR="0" wp14:anchorId="58C69B36" wp14:editId="74F10D92">
            <wp:extent cx="3192145" cy="1307465"/>
            <wp:effectExtent l="0" t="0" r="8255" b="6985"/>
            <wp:docPr id="1674268972" name="Picture 1" descr="A picture containing diagram, circle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68972" name="Picture 1" descr="A picture containing diagram, circle, screensho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B61B" w14:textId="66A21ED9" w:rsidR="00066DAC" w:rsidRDefault="00066DAC" w:rsidP="001C4112">
      <w:pPr>
        <w:ind w:left="-284"/>
      </w:pPr>
      <w:r>
        <w:rPr>
          <w:noProof/>
        </w:rPr>
        <w:drawing>
          <wp:inline distT="0" distB="0" distL="0" distR="0" wp14:anchorId="74865B99" wp14:editId="389128F7">
            <wp:extent cx="3192145" cy="1506855"/>
            <wp:effectExtent l="0" t="0" r="8255" b="0"/>
            <wp:docPr id="1005688526" name="Picture 1" descr="A picture containing circ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88526" name="Picture 1" descr="A picture containing circle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109B" w14:textId="77777777" w:rsidR="00066DAC" w:rsidRDefault="00066DAC" w:rsidP="00066DAC">
      <w:pPr>
        <w:ind w:left="-284"/>
      </w:pPr>
      <w:r>
        <w:t>BFS: S-&gt;B-&gt;G</w:t>
      </w:r>
    </w:p>
    <w:p w14:paraId="77339B59" w14:textId="1B153482" w:rsidR="00066DAC" w:rsidRDefault="00066DAC" w:rsidP="00066DAC">
      <w:pPr>
        <w:ind w:left="-284"/>
      </w:pPr>
      <w:r>
        <w:t>DFS: S-&gt;A-&gt;C-&gt;</w:t>
      </w:r>
      <w:proofErr w:type="gramStart"/>
      <w:r>
        <w:t>G ,</w:t>
      </w:r>
      <w:proofErr w:type="gramEnd"/>
      <w:r>
        <w:t xml:space="preserve"> DEEP =4,COST=9 </w:t>
      </w:r>
    </w:p>
    <w:p w14:paraId="57C14803" w14:textId="77777777" w:rsidR="00066DAC" w:rsidRDefault="00066DAC" w:rsidP="00066DAC">
      <w:pPr>
        <w:ind w:left="-284"/>
      </w:pPr>
      <w:r>
        <w:t>UCS: S-</w:t>
      </w:r>
      <w:proofErr w:type="gramStart"/>
      <w:r>
        <w:t>&gt;(</w:t>
      </w:r>
      <w:proofErr w:type="gramEnd"/>
      <w:r>
        <w:t xml:space="preserve">2)A-&gt;(3)C-&gt;(2)G </w:t>
      </w:r>
    </w:p>
    <w:p w14:paraId="11DBAED4" w14:textId="2CF46D10" w:rsidR="00066DAC" w:rsidRDefault="00066DAC" w:rsidP="00066DAC">
      <w:pPr>
        <w:ind w:left="-284"/>
      </w:pPr>
      <w:r>
        <w:t xml:space="preserve">(A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S, =&gt; 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B </w:t>
      </w:r>
    </w:p>
    <w:p w14:paraId="33CEBA7B" w14:textId="565F7CB2" w:rsidR="00066DAC" w:rsidRDefault="00066DAC" w:rsidP="00066DAC">
      <w:pPr>
        <w:ind w:left="-284"/>
      </w:pPr>
      <w:r>
        <w:t>GREEDY: S(10)-&gt;</w:t>
      </w:r>
      <w:proofErr w:type="gramStart"/>
      <w:r>
        <w:t>B(</w:t>
      </w:r>
      <w:proofErr w:type="gramEnd"/>
      <w:r>
        <w:t xml:space="preserve">5)-&gt;G </w:t>
      </w:r>
      <w:r w:rsidR="003F5456">
        <w:t>,</w:t>
      </w:r>
      <w:r>
        <w:t>COST=9</w:t>
      </w:r>
    </w:p>
    <w:p w14:paraId="4D975A58" w14:textId="4A0F93E1" w:rsidR="00066DAC" w:rsidRDefault="00066DAC" w:rsidP="00066DAC">
      <w:pPr>
        <w:ind w:left="-284"/>
      </w:pPr>
      <w:r>
        <w:t>A*: S(10)-&gt;(5+</w:t>
      </w:r>
      <w:proofErr w:type="gramStart"/>
      <w:r>
        <w:t>4)B</w:t>
      </w:r>
      <w:proofErr w:type="gramEnd"/>
      <w:r>
        <w:t xml:space="preserve">(5)-&gt;(5+0)G(0) </w:t>
      </w:r>
      <w:r w:rsidR="003F5456">
        <w:t>,</w:t>
      </w:r>
      <w:r>
        <w:t>COST =9</w:t>
      </w:r>
    </w:p>
    <w:p w14:paraId="4182DD8C" w14:textId="6AEA9F2E" w:rsidR="003F5456" w:rsidRDefault="003F5456" w:rsidP="00066DAC">
      <w:pPr>
        <w:ind w:left="-284"/>
      </w:pPr>
      <w:r>
        <w:t>1</w:t>
      </w:r>
      <w:proofErr w:type="gramStart"/>
      <w:r>
        <w:t>b.</w:t>
      </w:r>
      <w:r w:rsidR="000C54F5">
        <w:t>Heuristic</w:t>
      </w:r>
      <w:proofErr w:type="gramEnd"/>
      <w:r w:rsidR="000C54F5">
        <w:t xml:space="preserve"> </w:t>
      </w:r>
    </w:p>
    <w:p w14:paraId="42C620D4" w14:textId="016649F6" w:rsidR="000C54F5" w:rsidRDefault="000C54F5" w:rsidP="00066DAC">
      <w:pPr>
        <w:ind w:left="-284"/>
      </w:pPr>
    </w:p>
    <w:p w14:paraId="2E36DB86" w14:textId="6548BFB1" w:rsidR="0023157F" w:rsidRDefault="0023157F" w:rsidP="00066DAC">
      <w:pPr>
        <w:ind w:left="-284"/>
      </w:pPr>
    </w:p>
    <w:p w14:paraId="32EED8B8" w14:textId="77777777" w:rsidR="0023157F" w:rsidRDefault="0023157F">
      <w:r>
        <w:br w:type="page"/>
      </w:r>
    </w:p>
    <w:p w14:paraId="5018DFA6" w14:textId="02DBF25A" w:rsidR="000C54F5" w:rsidRDefault="0023157F" w:rsidP="00066DAC">
      <w:pPr>
        <w:ind w:left="-284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D43108" wp14:editId="193434D8">
            <wp:simplePos x="0" y="0"/>
            <wp:positionH relativeFrom="column">
              <wp:posOffset>-184150</wp:posOffset>
            </wp:positionH>
            <wp:positionV relativeFrom="paragraph">
              <wp:posOffset>5715</wp:posOffset>
            </wp:positionV>
            <wp:extent cx="7018020" cy="4249420"/>
            <wp:effectExtent l="0" t="0" r="0" b="0"/>
            <wp:wrapTopAndBottom/>
            <wp:docPr id="711060526" name="Picture 1" descr="A picture containing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60526" name="Picture 1" descr="A picture containing diagram, line, plo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5767723" w14:textId="77777777" w:rsidR="0023157F" w:rsidRDefault="0023157F" w:rsidP="00066DAC">
      <w:pPr>
        <w:ind w:left="-284"/>
      </w:pPr>
    </w:p>
    <w:sectPr w:rsidR="0023157F" w:rsidSect="00566842">
      <w:pgSz w:w="11907" w:h="16840" w:code="9"/>
      <w:pgMar w:top="720" w:right="425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2B"/>
    <w:rsid w:val="00066DAC"/>
    <w:rsid w:val="000C54F5"/>
    <w:rsid w:val="001C4112"/>
    <w:rsid w:val="0023157F"/>
    <w:rsid w:val="003F5456"/>
    <w:rsid w:val="00566842"/>
    <w:rsid w:val="005C2A7C"/>
    <w:rsid w:val="00626F5C"/>
    <w:rsid w:val="007C722B"/>
    <w:rsid w:val="009230CC"/>
    <w:rsid w:val="0099102A"/>
    <w:rsid w:val="00A82C99"/>
    <w:rsid w:val="00C4474D"/>
    <w:rsid w:val="00D60B48"/>
    <w:rsid w:val="00F1667E"/>
    <w:rsid w:val="00FB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648B"/>
  <w15:chartTrackingRefBased/>
  <w15:docId w15:val="{27D8E497-8E59-4686-9E08-3B98ADDC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1E082-3802-48DA-99EE-7F43FB5B91D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4f3080-1c57-4968-943a-9928cb641438}" enabled="1" method="Privileged" siteId="{ff0084b1-36df-4166-bb9a-b442f142d6e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6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Trương</dc:creator>
  <cp:keywords/>
  <dc:description/>
  <cp:lastModifiedBy>Đức Trương</cp:lastModifiedBy>
  <cp:revision>9</cp:revision>
  <dcterms:created xsi:type="dcterms:W3CDTF">2023-05-29T04:30:00Z</dcterms:created>
  <dcterms:modified xsi:type="dcterms:W3CDTF">2023-05-30T07:19:00Z</dcterms:modified>
</cp:coreProperties>
</file>