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5318277C" w:rsidR="005267D5" w:rsidRPr="009E4083" w:rsidRDefault="007B5988" w:rsidP="00FB347B">
      <w:pPr>
        <w:pStyle w:val="Heading1"/>
        <w:framePr w:wrap="notBeside"/>
        <w:ind w:left="1416" w:hanging="1416"/>
      </w:pPr>
      <w:bookmarkStart w:id="0" w:name="_Hlk98917061"/>
      <w:r>
        <w:t>Profesiones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508BAC68" w:rsidR="0059527E" w:rsidRPr="005267D5" w:rsidRDefault="00000000"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042DA2B1"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7B5988">
        <w:rPr>
          <w:rFonts w:ascii="Segoe UI" w:hAnsi="Segoe UI" w:cs="Segoe UI"/>
          <w:i/>
          <w:iCs/>
          <w:lang w:val="es-MX"/>
        </w:rPr>
        <w:t>Profesiones</w:t>
      </w:r>
      <w:r w:rsidR="005267D5">
        <w:rPr>
          <w:rFonts w:ascii="Segoe UI" w:hAnsi="Segoe UI" w:cs="Segoe UI"/>
          <w:i/>
          <w:iCs/>
          <w:lang w:val="es-MX"/>
        </w:rPr>
        <w:t xml:space="preserve"> </w:t>
      </w:r>
      <w:r w:rsidR="005267D5" w:rsidRPr="009E4083">
        <w:rPr>
          <w:rFonts w:ascii="Segoe UI" w:hAnsi="Segoe UI" w:cs="Segoe UI"/>
          <w:lang w:val="es-MX"/>
        </w:rPr>
        <w:t xml:space="preserve">se muestra el catálogo general de </w:t>
      </w:r>
      <w:r w:rsidR="007B5988">
        <w:rPr>
          <w:rFonts w:ascii="Segoe UI" w:hAnsi="Segoe UI" w:cs="Segoe UI"/>
          <w:lang w:val="es-MX"/>
        </w:rPr>
        <w:t>Profesiones</w:t>
      </w:r>
      <w:r w:rsidR="005267D5">
        <w:rPr>
          <w:rFonts w:ascii="Segoe UI" w:hAnsi="Segoe UI" w:cs="Segoe UI"/>
          <w:lang w:val="es-MX"/>
        </w:rPr>
        <w:t xml:space="preserve"> </w:t>
      </w:r>
      <w:r w:rsidR="005267D5" w:rsidRPr="009E4083">
        <w:rPr>
          <w:rFonts w:ascii="Segoe UI" w:hAnsi="Segoe UI" w:cs="Segoe UI"/>
          <w:lang w:val="es-MX"/>
        </w:rPr>
        <w:t xml:space="preserve">disponibles para </w:t>
      </w:r>
      <w:r w:rsidR="00FB347B">
        <w:rPr>
          <w:rFonts w:ascii="Segoe UI" w:hAnsi="Segoe UI" w:cs="Segoe UI"/>
          <w:lang w:val="es-MX"/>
        </w:rPr>
        <w:t>Responsabilidad Social</w:t>
      </w:r>
      <w:r w:rsidR="005267D5" w:rsidRPr="009E4083">
        <w:rPr>
          <w:rFonts w:ascii="Segoe UI" w:hAnsi="Segoe UI" w:cs="Segoe UI"/>
          <w:lang w:val="es-MX"/>
        </w:rPr>
        <w:t xml:space="preserve"> existentes en la aplicación. Los registros de esta pantalla son insumos para la pantalla de </w:t>
      </w:r>
      <w:r w:rsidR="00FB347B" w:rsidRPr="00FB347B">
        <w:rPr>
          <w:rFonts w:ascii="Segoe UI" w:hAnsi="Segoe UI" w:cs="Segoe UI"/>
          <w:i/>
          <w:lang w:val="es-MX"/>
        </w:rPr>
        <w:t>Responsabilidad Social</w:t>
      </w:r>
      <w:r w:rsidR="005267D5">
        <w:rPr>
          <w:rFonts w:ascii="Segoe UI" w:hAnsi="Segoe UI" w:cs="Segoe UI"/>
          <w:i/>
          <w:lang w:val="es-MX"/>
        </w:rPr>
        <w:t>.</w:t>
      </w:r>
    </w:p>
    <w:p w14:paraId="456997AF" w14:textId="6FA05C07" w:rsidR="0048428C" w:rsidRPr="00144CA7" w:rsidRDefault="00144CA7" w:rsidP="006B761B">
      <w:pPr>
        <w:rPr>
          <w:rFonts w:ascii="Segoe UI" w:hAnsi="Segoe UI" w:cs="Segoe UI"/>
          <w:lang w:val="es-MX"/>
        </w:rPr>
      </w:pPr>
      <w:r w:rsidRPr="00144CA7">
        <w:rPr>
          <w:rFonts w:ascii="Segoe UI" w:hAnsi="Segoe UI" w:cs="Segoe UI"/>
          <w:lang w:val="es-MX"/>
        </w:rPr>
        <w:drawing>
          <wp:inline distT="0" distB="0" distL="0" distR="0" wp14:anchorId="75F775BF" wp14:editId="6FD58D80">
            <wp:extent cx="12136544" cy="5258534"/>
            <wp:effectExtent l="152400" t="152400" r="360680" b="36131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11"/>
                    <a:stretch>
                      <a:fillRect/>
                    </a:stretch>
                  </pic:blipFill>
                  <pic:spPr>
                    <a:xfrm>
                      <a:off x="0" y="0"/>
                      <a:ext cx="12136544" cy="5258534"/>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6BEBFB6A" w14:textId="77777777" w:rsidR="00144CA7" w:rsidRDefault="00C94472" w:rsidP="00144CA7">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7226B002" w14:textId="77777777" w:rsidR="00144CA7" w:rsidRDefault="00144CA7" w:rsidP="00144CA7">
      <w:pPr>
        <w:rPr>
          <w:lang w:val="es-MX"/>
        </w:rPr>
      </w:pPr>
    </w:p>
    <w:p w14:paraId="08975611" w14:textId="6424C857" w:rsidR="005267D5" w:rsidRPr="009E4083" w:rsidRDefault="00144CA7" w:rsidP="00144CA7">
      <w:pPr>
        <w:rPr>
          <w:lang w:val="es-MX"/>
        </w:rPr>
      </w:pPr>
      <w:r w:rsidRPr="00144CA7">
        <w:rPr>
          <w:rFonts w:ascii="Segoe UI" w:hAnsi="Segoe UI" w:cs="Segoe UI"/>
          <w:lang w:val="es-MX"/>
        </w:rPr>
        <w:drawing>
          <wp:anchor distT="0" distB="0" distL="114300" distR="114300" simplePos="0" relativeHeight="251680768" behindDoc="0" locked="0" layoutInCell="1" allowOverlap="1" wp14:anchorId="0D4C81A4" wp14:editId="320BC653">
            <wp:simplePos x="0" y="0"/>
            <wp:positionH relativeFrom="column">
              <wp:posOffset>0</wp:posOffset>
            </wp:positionH>
            <wp:positionV relativeFrom="paragraph">
              <wp:posOffset>0</wp:posOffset>
            </wp:positionV>
            <wp:extent cx="7678222" cy="1505160"/>
            <wp:effectExtent l="152400" t="152400" r="361315" b="361950"/>
            <wp:wrapSquare wrapText="bothSides"/>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678222" cy="1505160"/>
                    </a:xfrm>
                    <a:prstGeom prst="rect">
                      <a:avLst/>
                    </a:prstGeom>
                    <a:ln>
                      <a:noFill/>
                    </a:ln>
                    <a:effectLst>
                      <a:outerShdw blurRad="292100" dist="139700" dir="2700000" algn="tl" rotWithShape="0">
                        <a:srgbClr val="333333">
                          <a:alpha val="65000"/>
                        </a:srgbClr>
                      </a:outerShdw>
                    </a:effectLst>
                  </pic:spPr>
                </pic:pic>
              </a:graphicData>
            </a:graphic>
          </wp:anchor>
        </w:drawing>
      </w:r>
      <w:r w:rsidR="007B5988">
        <w:rPr>
          <w:color w:val="000000"/>
        </w:rPr>
        <w:t>El listado de Profesiones que se muestra en la página principal del mantenimiento puede ser filtrado utilizando los campos disponibles para ello en la parte superior de la ventana: profesión en español o inglés. Al incluir el filtro y hacer clic sobre el botón </w:t>
      </w:r>
      <w:r w:rsidR="007B5988">
        <w:rPr>
          <w:i/>
          <w:iCs/>
          <w:color w:val="000000"/>
        </w:rPr>
        <w:t>Buscar</w:t>
      </w:r>
      <w:r w:rsidR="007B5988">
        <w:rPr>
          <w:color w:val="000000"/>
        </w:rPr>
        <w:t> se listarán los Profesiones que cumplan todos los criterios de búsqueda especificados.</w:t>
      </w:r>
      <w:r w:rsidR="005267D5" w:rsidRPr="00AF3C21">
        <w:rPr>
          <w:noProof/>
        </w:rPr>
        <w:t xml:space="preserve"> </w:t>
      </w:r>
    </w:p>
    <w:p w14:paraId="29D41B15" w14:textId="780AB695" w:rsidR="00AF3C21" w:rsidRDefault="00AF3C21" w:rsidP="008E4DF8">
      <w:pPr>
        <w:rPr>
          <w:rFonts w:ascii="Segoe UI" w:hAnsi="Segoe UI" w:cs="Segoe UI"/>
          <w:lang w:val="es-MX"/>
        </w:rPr>
      </w:pPr>
    </w:p>
    <w:p w14:paraId="4E0B5FE6" w14:textId="256AD871" w:rsidR="00907A6B" w:rsidRDefault="00907A6B" w:rsidP="008E4DF8">
      <w:pPr>
        <w:rPr>
          <w:rFonts w:ascii="Segoe UI" w:hAnsi="Segoe UI" w:cs="Segoe UI"/>
          <w:lang w:val="es-MX"/>
        </w:rPr>
      </w:pPr>
    </w:p>
    <w:p w14:paraId="0EFE3162" w14:textId="48B93745" w:rsidR="00907A6B" w:rsidRDefault="00907A6B" w:rsidP="008E4DF8">
      <w:pPr>
        <w:rPr>
          <w:rFonts w:ascii="Segoe UI" w:hAnsi="Segoe UI" w:cs="Segoe UI"/>
          <w:lang w:val="es-MX"/>
        </w:rPr>
      </w:pPr>
    </w:p>
    <w:p w14:paraId="048A3487" w14:textId="450DC615" w:rsidR="00907A6B" w:rsidRDefault="00907A6B" w:rsidP="008E4DF8">
      <w:pPr>
        <w:rPr>
          <w:rFonts w:ascii="Segoe UI" w:hAnsi="Segoe UI" w:cs="Segoe UI"/>
          <w:lang w:val="es-MX"/>
        </w:rPr>
      </w:pPr>
    </w:p>
    <w:p w14:paraId="3C74DF75" w14:textId="6AAD5E72" w:rsidR="00907A6B" w:rsidRDefault="00907A6B" w:rsidP="008E4DF8">
      <w:pPr>
        <w:rPr>
          <w:rFonts w:ascii="Segoe UI" w:hAnsi="Segoe UI" w:cs="Segoe UI"/>
          <w:lang w:val="es-MX"/>
        </w:rPr>
      </w:pPr>
    </w:p>
    <w:p w14:paraId="180D3E8B" w14:textId="77777777" w:rsidR="00907A6B" w:rsidRPr="009E4083" w:rsidRDefault="00907A6B"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70308B7A" w:rsidR="005267D5" w:rsidRPr="009E4083" w:rsidRDefault="00144CA7" w:rsidP="005267D5">
      <w:pPr>
        <w:rPr>
          <w:rFonts w:ascii="Segoe UI" w:hAnsi="Segoe UI" w:cs="Segoe UI"/>
          <w:lang w:val="es-MX"/>
        </w:rPr>
      </w:pPr>
      <w:bookmarkStart w:id="5" w:name="_Operaciones_disponibles"/>
      <w:bookmarkEnd w:id="5"/>
      <w:r w:rsidRPr="00144CA7">
        <w:rPr>
          <w:rFonts w:ascii="Segoe UI" w:hAnsi="Segoe UI" w:cs="Segoe UI"/>
          <w:lang w:val="es-MX"/>
        </w:rPr>
        <w:drawing>
          <wp:anchor distT="0" distB="0" distL="114300" distR="114300" simplePos="0" relativeHeight="251681792" behindDoc="0" locked="0" layoutInCell="1" allowOverlap="1" wp14:anchorId="1163C26E" wp14:editId="01EB337E">
            <wp:simplePos x="0" y="0"/>
            <wp:positionH relativeFrom="column">
              <wp:posOffset>-624172</wp:posOffset>
            </wp:positionH>
            <wp:positionV relativeFrom="paragraph">
              <wp:posOffset>-12046140</wp:posOffset>
            </wp:positionV>
            <wp:extent cx="6236525" cy="1439577"/>
            <wp:effectExtent l="152400" t="152400" r="354965" b="3702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65750" cy="144632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F152E86" w14:textId="4F250907" w:rsidR="005267D5" w:rsidRDefault="005267D5" w:rsidP="008E4DF8">
      <w:pPr>
        <w:rPr>
          <w:rFonts w:ascii="Segoe UI" w:hAnsi="Segoe UI" w:cs="Segoe UI"/>
          <w:lang w:val="es-MX"/>
        </w:rPr>
      </w:pPr>
    </w:p>
    <w:p w14:paraId="5AD823AA" w14:textId="30DD0D98" w:rsidR="00907A6B" w:rsidRDefault="00907A6B" w:rsidP="008E4DF8">
      <w:pPr>
        <w:rPr>
          <w:rFonts w:ascii="Segoe UI" w:hAnsi="Segoe UI" w:cs="Segoe UI"/>
          <w:lang w:val="es-MX"/>
        </w:rPr>
      </w:pPr>
    </w:p>
    <w:p w14:paraId="2B5F5C15" w14:textId="37B85ADC" w:rsidR="00907A6B" w:rsidRDefault="00907A6B" w:rsidP="008E4DF8">
      <w:pPr>
        <w:rPr>
          <w:rFonts w:ascii="Segoe UI" w:hAnsi="Segoe UI" w:cs="Segoe UI"/>
          <w:lang w:val="es-MX"/>
        </w:rPr>
      </w:pPr>
    </w:p>
    <w:p w14:paraId="368269E9" w14:textId="4425EE21" w:rsidR="00F264C2" w:rsidRDefault="00F264C2" w:rsidP="008E4DF8">
      <w:pPr>
        <w:rPr>
          <w:rFonts w:ascii="Segoe UI" w:hAnsi="Segoe UI" w:cs="Segoe UI"/>
          <w:lang w:val="es-MX"/>
        </w:rPr>
      </w:pPr>
    </w:p>
    <w:p w14:paraId="7E2D43B2" w14:textId="77777777" w:rsidR="00F264C2" w:rsidRDefault="00F264C2" w:rsidP="008E4DF8">
      <w:pPr>
        <w:rPr>
          <w:rFonts w:ascii="Segoe UI" w:hAnsi="Segoe UI" w:cs="Segoe UI"/>
          <w:lang w:val="es-MX"/>
        </w:rPr>
      </w:pPr>
    </w:p>
    <w:p w14:paraId="4ABF94E8" w14:textId="77777777" w:rsidR="00907A6B" w:rsidRPr="009E4083" w:rsidRDefault="00907A6B" w:rsidP="008E4DF8">
      <w:pPr>
        <w:rPr>
          <w:rFonts w:ascii="Segoe UI" w:hAnsi="Segoe UI" w:cs="Segoe UI"/>
          <w:lang w:val="es-MX"/>
        </w:rPr>
      </w:pPr>
    </w:p>
    <w:p w14:paraId="19847311" w14:textId="5C9F2072" w:rsidR="00D2474C" w:rsidRPr="009E4083" w:rsidRDefault="00EE1D63" w:rsidP="009E4083">
      <w:pPr>
        <w:pStyle w:val="Heading2"/>
      </w:pPr>
      <w:r w:rsidRPr="009E4083">
        <w:rPr>
          <w:noProof/>
          <w:snapToGrid/>
        </w:rPr>
        <w:drawing>
          <wp:anchor distT="0" distB="0" distL="114300" distR="114300" simplePos="0" relativeHeight="251665408" behindDoc="0" locked="0" layoutInCell="1" allowOverlap="1" wp14:anchorId="782E103F" wp14:editId="56E085F4">
            <wp:simplePos x="0" y="0"/>
            <wp:positionH relativeFrom="margin">
              <wp:posOffset>-470535</wp:posOffset>
            </wp:positionH>
            <wp:positionV relativeFrom="margin">
              <wp:posOffset>-9671685</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74C" w:rsidRPr="009E4083">
        <w:t>Operaciones disponibles</w:t>
      </w:r>
    </w:p>
    <w:p w14:paraId="0920F7E5" w14:textId="4704F16A" w:rsidR="00F03BE3" w:rsidRPr="009E4083" w:rsidRDefault="00F03BE3" w:rsidP="008E4DF8">
      <w:pPr>
        <w:rPr>
          <w:rFonts w:ascii="Segoe UI" w:hAnsi="Segoe UI" w:cs="Segoe UI"/>
          <w:lang w:val="es-MX"/>
        </w:rPr>
      </w:pPr>
    </w:p>
    <w:p w14:paraId="5E1B9DF1" w14:textId="7E406BCB"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7B5988">
        <w:rPr>
          <w:rFonts w:ascii="Segoe UI" w:hAnsi="Segoe UI" w:cs="Segoe UI"/>
          <w:i/>
          <w:iCs/>
          <w:lang w:val="es-MX"/>
        </w:rPr>
        <w:t>Profesiones</w:t>
      </w:r>
      <w:r w:rsidRPr="009E4083">
        <w:rPr>
          <w:rFonts w:ascii="Segoe UI" w:hAnsi="Segoe UI" w:cs="Segoe UI"/>
          <w:lang w:val="es-MX"/>
        </w:rPr>
        <w:t xml:space="preserve"> se puede agregar </w:t>
      </w:r>
      <w:r w:rsidR="007B5988">
        <w:rPr>
          <w:rFonts w:ascii="Segoe UI" w:hAnsi="Segoe UI" w:cs="Segoe UI"/>
          <w:lang w:val="es-MX"/>
        </w:rPr>
        <w:t>Profesiones</w:t>
      </w:r>
      <w:r w:rsidRPr="009E4083">
        <w:rPr>
          <w:rFonts w:ascii="Segoe UI" w:hAnsi="Segoe UI" w:cs="Segoe UI"/>
          <w:lang w:val="es-MX"/>
        </w:rPr>
        <w:t xml:space="preserve"> al catálogo general, editar o eliminar </w:t>
      </w:r>
      <w:r w:rsidR="007B5988">
        <w:rPr>
          <w:rFonts w:ascii="Segoe UI" w:hAnsi="Segoe UI" w:cs="Segoe UI"/>
          <w:lang w:val="es-MX"/>
        </w:rPr>
        <w:t>Profesiones</w:t>
      </w:r>
      <w:r w:rsidRPr="00793B72">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 xml:space="preserve">un </w:t>
      </w:r>
      <w:r w:rsidR="007B5988">
        <w:rPr>
          <w:rFonts w:ascii="Segoe UI" w:hAnsi="Segoe UI" w:cs="Segoe UI"/>
          <w:lang w:val="es-MX"/>
        </w:rPr>
        <w:t>Profesiones</w:t>
      </w:r>
      <w:r w:rsidRPr="00793B72">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exportar la in</w:t>
      </w:r>
      <w:r w:rsidR="00A12DE9">
        <w:rPr>
          <w:rFonts w:ascii="Segoe UI" w:hAnsi="Segoe UI" w:cs="Segoe UI"/>
          <w:lang w:val="es-MX"/>
        </w:rPr>
        <w:t>formación por División en Excel</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6E4436DA"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7B5988">
        <w:rPr>
          <w:rFonts w:ascii="Segoe UI" w:hAnsi="Segoe UI" w:cs="Segoe UI"/>
          <w:lang w:val="es-MX"/>
        </w:rPr>
        <w:t>Profesiones</w:t>
      </w:r>
      <w:r w:rsidRPr="009E4083">
        <w:rPr>
          <w:rFonts w:ascii="Segoe UI" w:hAnsi="Segoe UI" w:cs="Segoe UI"/>
          <w:lang w:val="es-MX"/>
        </w:rPr>
        <w:t xml:space="preserve"> 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52B5493B"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7B5988">
        <w:rPr>
          <w:rFonts w:ascii="Segoe UI" w:hAnsi="Segoe UI" w:cs="Segoe UI"/>
          <w:lang w:val="es-MX"/>
        </w:rPr>
        <w:t>una Profesión</w:t>
      </w:r>
      <w:r>
        <w:rPr>
          <w:rFonts w:ascii="Segoe UI" w:hAnsi="Segoe UI" w:cs="Segoe UI"/>
          <w:lang w:val="es-MX"/>
        </w:rPr>
        <w:t xml:space="preserve"> nuevo</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426E7369">
            <wp:extent cx="4458082" cy="2295470"/>
            <wp:effectExtent l="152400" t="152400" r="361950"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458082" cy="22954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4764EE">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4764EE" w:rsidRPr="009E4083" w14:paraId="456997BC" w14:textId="77777777" w:rsidTr="004764EE">
        <w:trPr>
          <w:jc w:val="center"/>
        </w:trPr>
        <w:tc>
          <w:tcPr>
            <w:tcW w:w="2827" w:type="dxa"/>
          </w:tcPr>
          <w:p w14:paraId="456997BA" w14:textId="18B8FA4C" w:rsidR="004764EE" w:rsidRPr="009E4083" w:rsidRDefault="004764EE" w:rsidP="004764EE">
            <w:pPr>
              <w:rPr>
                <w:rFonts w:ascii="Segoe UI" w:hAnsi="Segoe UI" w:cs="Segoe UI"/>
                <w:lang w:val="es-MX"/>
              </w:rPr>
            </w:pPr>
            <w:r>
              <w:rPr>
                <w:rFonts w:ascii="Segoe UI" w:hAnsi="Segoe UI" w:cs="Segoe UI"/>
                <w:lang w:val="es-MX"/>
              </w:rPr>
              <w:t>Profesión en español</w:t>
            </w:r>
          </w:p>
        </w:tc>
        <w:tc>
          <w:tcPr>
            <w:tcW w:w="6946" w:type="dxa"/>
          </w:tcPr>
          <w:p w14:paraId="456997BB" w14:textId="32BAD2E3" w:rsidR="004764EE" w:rsidRPr="009E4083" w:rsidRDefault="004764EE" w:rsidP="004764EE">
            <w:pPr>
              <w:rPr>
                <w:rFonts w:ascii="Segoe UI" w:hAnsi="Segoe UI" w:cs="Segoe UI"/>
                <w:lang w:val="es-MX"/>
              </w:rPr>
            </w:pPr>
            <w:r>
              <w:rPr>
                <w:rFonts w:ascii="Segoe UI" w:hAnsi="Segoe UI" w:cs="Segoe UI"/>
                <w:lang w:val="es-MX"/>
              </w:rPr>
              <w:t>Descripción alfanumérica de longitud máxima de 500 caracteres, con la descripción de la Profesión en español.</w:t>
            </w:r>
          </w:p>
        </w:tc>
      </w:tr>
      <w:tr w:rsidR="004764EE" w:rsidRPr="00E8197D" w14:paraId="456997BF" w14:textId="77777777" w:rsidTr="004764EE">
        <w:trPr>
          <w:jc w:val="center"/>
        </w:trPr>
        <w:tc>
          <w:tcPr>
            <w:tcW w:w="2827" w:type="dxa"/>
          </w:tcPr>
          <w:p w14:paraId="456997BD" w14:textId="3E873299" w:rsidR="004764EE" w:rsidRPr="009E4083" w:rsidRDefault="004764EE" w:rsidP="004764EE">
            <w:pPr>
              <w:rPr>
                <w:rFonts w:ascii="Segoe UI" w:hAnsi="Segoe UI" w:cs="Segoe UI"/>
                <w:lang w:val="es-MX"/>
              </w:rPr>
            </w:pPr>
            <w:r>
              <w:rPr>
                <w:rFonts w:ascii="Segoe UI" w:hAnsi="Segoe UI" w:cs="Segoe UI"/>
                <w:lang w:val="es-MX"/>
              </w:rPr>
              <w:t>Profesión en ingles</w:t>
            </w:r>
          </w:p>
        </w:tc>
        <w:tc>
          <w:tcPr>
            <w:tcW w:w="6946" w:type="dxa"/>
          </w:tcPr>
          <w:p w14:paraId="456997BE" w14:textId="53A1910A" w:rsidR="004764EE" w:rsidRPr="009E4083" w:rsidRDefault="004764EE" w:rsidP="004764EE">
            <w:pPr>
              <w:rPr>
                <w:rFonts w:ascii="Segoe UI" w:hAnsi="Segoe UI" w:cs="Segoe UI"/>
                <w:lang w:val="es-MX"/>
              </w:rPr>
            </w:pPr>
            <w:r>
              <w:rPr>
                <w:rFonts w:ascii="Segoe UI" w:hAnsi="Segoe UI" w:cs="Segoe UI"/>
                <w:lang w:val="es-MX"/>
              </w:rPr>
              <w:t>Descripción alfanumérica de longitud máxima de 500 caracteres, con la descripción de la Profesión en inglés.</w:t>
            </w:r>
          </w:p>
        </w:tc>
      </w:tr>
      <w:tr w:rsidR="004764EE" w:rsidRPr="00E8197D" w14:paraId="42DFAD86" w14:textId="77777777" w:rsidTr="004764EE">
        <w:trPr>
          <w:jc w:val="center"/>
        </w:trPr>
        <w:tc>
          <w:tcPr>
            <w:tcW w:w="2827" w:type="dxa"/>
          </w:tcPr>
          <w:p w14:paraId="237DAF8F" w14:textId="07ECF5C6" w:rsidR="004764EE" w:rsidRDefault="004764EE" w:rsidP="004764EE">
            <w:pPr>
              <w:rPr>
                <w:rFonts w:ascii="Segoe UI" w:hAnsi="Segoe UI" w:cs="Segoe UI"/>
                <w:lang w:val="es-MX"/>
              </w:rPr>
            </w:pPr>
            <w:r>
              <w:rPr>
                <w:rFonts w:ascii="Segoe UI" w:hAnsi="Segoe UI" w:cs="Segoe UI"/>
                <w:lang w:val="es-MX"/>
              </w:rPr>
              <w:t>¿Habilitado?</w:t>
            </w:r>
          </w:p>
        </w:tc>
        <w:tc>
          <w:tcPr>
            <w:tcW w:w="6946" w:type="dxa"/>
          </w:tcPr>
          <w:p w14:paraId="27C4C5A9" w14:textId="289D5518" w:rsidR="004764EE" w:rsidRDefault="004764EE" w:rsidP="004764EE">
            <w:pPr>
              <w:rPr>
                <w:rFonts w:ascii="Segoe UI" w:hAnsi="Segoe UI" w:cs="Segoe UI"/>
                <w:lang w:val="es-MX"/>
              </w:rPr>
            </w:pPr>
            <w:r>
              <w:rPr>
                <w:rFonts w:ascii="Segoe UI" w:hAnsi="Segoe UI" w:cs="Segoe UI"/>
                <w:lang w:val="es-MX"/>
              </w:rPr>
              <w:t>Indica si la Profesión se encuentra activo para ser usado en el sistema.</w:t>
            </w:r>
          </w:p>
        </w:tc>
      </w:tr>
    </w:tbl>
    <w:p w14:paraId="12676635" w14:textId="77777777" w:rsidR="00E57EB2" w:rsidRPr="009E4083" w:rsidRDefault="00E57EB2" w:rsidP="008E4DF8">
      <w:pPr>
        <w:rPr>
          <w:rFonts w:ascii="Segoe UI" w:hAnsi="Segoe UI" w:cs="Segoe UI"/>
          <w:lang w:val="es-MX"/>
        </w:rPr>
      </w:pPr>
    </w:p>
    <w:p w14:paraId="456997CA" w14:textId="6C3FC1A5"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7B5988">
        <w:rPr>
          <w:rFonts w:ascii="Segoe UI" w:hAnsi="Segoe UI" w:cs="Segoe UI"/>
          <w:lang w:val="es-MX"/>
        </w:rPr>
        <w:t>una Profesión</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68BF74EC"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no se repita con </w:t>
      </w:r>
      <w:r w:rsidR="00502D05" w:rsidRPr="009E4083">
        <w:rPr>
          <w:rFonts w:ascii="Segoe UI" w:hAnsi="Segoe UI" w:cs="Segoe UI"/>
          <w:lang w:val="es-MX"/>
        </w:rPr>
        <w:t>ning</w:t>
      </w:r>
      <w:r w:rsidR="007B5988">
        <w:rPr>
          <w:rFonts w:ascii="Segoe UI" w:hAnsi="Segoe UI" w:cs="Segoe UI"/>
          <w:lang w:val="es-MX"/>
        </w:rPr>
        <w:t>una</w:t>
      </w:r>
      <w:r w:rsidR="00502D05" w:rsidRPr="009E4083">
        <w:rPr>
          <w:rFonts w:ascii="Segoe UI" w:hAnsi="Segoe UI" w:cs="Segoe UI"/>
          <w:lang w:val="es-MX"/>
        </w:rPr>
        <w:t xml:space="preserve"> otr</w:t>
      </w:r>
      <w:r w:rsidR="007B5988">
        <w:rPr>
          <w:rFonts w:ascii="Segoe UI" w:hAnsi="Segoe UI" w:cs="Segoe UI"/>
          <w:lang w:val="es-MX"/>
        </w:rPr>
        <w:t>a</w:t>
      </w:r>
      <w:r w:rsidR="00502D05" w:rsidRPr="009E4083">
        <w:rPr>
          <w:rFonts w:ascii="Segoe UI" w:hAnsi="Segoe UI" w:cs="Segoe UI"/>
          <w:lang w:val="es-MX"/>
        </w:rPr>
        <w:t xml:space="preserve"> </w:t>
      </w:r>
      <w:r w:rsidR="007B5988">
        <w:rPr>
          <w:rFonts w:ascii="Segoe UI" w:hAnsi="Segoe UI" w:cs="Segoe UI"/>
          <w:lang w:val="es-MX"/>
        </w:rPr>
        <w:t>Profesión</w:t>
      </w:r>
      <w:r w:rsidR="00C2183C">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59D383D1">
            <wp:simplePos x="0" y="0"/>
            <wp:positionH relativeFrom="margin">
              <wp:posOffset>-470535</wp:posOffset>
            </wp:positionH>
            <wp:positionV relativeFrom="margin">
              <wp:posOffset>-20627340</wp:posOffset>
            </wp:positionV>
            <wp:extent cx="2917825" cy="1558290"/>
            <wp:effectExtent l="152400" t="152400" r="358775" b="3657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917825" cy="15582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F54E9" w14:textId="77777777" w:rsidR="00FA5E4B" w:rsidRDefault="00FA5E4B">
      <w:r>
        <w:separator/>
      </w:r>
    </w:p>
  </w:endnote>
  <w:endnote w:type="continuationSeparator" w:id="0">
    <w:p w14:paraId="313054BA" w14:textId="77777777" w:rsidR="00FA5E4B" w:rsidRDefault="00FA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8C68C" w14:textId="77777777" w:rsidR="00FA5E4B" w:rsidRDefault="00FA5E4B">
      <w:r>
        <w:separator/>
      </w:r>
    </w:p>
  </w:footnote>
  <w:footnote w:type="continuationSeparator" w:id="0">
    <w:p w14:paraId="62DB90AC" w14:textId="77777777" w:rsidR="00FA5E4B" w:rsidRDefault="00FA5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19903784">
    <w:abstractNumId w:val="13"/>
  </w:num>
  <w:num w:numId="2" w16cid:durableId="2024241912">
    <w:abstractNumId w:val="0"/>
  </w:num>
  <w:num w:numId="3" w16cid:durableId="698240980">
    <w:abstractNumId w:val="10"/>
  </w:num>
  <w:num w:numId="4" w16cid:durableId="1860661167">
    <w:abstractNumId w:val="9"/>
  </w:num>
  <w:num w:numId="5" w16cid:durableId="495222211">
    <w:abstractNumId w:val="11"/>
  </w:num>
  <w:num w:numId="6" w16cid:durableId="420877133">
    <w:abstractNumId w:val="1"/>
  </w:num>
  <w:num w:numId="7" w16cid:durableId="1128743980">
    <w:abstractNumId w:val="6"/>
  </w:num>
  <w:num w:numId="8" w16cid:durableId="1712151171">
    <w:abstractNumId w:val="8"/>
  </w:num>
  <w:num w:numId="9" w16cid:durableId="292760864">
    <w:abstractNumId w:val="7"/>
  </w:num>
  <w:num w:numId="10" w16cid:durableId="1596136584">
    <w:abstractNumId w:val="3"/>
  </w:num>
  <w:num w:numId="11" w16cid:durableId="191845760">
    <w:abstractNumId w:val="12"/>
  </w:num>
  <w:num w:numId="12" w16cid:durableId="1458598605">
    <w:abstractNumId w:val="5"/>
  </w:num>
  <w:num w:numId="13" w16cid:durableId="1576166207">
    <w:abstractNumId w:val="14"/>
  </w:num>
  <w:num w:numId="14" w16cid:durableId="1345470997">
    <w:abstractNumId w:val="4"/>
  </w:num>
  <w:num w:numId="15" w16cid:durableId="155485009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51BB"/>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4CA7"/>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1DDA"/>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4EE"/>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5988"/>
    <w:rsid w:val="007B7000"/>
    <w:rsid w:val="007C03B7"/>
    <w:rsid w:val="007C3CBD"/>
    <w:rsid w:val="007C66AD"/>
    <w:rsid w:val="007D27F2"/>
    <w:rsid w:val="007D406E"/>
    <w:rsid w:val="007D443B"/>
    <w:rsid w:val="007D4832"/>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07A6B"/>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4A80"/>
    <w:rsid w:val="0096513D"/>
    <w:rsid w:val="0096757F"/>
    <w:rsid w:val="00970A7A"/>
    <w:rsid w:val="00970DAC"/>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1979"/>
    <w:rsid w:val="00A62C08"/>
    <w:rsid w:val="00A636AF"/>
    <w:rsid w:val="00A64E5E"/>
    <w:rsid w:val="00A66D8D"/>
    <w:rsid w:val="00A67246"/>
    <w:rsid w:val="00A71143"/>
    <w:rsid w:val="00A71416"/>
    <w:rsid w:val="00A71DE4"/>
    <w:rsid w:val="00A71EBE"/>
    <w:rsid w:val="00A7297B"/>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4C2"/>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5E4B"/>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 w:id="211262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439</TotalTime>
  <Pages>1</Pages>
  <Words>586</Words>
  <Characters>3345</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Closing Schedules Manual de Usuario</vt:lpstr>
    </vt:vector>
  </TitlesOfParts>
  <Company/>
  <LinksUpToDate>false</LinksUpToDate>
  <CharactersWithSpaces>3924</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41</cp:revision>
  <cp:lastPrinted>2004-06-17T14:41:00Z</cp:lastPrinted>
  <dcterms:created xsi:type="dcterms:W3CDTF">2020-05-28T17:06:00Z</dcterms:created>
  <dcterms:modified xsi:type="dcterms:W3CDTF">2022-12-26T20:16:00Z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