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p>
    <w:p>
      <w:pPr>
        <w:ind w:right="422"/>
        <w:rPr>
          <w:rFonts w:hint="eastAsia" w:eastAsia="仿宋_GB2312"/>
          <w:sz w:val="28"/>
          <w:szCs w:val="28"/>
        </w:rPr>
      </w:pPr>
    </w:p>
    <w:p>
      <w:pPr>
        <w:ind w:right="422"/>
        <w:jc w:val="center"/>
        <w:rPr>
          <w:rFonts w:hint="eastAsia" w:eastAsia="黑体"/>
          <w:sz w:val="44"/>
        </w:rPr>
      </w:pPr>
    </w:p>
    <w:p>
      <w:pPr>
        <w:ind w:left="420" w:right="-4"/>
        <w:jc w:val="center"/>
        <w:rPr>
          <w:rFonts w:eastAsia="黑体"/>
          <w:b/>
          <w:sz w:val="48"/>
        </w:rPr>
      </w:pPr>
      <w:r>
        <w:rPr>
          <w:rFonts w:hint="eastAsia" w:eastAsia="黑体"/>
          <w:b/>
          <w:sz w:val="48"/>
        </w:rPr>
        <w:t>SJTU公司</w:t>
      </w:r>
    </w:p>
    <w:p>
      <w:pPr>
        <w:ind w:left="420" w:right="-4"/>
        <w:jc w:val="center"/>
        <w:rPr>
          <w:rFonts w:eastAsia="黑体"/>
          <w:b/>
          <w:sz w:val="48"/>
        </w:rPr>
      </w:pPr>
      <w:r>
        <w:rPr>
          <w:rFonts w:eastAsia="黑体"/>
          <w:b/>
          <w:sz w:val="48"/>
        </w:rPr>
        <w:tab/>
      </w:r>
      <w:r>
        <w:rPr>
          <w:rFonts w:hint="eastAsia" w:eastAsia="黑体"/>
          <w:b/>
          <w:sz w:val="48"/>
        </w:rPr>
        <w:t>立项建议书</w:t>
      </w:r>
      <w:r>
        <w:rPr>
          <w:rFonts w:eastAsia="黑体"/>
          <w:b/>
          <w:sz w:val="48"/>
        </w:rPr>
        <w:tab/>
      </w:r>
    </w:p>
    <w:p>
      <w:pPr>
        <w:ind w:left="420" w:right="-4"/>
        <w:jc w:val="center"/>
        <w:rPr>
          <w:sz w:val="48"/>
        </w:rPr>
      </w:pPr>
    </w:p>
    <w:p>
      <w:pPr>
        <w:ind w:left="1050" w:right="-4"/>
        <w:rPr>
          <w:rFonts w:eastAsia="楷体"/>
          <w:sz w:val="32"/>
        </w:rPr>
      </w:pPr>
    </w:p>
    <w:p>
      <w:pPr>
        <w:ind w:left="1050" w:right="-4"/>
        <w:rPr>
          <w:rFonts w:hint="eastAsia" w:eastAsia="黑体"/>
          <w:sz w:val="32"/>
        </w:rPr>
      </w:pPr>
    </w:p>
    <w:p>
      <w:pPr>
        <w:ind w:left="2698" w:leftChars="500" w:right="-4" w:hanging="1648" w:hangingChars="515"/>
        <w:rPr>
          <w:rFonts w:hint="default" w:eastAsia="黑体"/>
          <w:sz w:val="32"/>
          <w:lang w:val="en-US" w:eastAsia="zh-CN"/>
        </w:rPr>
      </w:pPr>
      <w:r>
        <w:rPr>
          <w:rFonts w:hint="eastAsia" w:eastAsia="黑体"/>
          <w:sz w:val="32"/>
        </w:rPr>
        <w:t>项目</w:t>
      </w:r>
      <w:r>
        <w:rPr>
          <w:rFonts w:eastAsia="黑体"/>
          <w:sz w:val="32"/>
        </w:rPr>
        <w:t>名称：</w:t>
      </w:r>
      <w:r>
        <w:rPr>
          <w:rFonts w:hint="eastAsia" w:eastAsia="黑体"/>
          <w:sz w:val="32"/>
          <w:lang w:val="en-US" w:eastAsia="zh-CN"/>
        </w:rPr>
        <w:t>戒烟辅助系统</w:t>
      </w:r>
    </w:p>
    <w:p>
      <w:pPr>
        <w:ind w:left="2698" w:leftChars="500" w:right="-4" w:hanging="1648" w:hangingChars="515"/>
        <w:rPr>
          <w:rFonts w:hint="default" w:eastAsia="黑体"/>
          <w:sz w:val="32"/>
          <w:lang w:val="en-US" w:eastAsia="zh-CN"/>
        </w:rPr>
      </w:pPr>
      <w:r>
        <w:rPr>
          <w:rFonts w:hint="eastAsia" w:eastAsia="黑体"/>
          <w:sz w:val="32"/>
        </w:rPr>
        <w:t>项目组组号：</w:t>
      </w:r>
      <w:r>
        <w:rPr>
          <w:rFonts w:hint="eastAsia" w:eastAsia="黑体"/>
          <w:sz w:val="32"/>
          <w:lang w:val="en-US" w:eastAsia="zh-CN"/>
        </w:rPr>
        <w:t>10</w:t>
      </w:r>
    </w:p>
    <w:p>
      <w:pPr>
        <w:ind w:left="1050" w:right="-4"/>
        <w:rPr>
          <w:rFonts w:hint="default" w:eastAsia="黑体"/>
          <w:sz w:val="32"/>
          <w:lang w:val="en-US" w:eastAsia="zh-CN"/>
        </w:rPr>
      </w:pPr>
      <w:r>
        <w:rPr>
          <w:rFonts w:hint="eastAsia" w:eastAsia="黑体"/>
          <w:sz w:val="32"/>
        </w:rPr>
        <w:t xml:space="preserve">项目组负责人： </w:t>
      </w:r>
      <w:r>
        <w:rPr>
          <w:rFonts w:hint="eastAsia" w:eastAsia="黑体"/>
          <w:sz w:val="32"/>
          <w:lang w:val="en-US" w:eastAsia="zh-CN"/>
        </w:rPr>
        <w:t>张浩宇、丁灿</w:t>
      </w:r>
    </w:p>
    <w:p>
      <w:pPr>
        <w:ind w:left="1050" w:right="-4"/>
        <w:rPr>
          <w:rFonts w:hint="default" w:eastAsia="黑体"/>
          <w:sz w:val="32"/>
          <w:lang w:val="en-US" w:eastAsia="zh-CN"/>
        </w:rPr>
      </w:pPr>
      <w:r>
        <w:rPr>
          <w:rFonts w:hint="eastAsia" w:eastAsia="黑体"/>
          <w:sz w:val="32"/>
        </w:rPr>
        <w:t>联系电话：</w:t>
      </w:r>
      <w:r>
        <w:rPr>
          <w:rFonts w:hint="eastAsia" w:eastAsia="黑体"/>
          <w:sz w:val="32"/>
          <w:lang w:val="en-US" w:eastAsia="zh-CN"/>
        </w:rPr>
        <w:t>15981853295</w:t>
      </w:r>
    </w:p>
    <w:p>
      <w:pPr>
        <w:ind w:left="1050" w:right="-4"/>
        <w:rPr>
          <w:rFonts w:hint="default" w:eastAsia="黑体"/>
          <w:sz w:val="32"/>
          <w:lang w:val="en-US" w:eastAsia="zh-CN"/>
        </w:rPr>
      </w:pPr>
      <w:r>
        <w:rPr>
          <w:rFonts w:hint="eastAsia" w:eastAsia="黑体"/>
          <w:sz w:val="32"/>
        </w:rPr>
        <w:t>电子邮箱：</w:t>
      </w:r>
      <w:r>
        <w:rPr>
          <w:rFonts w:hint="eastAsia" w:eastAsia="黑体"/>
          <w:sz w:val="32"/>
          <w:lang w:val="en-US" w:eastAsia="zh-CN"/>
        </w:rPr>
        <w:t>15981853295@163.com</w:t>
      </w:r>
    </w:p>
    <w:p>
      <w:pPr>
        <w:ind w:left="1050" w:right="-4"/>
        <w:rPr>
          <w:rFonts w:hint="eastAsia" w:eastAsia="黑体"/>
          <w:sz w:val="32"/>
        </w:rPr>
      </w:pPr>
    </w:p>
    <w:p>
      <w:pPr>
        <w:ind w:left="420" w:right="-4"/>
        <w:rPr>
          <w:rFonts w:eastAsia="楷体"/>
          <w:b/>
          <w:sz w:val="32"/>
        </w:rPr>
      </w:pPr>
    </w:p>
    <w:p>
      <w:pPr>
        <w:ind w:left="419" w:right="-4" w:hanging="419" w:hangingChars="116"/>
        <w:jc w:val="center"/>
        <w:rPr>
          <w:rFonts w:hint="eastAsia" w:eastAsia="仿宋_GB2312"/>
          <w:b/>
          <w:sz w:val="36"/>
        </w:rPr>
      </w:pPr>
      <w:r>
        <w:rPr>
          <w:rFonts w:hint="eastAsia" w:eastAsia="仿宋_GB2312"/>
          <w:b/>
          <w:sz w:val="36"/>
        </w:rPr>
        <w:t>20</w:t>
      </w:r>
      <w:r>
        <w:rPr>
          <w:rFonts w:hint="eastAsia" w:eastAsia="仿宋_GB2312"/>
          <w:b/>
          <w:sz w:val="36"/>
          <w:lang w:val="en-US" w:eastAsia="zh-CN"/>
        </w:rPr>
        <w:t>23</w:t>
      </w:r>
      <w:r>
        <w:rPr>
          <w:rFonts w:hint="eastAsia" w:eastAsia="仿宋_GB2312"/>
          <w:b/>
          <w:sz w:val="36"/>
        </w:rPr>
        <w:t xml:space="preserve"> </w:t>
      </w:r>
      <w:r>
        <w:rPr>
          <w:rFonts w:eastAsia="仿宋_GB2312"/>
          <w:b/>
          <w:sz w:val="36"/>
        </w:rPr>
        <w:t>年</w:t>
      </w:r>
      <w:r>
        <w:rPr>
          <w:rFonts w:hint="eastAsia" w:eastAsia="仿宋_GB2312"/>
          <w:b/>
          <w:sz w:val="36"/>
          <w:lang w:val="en-US" w:eastAsia="zh-CN"/>
        </w:rPr>
        <w:t>10</w:t>
      </w:r>
      <w:r>
        <w:rPr>
          <w:rFonts w:eastAsia="仿宋_GB2312"/>
          <w:b/>
          <w:sz w:val="36"/>
        </w:rPr>
        <w:t>月</w:t>
      </w:r>
    </w:p>
    <w:p>
      <w:pPr>
        <w:pStyle w:val="2"/>
        <w:rPr>
          <w:rFonts w:hint="eastAsia"/>
        </w:rPr>
      </w:pPr>
      <w:r>
        <w:rPr>
          <w:color w:val="000000"/>
          <w:sz w:val="28"/>
        </w:rPr>
        <w:br w:type="page"/>
      </w:r>
      <w:r>
        <w:rPr>
          <w:rFonts w:hint="eastAsia"/>
        </w:rPr>
        <w:t>项目的必要性</w:t>
      </w:r>
    </w:p>
    <w:p>
      <w:pPr>
        <w:ind w:right="-864" w:firstLine="480" w:firstLineChars="200"/>
        <w:jc w:val="left"/>
        <w:outlineLvl w:val="0"/>
        <w:rPr>
          <w:rFonts w:hint="eastAsia" w:ascii="Times New Roman" w:hAnsi="Times New Roman" w:eastAsia="宋体" w:cs="宋体"/>
          <w:b/>
          <w:bCs/>
          <w:sz w:val="24"/>
          <w:szCs w:val="24"/>
          <w:lang w:val="en-US" w:eastAsia="zh-CN"/>
        </w:rPr>
      </w:pPr>
      <w:r>
        <w:rPr>
          <w:rFonts w:hint="eastAsia" w:ascii="Times New Roman" w:hAnsi="Times New Roman" w:eastAsia="宋体" w:cs="宋体"/>
          <w:sz w:val="24"/>
          <w:szCs w:val="24"/>
        </w:rPr>
        <w:t>中国是世界上吸烟人口最多的国家之一。根据中国国家烟草公司（China National Tobacco Corporation）和世界卫生组织（World Health Organization）的数据，中国的烟民数量估计在3亿到4亿之间。这包括日常吸烟的成年人和青少年吸烟者。</w:t>
      </w:r>
    </w:p>
    <w:p>
      <w:pPr>
        <w:ind w:right="-864" w:firstLine="480" w:firstLineChars="200"/>
        <w:jc w:val="left"/>
        <w:outlineLvl w:val="0"/>
        <w:rPr>
          <w:rFonts w:hint="eastAsia" w:ascii="Times New Roman" w:hAnsi="Times New Roman" w:eastAsia="宋体" w:cs="宋体"/>
          <w:sz w:val="24"/>
          <w:szCs w:val="24"/>
        </w:rPr>
      </w:pPr>
      <w:r>
        <w:rPr>
          <w:rFonts w:hint="eastAsia" w:ascii="Times New Roman" w:hAnsi="Times New Roman" w:eastAsia="宋体" w:cs="宋体"/>
          <w:sz w:val="24"/>
          <w:szCs w:val="24"/>
        </w:rPr>
        <w:t>吸烟与多种健康问题密切相关，包括肺癌、慢性阻塞性肺病（COPD）、心血管疾病、中风、呼吸道感染等。这些疾病会导致严重的健康问题，并在一些情况下导致死亡。根据世界卫生组织的数据，中国是世界上吸烟相关疾病导致死亡人数最多的国家之一。根据不同年份和研究，估计每年有数百万人因吸烟导致的各种疾病而丧生。</w:t>
      </w:r>
    </w:p>
    <w:p>
      <w:pPr>
        <w:ind w:right="-864" w:firstLine="480" w:firstLineChars="200"/>
        <w:jc w:val="left"/>
        <w:outlineLvl w:val="0"/>
        <w:rPr>
          <w:rFonts w:hint="eastAsia" w:cs="宋体"/>
          <w:color w:val="auto"/>
          <w:sz w:val="24"/>
          <w:szCs w:val="24"/>
          <w:lang w:val="en-US" w:eastAsia="zh-CN"/>
        </w:rPr>
      </w:pPr>
      <w:r>
        <w:rPr>
          <w:rFonts w:hint="eastAsia" w:cs="宋体"/>
          <w:color w:val="auto"/>
          <w:sz w:val="24"/>
          <w:szCs w:val="24"/>
          <w:lang w:val="en-US" w:eastAsia="zh-CN"/>
        </w:rPr>
        <w:t>戒烟群体数量庞大，且戒烟本身是个困难的过程。根据世界卫生组织的数据，全球有超过10亿的吸烟者，其中大约70%的人表示他们想要戒烟。此外，根据美国疾病控制和预防中心的数据，美国吸烟者中有超过60%的人表示他们想要戒烟。这些数据表明，很多吸烟者都意识到吸烟对健康的危害，并想要采取行动来改变自己的生活方式。然而，戒烟本身是一项挑战。根据研究显示，戒烟失败的比例相对较高。根据美国疾病控制和预防中心的数据，戒烟成功率在第一次尝试时大约为7％。此外，根据英国癌症研究所的数据，戒烟成功率在第一次尝试时大约为4％至10％，而在第三次尝试时成功率才会达到50％左右。戒烟困难的原因可以是多方面的，尼古丁是烟草中的成分之一，它是一种强烈的成瘾物质。当吸烟者体内的尼古丁水平下降时，会出现戒断症状，如烦躁、焦虑、抑郁和渴望吸烟，这使得戒烟变得极为困难。此外，导致戒烟极其困难的因素还有：心理因素、缺乏社会支持、困难的戒烟环境、难以制定恰当的戒烟计划等。</w:t>
      </w:r>
    </w:p>
    <w:p>
      <w:pPr>
        <w:ind w:right="-864" w:firstLine="480" w:firstLineChars="200"/>
        <w:jc w:val="left"/>
        <w:outlineLvl w:val="0"/>
        <w:rPr>
          <w:rFonts w:hint="default" w:ascii="宋体" w:hAnsi="宋体" w:cs="宋体"/>
          <w:sz w:val="24"/>
          <w:szCs w:val="24"/>
          <w:lang w:val="en-US" w:eastAsia="zh-CN"/>
        </w:rPr>
      </w:pPr>
      <w:r>
        <w:rPr>
          <w:rFonts w:hint="eastAsia" w:ascii="宋体" w:hAnsi="宋体" w:cs="宋体"/>
          <w:sz w:val="24"/>
          <w:szCs w:val="24"/>
          <w:lang w:val="en-US" w:eastAsia="zh-CN"/>
        </w:rPr>
        <w:t>基于上述条件，本项目旨在建立一个基于数据支持的戒烟管理网站。</w:t>
      </w:r>
      <w:r>
        <w:rPr>
          <w:rFonts w:hint="default" w:ascii="宋体" w:hAnsi="宋体" w:cs="宋体"/>
          <w:sz w:val="24"/>
          <w:szCs w:val="24"/>
          <w:lang w:val="en-US" w:eastAsia="zh-CN"/>
        </w:rPr>
        <w:t>戒烟是一个重要的健康决策，而</w:t>
      </w:r>
      <w:r>
        <w:rPr>
          <w:rFonts w:hint="eastAsia" w:ascii="宋体" w:hAnsi="宋体" w:cs="宋体"/>
          <w:sz w:val="24"/>
          <w:szCs w:val="24"/>
          <w:lang w:val="en-US" w:eastAsia="zh-CN"/>
        </w:rPr>
        <w:t>戒烟辅助系统</w:t>
      </w:r>
      <w:r>
        <w:rPr>
          <w:rFonts w:hint="default" w:ascii="宋体" w:hAnsi="宋体" w:cs="宋体"/>
          <w:sz w:val="24"/>
          <w:szCs w:val="24"/>
          <w:lang w:val="en-US" w:eastAsia="zh-CN"/>
        </w:rPr>
        <w:t>可以帮助吸烟者记录和管理与戒烟相关的信息，包括戒烟计划、戒烟日期、戒烟方法和进展等。这有助于吸烟者更好地了解自己的戒烟历程和制定有效的戒烟计划。</w:t>
      </w:r>
      <w:r>
        <w:rPr>
          <w:rFonts w:hint="eastAsia" w:ascii="宋体" w:hAnsi="宋体" w:cs="宋体"/>
          <w:sz w:val="24"/>
          <w:szCs w:val="24"/>
          <w:lang w:val="en-US" w:eastAsia="zh-CN"/>
        </w:rPr>
        <w:t>戒烟管理</w:t>
      </w:r>
      <w:r>
        <w:rPr>
          <w:rFonts w:hint="default" w:ascii="宋体" w:hAnsi="宋体" w:cs="宋体"/>
          <w:sz w:val="24"/>
          <w:szCs w:val="24"/>
          <w:lang w:val="en-US" w:eastAsia="zh-CN"/>
        </w:rPr>
        <w:t>网站可以建立社交支持系统，允许用户与其他戒烟者分享经验、互相支持和交流。社交支持对于戒烟成功非常重要，可以提供情感支持和鼓励。</w:t>
      </w:r>
      <w:r>
        <w:rPr>
          <w:rFonts w:hint="eastAsia" w:ascii="宋体" w:hAnsi="宋体" w:cs="宋体"/>
          <w:sz w:val="24"/>
          <w:szCs w:val="24"/>
          <w:lang w:val="en-US" w:eastAsia="zh-CN"/>
        </w:rPr>
        <w:t>本</w:t>
      </w:r>
      <w:r>
        <w:rPr>
          <w:rFonts w:hint="default" w:ascii="宋体" w:hAnsi="宋体" w:cs="宋体"/>
          <w:sz w:val="24"/>
          <w:szCs w:val="24"/>
          <w:lang w:val="en-US" w:eastAsia="zh-CN"/>
        </w:rPr>
        <w:t>网站可以提供戒烟资源、指南和工具，帮助用户了解戒烟的各个方面，包括戒烟方法、药物治疗、心理干预等。这有助于用户做出明智的戒烟选择。</w:t>
      </w:r>
      <w:r>
        <w:rPr>
          <w:rFonts w:hint="eastAsia" w:ascii="宋体" w:hAnsi="宋体" w:cs="宋体"/>
          <w:sz w:val="24"/>
          <w:szCs w:val="24"/>
          <w:lang w:val="en-US" w:eastAsia="zh-CN"/>
        </w:rPr>
        <w:t>此外</w:t>
      </w:r>
      <w:r>
        <w:rPr>
          <w:rFonts w:hint="default" w:ascii="宋体" w:hAnsi="宋体" w:cs="宋体"/>
          <w:sz w:val="24"/>
          <w:szCs w:val="24"/>
          <w:lang w:val="en-US" w:eastAsia="zh-CN"/>
        </w:rPr>
        <w:t>收集和分析用户的戒烟数据可以为研究人员提供有关戒烟行为和成功率的重要信息。这有助于改进戒烟方法和政策，以及促进戒烟研究。</w:t>
      </w:r>
      <w:r>
        <w:rPr>
          <w:rFonts w:hint="eastAsia" w:ascii="宋体" w:hAnsi="宋体" w:cs="宋体"/>
          <w:sz w:val="24"/>
          <w:szCs w:val="24"/>
          <w:lang w:val="en-US" w:eastAsia="zh-CN"/>
        </w:rPr>
        <w:t>本</w:t>
      </w:r>
      <w:r>
        <w:rPr>
          <w:rFonts w:hint="default" w:ascii="宋体" w:hAnsi="宋体" w:cs="宋体"/>
          <w:sz w:val="24"/>
          <w:szCs w:val="24"/>
          <w:lang w:val="en-US" w:eastAsia="zh-CN"/>
        </w:rPr>
        <w:t>网站可以提供数据可视化和个人报告，帮助用户更清晰地了解他们的戒烟进展和成就。这可以增加用户对戒烟的信心和动力。</w:t>
      </w:r>
    </w:p>
    <w:p>
      <w:pPr>
        <w:ind w:right="-864" w:firstLine="480" w:firstLineChars="200"/>
        <w:jc w:val="left"/>
        <w:outlineLvl w:val="0"/>
        <w:rPr>
          <w:rFonts w:hint="default" w:ascii="宋体" w:hAnsi="宋体" w:cs="宋体"/>
          <w:sz w:val="24"/>
          <w:szCs w:val="24"/>
          <w:lang w:val="en-US" w:eastAsia="zh-CN"/>
        </w:rPr>
      </w:pPr>
      <w:r>
        <w:rPr>
          <w:rFonts w:hint="default" w:ascii="宋体" w:hAnsi="宋体" w:cs="宋体"/>
          <w:sz w:val="24"/>
          <w:szCs w:val="24"/>
          <w:lang w:val="en-US" w:eastAsia="zh-CN"/>
        </w:rPr>
        <w:t>关于</w:t>
      </w:r>
      <w:r>
        <w:rPr>
          <w:rFonts w:hint="eastAsia" w:ascii="宋体" w:hAnsi="宋体" w:cs="宋体"/>
          <w:sz w:val="24"/>
          <w:szCs w:val="24"/>
          <w:lang w:val="en-US" w:eastAsia="zh-CN"/>
        </w:rPr>
        <w:t>戒烟辅助系统</w:t>
      </w:r>
      <w:r>
        <w:rPr>
          <w:rFonts w:hint="default" w:ascii="宋体" w:hAnsi="宋体" w:cs="宋体"/>
          <w:sz w:val="24"/>
          <w:szCs w:val="24"/>
          <w:lang w:val="en-US" w:eastAsia="zh-CN"/>
        </w:rPr>
        <w:t>可以提供各种支持和资源，帮助吸烟者更轻松地实现戒烟目标，提高他们的戒烟成功率。这个项目有助于改善公众健康，</w:t>
      </w:r>
      <w:r>
        <w:rPr>
          <w:rFonts w:hint="eastAsia" w:ascii="宋体" w:hAnsi="宋体" w:cs="宋体"/>
          <w:sz w:val="24"/>
          <w:szCs w:val="24"/>
          <w:lang w:val="en-US" w:eastAsia="zh-CN"/>
        </w:rPr>
        <w:t>减少因吸烟间接导致的公共医疗费用支出。</w:t>
      </w:r>
    </w:p>
    <w:p>
      <w:pPr>
        <w:pStyle w:val="2"/>
        <w:rPr>
          <w:rFonts w:hint="eastAsia"/>
          <w:color w:val="auto"/>
        </w:rPr>
      </w:pPr>
      <w:r>
        <w:rPr>
          <w:color w:val="auto"/>
        </w:rPr>
        <w:t>项目外部条件落实情况</w:t>
      </w:r>
    </w:p>
    <w:p>
      <w:pPr>
        <w:pStyle w:val="3"/>
      </w:pPr>
      <w:r>
        <w:rPr>
          <w:rFonts w:hint="eastAsia"/>
          <w:lang w:val="en-US" w:eastAsia="zh-CN"/>
        </w:rPr>
        <w:t>技术基础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SJTU公司自成立以来，积累了丰富的技术基础和研发经验。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sz w:val="24"/>
          <w:szCs w:val="24"/>
          <w:lang w:val="en-US" w:eastAsia="zh-CN"/>
        </w:rPr>
      </w:pPr>
      <w:r>
        <w:rPr>
          <w:rFonts w:hint="eastAsia" w:ascii="Times New Roman" w:hAnsi="Times New Roman" w:eastAsia="宋体" w:cs="宋体"/>
          <w:sz w:val="24"/>
          <w:szCs w:val="24"/>
          <w:lang w:val="en-US" w:eastAsia="zh-CN"/>
        </w:rPr>
        <w:t>本项目“</w:t>
      </w:r>
      <w:r>
        <w:rPr>
          <w:rFonts w:hint="eastAsia" w:cs="宋体"/>
          <w:sz w:val="24"/>
          <w:szCs w:val="24"/>
          <w:lang w:val="en-US" w:eastAsia="zh-CN"/>
        </w:rPr>
        <w:t>戒烟辅助系统</w:t>
      </w:r>
      <w:r>
        <w:rPr>
          <w:rFonts w:hint="eastAsia" w:ascii="Times New Roman" w:hAnsi="Times New Roman" w:eastAsia="宋体" w:cs="宋体"/>
          <w:sz w:val="24"/>
          <w:szCs w:val="24"/>
          <w:lang w:val="en-US" w:eastAsia="zh-CN"/>
        </w:rPr>
        <w:t>”的</w:t>
      </w:r>
      <w:r>
        <w:rPr>
          <w:rFonts w:hint="eastAsia" w:ascii="Times New Roman" w:hAnsi="Times New Roman" w:eastAsia="宋体" w:cs="宋体"/>
          <w:sz w:val="24"/>
          <w:szCs w:val="24"/>
        </w:rPr>
        <w:t>主要目标是提供支持和资源，帮助吸烟者戒烟。</w:t>
      </w:r>
      <w:r>
        <w:rPr>
          <w:rFonts w:hint="eastAsia" w:ascii="Times New Roman" w:hAnsi="Times New Roman" w:cs="宋体"/>
          <w:sz w:val="24"/>
          <w:szCs w:val="24"/>
          <w:lang w:val="en-US" w:eastAsia="zh-CN"/>
        </w:rPr>
        <w:t>结合公司多年相关的数据挖掘和精确化服务积累的经验，运用机器学习、数据可视化等技术，完成满足</w:t>
      </w:r>
      <w:r>
        <w:rPr>
          <w:rFonts w:hint="eastAsia" w:ascii="Times New Roman" w:hAnsi="Times New Roman"/>
          <w:sz w:val="24"/>
          <w:szCs w:val="24"/>
        </w:rPr>
        <w:t>制定戒烟计划、提供戒烟方法和工具、跟踪健康数据、提供心理支持和社交支持</w:t>
      </w:r>
      <w:r>
        <w:rPr>
          <w:rFonts w:hint="eastAsia" w:ascii="Times New Roman" w:hAnsi="Times New Roman"/>
          <w:sz w:val="24"/>
          <w:szCs w:val="24"/>
          <w:lang w:val="en-US" w:eastAsia="zh-CN"/>
        </w:rPr>
        <w:t>等需求的网站。</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eastAsia" w:ascii="Times New Roman" w:hAnsi="Times New Roman"/>
          <w:sz w:val="24"/>
          <w:szCs w:val="24"/>
          <w:lang w:val="en-US" w:eastAsia="zh-CN"/>
        </w:rPr>
        <w:t>本项目</w:t>
      </w:r>
      <w:r>
        <w:rPr>
          <w:rFonts w:hint="eastAsia" w:ascii="Times New Roman" w:hAnsi="Times New Roman"/>
          <w:sz w:val="24"/>
          <w:szCs w:val="24"/>
        </w:rPr>
        <w:t>旨在帮助吸烟者改善健康。通过提供戒烟支持和教育，项目目标是减少吸烟率。这有助于减少吸烟相关疾病的发病率和死亡率。</w:t>
      </w:r>
      <w:r>
        <w:rPr>
          <w:rFonts w:hint="eastAsia" w:ascii="Times New Roman" w:hAnsi="Times New Roman" w:eastAsia="宋体" w:cs="宋体"/>
          <w:sz w:val="24"/>
          <w:szCs w:val="24"/>
          <w:lang w:val="en-US" w:eastAsia="zh-CN"/>
        </w:rPr>
        <w:t>根据相关数据显示，中国的吸烟人口数量约为3亿，戒烟市场规模巨大。</w:t>
      </w:r>
      <w:r>
        <w:rPr>
          <w:rFonts w:hint="eastAsia" w:ascii="Times New Roman" w:hAnsi="Times New Roman" w:cs="宋体"/>
          <w:sz w:val="24"/>
          <w:szCs w:val="24"/>
          <w:lang w:val="en-US" w:eastAsia="zh-CN"/>
        </w:rPr>
        <w:t>项目具有广阔的市场前景。</w:t>
      </w:r>
    </w:p>
    <w:p/>
    <w:p>
      <w:pPr>
        <w:pStyle w:val="3"/>
      </w:pPr>
      <w:r>
        <w:rPr>
          <w:rFonts w:hint="eastAsia"/>
          <w:lang w:val="en-US" w:eastAsia="zh-CN"/>
        </w:rPr>
        <w:t>研发团队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rPr>
      </w:pPr>
      <w:r>
        <w:rPr>
          <w:rFonts w:hint="eastAsia"/>
          <w:sz w:val="24"/>
          <w:szCs w:val="24"/>
          <w:lang w:val="en-US" w:eastAsia="zh-CN"/>
        </w:rPr>
        <w:t>本项目成员两人，共同负责项目的设计与开发。成员富有推荐算法研究、机器学习、软件系统开发工作的经验。此外，团队还拥有广泛的行业资源网络和咨询合作伙伴，共同形成一个专业互补、协作高效的研发团队。</w:t>
      </w:r>
    </w:p>
    <w:p/>
    <w:p>
      <w:pPr>
        <w:pStyle w:val="3"/>
      </w:pPr>
      <w:r>
        <w:rPr>
          <w:rFonts w:hint="eastAsia"/>
          <w:lang w:val="en-US" w:eastAsia="zh-CN"/>
        </w:rPr>
        <w:t>项目组织机制设计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rPr>
      </w:pPr>
      <w:r>
        <w:rPr>
          <w:rFonts w:hint="eastAsia"/>
          <w:sz w:val="24"/>
          <w:szCs w:val="24"/>
          <w:lang w:val="en-US" w:eastAsia="zh-CN"/>
        </w:rPr>
        <w:t>本项目由项目组长担任项目负责人，按照项目管理规范、CMM质量管理体系和基于RUP的开发模式，全权负责对项目的设计与管理，协调本项目各项工作的顺利开展；由公司董事会对本项目的执行情况进行定期跟踪管理，公司董事长担任项目总监，接受项目经理的直接汇报，保证项目在预定时间内获得圆满成功。</w:t>
      </w:r>
    </w:p>
    <w:p/>
    <w:p>
      <w:pPr>
        <w:pStyle w:val="3"/>
      </w:pPr>
      <w:r>
        <w:rPr>
          <w:rFonts w:hint="eastAsia"/>
          <w:lang w:val="en-US" w:eastAsia="zh-CN"/>
        </w:rPr>
        <w:t>市场前景和市场基础</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相关数据显示，中国的吸烟人口数量约为3亿，戒烟市场规模巨大。随着人们健康意识的提高，越来越多的人开始关注戒烟问题，戒烟市场需求逐渐增加。政府对于戒烟事业的支持力度也逐渐增加，加大了对烟草行业的监管力度，推广戒烟宣传等。</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目前，随着科技的不断进度，越来越多的科技手段被应用于戒烟领域，例如智能穿戴设备、大数据分析等，为戒烟网站的发展提供了技术支持。</w:t>
      </w:r>
      <w:r>
        <w:rPr>
          <w:rFonts w:hint="eastAsia" w:ascii="宋体" w:hAnsi="宋体" w:cs="宋体"/>
          <w:sz w:val="24"/>
          <w:szCs w:val="24"/>
          <w:lang w:val="en-US" w:eastAsia="zh-CN"/>
        </w:rPr>
        <w:t>国内已经存在一些戒烟网站和APP，但功能简单，无法满足用户群体的所有需求，因此本项目产品市场需求广阔。</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戒烟网站项目可以采用广告收入、会员收入相结合的收益模式。随着项目产品的不断推广，产品在各方面均能创造较大的收益、</w:t>
      </w:r>
    </w:p>
    <w:p>
      <w:pPr>
        <w:pStyle w:val="3"/>
      </w:pPr>
      <w:r>
        <w:rPr>
          <w:rFonts w:hint="eastAsia"/>
          <w:lang w:val="en-US" w:eastAsia="zh-CN"/>
        </w:rPr>
        <w:t>资金准备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戒烟项目的资金准备从初期资金、开发资金、推广资金和运营资金四个方面进行考虑。项目组已有开发工具和软件支持，技术开发人员齐全。目前暂不考虑项目的推广和运营。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eastAsia="黑体"/>
          <w:sz w:val="30"/>
        </w:rPr>
      </w:pPr>
      <w:r>
        <w:rPr>
          <w:rFonts w:hint="eastAsia"/>
          <w:sz w:val="24"/>
          <w:szCs w:val="24"/>
          <w:lang w:val="en-US" w:eastAsia="zh-CN"/>
        </w:rPr>
        <w:t>项目执行期，小组将利用自筹资金、投资人投资、政府资助，持续加大项目投入，保障项目的顺利实施和完成。</w:t>
      </w:r>
    </w:p>
    <w:p>
      <w:pPr>
        <w:pStyle w:val="2"/>
      </w:pPr>
      <w:r>
        <w:rPr>
          <w:rFonts w:hint="eastAsia"/>
        </w:rPr>
        <w:t>项目目标和创新点</w:t>
      </w:r>
    </w:p>
    <w:p>
      <w:pPr>
        <w:pStyle w:val="3"/>
      </w:pPr>
      <w:r>
        <w:rPr>
          <w:rFonts w:hint="eastAsia"/>
        </w:rPr>
        <w:t>项目目标</w:t>
      </w:r>
    </w:p>
    <w:p>
      <w:pPr>
        <w:ind w:firstLine="480" w:firstLineChars="200"/>
        <w:rPr>
          <w:rFonts w:hint="eastAsia" w:eastAsia="宋体"/>
          <w:sz w:val="24"/>
          <w:szCs w:val="24"/>
          <w:lang w:eastAsia="zh-CN"/>
        </w:rPr>
      </w:pPr>
      <w:r>
        <w:rPr>
          <w:rFonts w:hint="eastAsia"/>
          <w:sz w:val="24"/>
          <w:szCs w:val="24"/>
        </w:rPr>
        <w:t>网站的主要目标是提供支持和资源，帮助吸烟者戒烟。这包括制定戒烟计划、提供戒烟方法和工具、跟踪健康数据、提供心理支持和社交支持等。</w:t>
      </w:r>
    </w:p>
    <w:p>
      <w:pPr>
        <w:ind w:firstLine="480" w:firstLineChars="200"/>
        <w:rPr>
          <w:rFonts w:hint="eastAsia"/>
          <w:sz w:val="24"/>
          <w:szCs w:val="24"/>
        </w:rPr>
      </w:pPr>
      <w:r>
        <w:rPr>
          <w:rFonts w:hint="eastAsia"/>
          <w:sz w:val="24"/>
          <w:szCs w:val="24"/>
        </w:rPr>
        <w:t>网站旨在帮助吸烟者改善健康。通过戒烟，用户可以减少吸烟相关疾病的风险，如肺癌、心血管疾病和呼吸道疾病。项目目标是降低吸烟对用户健康的不利影响。</w:t>
      </w:r>
    </w:p>
    <w:p>
      <w:pPr>
        <w:ind w:firstLine="480" w:firstLineChars="200"/>
        <w:rPr>
          <w:rFonts w:hint="eastAsia"/>
          <w:sz w:val="24"/>
          <w:szCs w:val="24"/>
        </w:rPr>
      </w:pPr>
      <w:r>
        <w:rPr>
          <w:rFonts w:hint="eastAsia"/>
          <w:sz w:val="24"/>
          <w:szCs w:val="24"/>
        </w:rPr>
        <w:t>通过提供戒烟支持和教育，项目目标是减少吸烟率。这有助于改善公众健康，减少吸烟相关疾病的发病率和死亡率。网站旨在提供关于吸烟和戒烟的相关教育和信息。这包括吸烟的健康危害、不同戒烟方法的介绍、药物治疗的信息、心理支持和戒烟工具的推荐。项目目标是提高用户对戒烟的了解。</w:t>
      </w:r>
    </w:p>
    <w:p>
      <w:pPr>
        <w:ind w:firstLine="480" w:firstLineChars="200"/>
        <w:rPr>
          <w:rFonts w:hint="eastAsia"/>
          <w:sz w:val="24"/>
          <w:szCs w:val="24"/>
        </w:rPr>
      </w:pPr>
      <w:r>
        <w:rPr>
          <w:rFonts w:hint="eastAsia"/>
          <w:sz w:val="24"/>
          <w:szCs w:val="24"/>
        </w:rPr>
        <w:t>网站的目标之一是建立戒烟社区，让用户可以与其他戒烟者分享经验、互相支持和交流。这有助于提供情感支持和增加用户的戒烟动力。</w:t>
      </w:r>
    </w:p>
    <w:p>
      <w:pPr>
        <w:ind w:firstLine="480" w:firstLineChars="200"/>
        <w:rPr>
          <w:rFonts w:hint="eastAsia"/>
          <w:sz w:val="24"/>
          <w:szCs w:val="24"/>
        </w:rPr>
      </w:pPr>
      <w:r>
        <w:rPr>
          <w:rFonts w:hint="eastAsia"/>
          <w:sz w:val="24"/>
          <w:szCs w:val="24"/>
        </w:rPr>
        <w:t>项目目标包括管理用户的戒烟数据，如戒烟计划、健康数据和进度跟踪。同时，确保用户数据的隐私和安全也是一个重要目标。</w:t>
      </w:r>
    </w:p>
    <w:p>
      <w:pPr>
        <w:ind w:firstLine="480" w:firstLineChars="200"/>
        <w:rPr>
          <w:rFonts w:hint="eastAsia"/>
          <w:sz w:val="24"/>
          <w:szCs w:val="24"/>
        </w:rPr>
      </w:pPr>
      <w:r>
        <w:rPr>
          <w:rFonts w:hint="eastAsia"/>
          <w:sz w:val="24"/>
          <w:szCs w:val="24"/>
        </w:rPr>
        <w:t>研究和统计分析：网站可能为研究提供宝贵的数据资源，用于分析戒烟行为、成功率和影响因素。这有助于改进戒烟方法和政策，推动戒烟研究的发展。</w:t>
      </w:r>
    </w:p>
    <w:p>
      <w:pPr>
        <w:ind w:firstLine="480" w:firstLineChars="200"/>
        <w:rPr>
          <w:sz w:val="24"/>
          <w:szCs w:val="24"/>
        </w:rPr>
      </w:pPr>
      <w:r>
        <w:rPr>
          <w:rFonts w:hint="eastAsia"/>
          <w:sz w:val="24"/>
          <w:szCs w:val="24"/>
        </w:rPr>
        <w:t>项目目标是提供数据可视化和个人报告，帮助用户更清晰地了解他们的戒烟进展和成就。这可以增加用户对戒烟的信心和动力。</w:t>
      </w:r>
    </w:p>
    <w:p>
      <w:pPr>
        <w:rPr>
          <w:rFonts w:hint="default" w:eastAsia="宋体"/>
          <w:lang w:val="en-US" w:eastAsia="zh-CN"/>
        </w:rPr>
      </w:pPr>
    </w:p>
    <w:p>
      <w:pPr>
        <w:pStyle w:val="3"/>
        <w:rPr>
          <w:rFonts w:hint="eastAsia"/>
        </w:rPr>
      </w:pPr>
      <w:r>
        <w:rPr>
          <w:rFonts w:hint="eastAsia"/>
        </w:rPr>
        <w:t>创新点</w:t>
      </w:r>
    </w:p>
    <w:p>
      <w:pPr>
        <w:pStyle w:val="26"/>
        <w:numPr>
          <w:ilvl w:val="0"/>
          <w:numId w:val="0"/>
        </w:numPr>
        <w:ind w:leftChars="0"/>
        <w:rPr>
          <w:rFonts w:hint="eastAsia"/>
          <w:sz w:val="24"/>
          <w:szCs w:val="24"/>
        </w:rPr>
      </w:pPr>
      <w:r>
        <w:rPr>
          <w:rFonts w:hint="eastAsia"/>
          <w:sz w:val="24"/>
          <w:szCs w:val="24"/>
        </w:rPr>
        <w:t>1</w:t>
      </w:r>
      <w:r>
        <w:rPr>
          <w:rFonts w:hint="eastAsia"/>
          <w:sz w:val="24"/>
          <w:szCs w:val="24"/>
          <w:lang w:eastAsia="zh-CN"/>
        </w:rPr>
        <w:t>）</w:t>
      </w:r>
      <w:r>
        <w:rPr>
          <w:rFonts w:hint="eastAsia"/>
          <w:sz w:val="24"/>
          <w:szCs w:val="24"/>
        </w:rPr>
        <w:t xml:space="preserve"> 数据化管理：网站可以记录用户的吸烟习惯、戒烟进程、健康状况等数据，通过数据分析和可视化，用户可以更好地了解自己的戒烟进程，找到自己的优势和不足，并得到相应的支持和建议。</w:t>
      </w:r>
    </w:p>
    <w:p>
      <w:pPr>
        <w:pStyle w:val="26"/>
        <w:numPr>
          <w:ilvl w:val="0"/>
          <w:numId w:val="0"/>
        </w:numPr>
        <w:ind w:leftChars="0"/>
        <w:rPr>
          <w:rFonts w:hint="eastAsia"/>
          <w:sz w:val="24"/>
          <w:szCs w:val="24"/>
        </w:rPr>
      </w:pPr>
      <w:r>
        <w:rPr>
          <w:rFonts w:hint="eastAsia"/>
          <w:sz w:val="24"/>
          <w:szCs w:val="24"/>
        </w:rPr>
        <w:t>2</w:t>
      </w:r>
      <w:r>
        <w:rPr>
          <w:rFonts w:hint="eastAsia"/>
          <w:sz w:val="24"/>
          <w:szCs w:val="24"/>
          <w:lang w:eastAsia="zh-CN"/>
        </w:rPr>
        <w:t>）</w:t>
      </w:r>
      <w:r>
        <w:rPr>
          <w:rFonts w:hint="eastAsia"/>
          <w:sz w:val="24"/>
          <w:szCs w:val="24"/>
          <w:lang w:val="en-US" w:eastAsia="zh-CN"/>
        </w:rPr>
        <w:t xml:space="preserve"> </w:t>
      </w:r>
      <w:r>
        <w:rPr>
          <w:rFonts w:hint="eastAsia"/>
          <w:sz w:val="24"/>
          <w:szCs w:val="24"/>
        </w:rPr>
        <w:t>个性化服务：网站可以根据用户的吸烟习惯和戒烟进程，提供个性化的戒烟计划和建议，帮助用户更好地制定戒烟策略，并提高戒烟成功的概率。</w:t>
      </w:r>
    </w:p>
    <w:p>
      <w:pPr>
        <w:pStyle w:val="26"/>
        <w:numPr>
          <w:ilvl w:val="0"/>
          <w:numId w:val="0"/>
        </w:numPr>
        <w:ind w:leftChars="0"/>
        <w:rPr>
          <w:rFonts w:hint="eastAsia"/>
          <w:sz w:val="24"/>
          <w:szCs w:val="24"/>
        </w:rPr>
      </w:pPr>
      <w:r>
        <w:rPr>
          <w:rFonts w:hint="eastAsia"/>
          <w:sz w:val="24"/>
          <w:szCs w:val="24"/>
        </w:rPr>
        <w:t>3</w:t>
      </w:r>
      <w:r>
        <w:rPr>
          <w:rFonts w:hint="eastAsia"/>
          <w:sz w:val="24"/>
          <w:szCs w:val="24"/>
          <w:lang w:eastAsia="zh-CN"/>
        </w:rPr>
        <w:t>）</w:t>
      </w:r>
      <w:r>
        <w:rPr>
          <w:rFonts w:hint="eastAsia"/>
          <w:sz w:val="24"/>
          <w:szCs w:val="24"/>
          <w:lang w:val="en-US" w:eastAsia="zh-CN"/>
        </w:rPr>
        <w:t xml:space="preserve"> </w:t>
      </w:r>
      <w:r>
        <w:rPr>
          <w:rFonts w:hint="eastAsia"/>
          <w:sz w:val="24"/>
          <w:szCs w:val="24"/>
        </w:rPr>
        <w:t>社交功能：网站可以提供社交功能，让用户可以与其他戒烟者交流经验和互相支持。这些功能可以帮助用户更好地坚持戒烟，并提高戒烟成功的概率。</w:t>
      </w:r>
    </w:p>
    <w:p>
      <w:pPr>
        <w:pStyle w:val="26"/>
        <w:numPr>
          <w:ilvl w:val="0"/>
          <w:numId w:val="0"/>
        </w:numPr>
        <w:ind w:leftChars="0"/>
        <w:rPr>
          <w:rFonts w:hint="eastAsia"/>
          <w:sz w:val="24"/>
          <w:szCs w:val="24"/>
        </w:rPr>
      </w:pPr>
      <w:r>
        <w:rPr>
          <w:rFonts w:hint="eastAsia"/>
          <w:sz w:val="24"/>
          <w:szCs w:val="24"/>
        </w:rPr>
        <w:t>4</w:t>
      </w:r>
      <w:r>
        <w:rPr>
          <w:rFonts w:hint="eastAsia"/>
          <w:sz w:val="24"/>
          <w:szCs w:val="24"/>
          <w:lang w:eastAsia="zh-CN"/>
        </w:rPr>
        <w:t>）</w:t>
      </w:r>
      <w:r>
        <w:rPr>
          <w:rFonts w:hint="eastAsia"/>
          <w:sz w:val="24"/>
          <w:szCs w:val="24"/>
          <w:lang w:val="en-US" w:eastAsia="zh-CN"/>
        </w:rPr>
        <w:t xml:space="preserve"> </w:t>
      </w:r>
      <w:r>
        <w:rPr>
          <w:rFonts w:hint="eastAsia"/>
          <w:sz w:val="24"/>
          <w:szCs w:val="24"/>
        </w:rPr>
        <w:t>吸烟替代品的推荐和使用指导：对于那些想要逐渐减少吸烟量或者完全戒烟的用户，网站可以提供各种吸烟替代品的推荐和使用指导，帮助他们逐步改变吸烟习惯。</w:t>
      </w:r>
    </w:p>
    <w:p>
      <w:pPr>
        <w:pStyle w:val="26"/>
        <w:numPr>
          <w:ilvl w:val="0"/>
          <w:numId w:val="0"/>
        </w:numPr>
        <w:ind w:leftChars="0"/>
        <w:rPr>
          <w:rFonts w:hint="eastAsia"/>
          <w:sz w:val="24"/>
          <w:szCs w:val="24"/>
        </w:rPr>
      </w:pPr>
      <w:r>
        <w:rPr>
          <w:rFonts w:hint="eastAsia"/>
          <w:sz w:val="24"/>
          <w:szCs w:val="24"/>
        </w:rPr>
        <w:t>综上所述，</w:t>
      </w:r>
      <w:r>
        <w:rPr>
          <w:rFonts w:hint="eastAsia"/>
          <w:sz w:val="24"/>
          <w:szCs w:val="24"/>
          <w:lang w:eastAsia="zh-CN"/>
        </w:rPr>
        <w:t>戒烟辅助系统</w:t>
      </w:r>
      <w:r>
        <w:rPr>
          <w:rFonts w:hint="eastAsia"/>
          <w:sz w:val="24"/>
          <w:szCs w:val="24"/>
        </w:rPr>
        <w:t>网站的创新点在于通过数据化管理、个性化服务、社交功能、吸烟替代品推荐，为吸烟者提供更全面、个性化、互动的戒烟支持平台，帮助他们更好地管理自己的戒烟进程，并提高戒烟成功的概率。</w:t>
      </w:r>
    </w:p>
    <w:p>
      <w:pPr>
        <w:ind w:left="420" w:right="-864"/>
        <w:outlineLvl w:val="0"/>
        <w:rPr>
          <w:rFonts w:hint="eastAsia" w:eastAsia="黑体"/>
          <w:sz w:val="30"/>
        </w:rPr>
      </w:pPr>
      <w:r>
        <w:rPr>
          <w:rFonts w:eastAsia="黑体"/>
          <w:sz w:val="30"/>
        </w:rPr>
        <w:br w:type="page"/>
      </w:r>
    </w:p>
    <w:p>
      <w:pPr>
        <w:pStyle w:val="2"/>
        <w:rPr>
          <w:color w:val="auto"/>
        </w:rPr>
      </w:pPr>
      <w:r>
        <w:rPr>
          <w:rFonts w:hint="eastAsia"/>
          <w:color w:val="auto"/>
        </w:rPr>
        <w:t>项目方案和可行性分析</w:t>
      </w:r>
    </w:p>
    <w:p>
      <w:pPr>
        <w:pStyle w:val="3"/>
      </w:pPr>
      <w:r>
        <w:rPr>
          <w:rFonts w:hint="eastAsia"/>
        </w:rPr>
        <w:t>项目前景</w:t>
      </w:r>
    </w:p>
    <w:p>
      <w:pPr>
        <w:pStyle w:val="26"/>
        <w:ind w:left="0" w:leftChars="0" w:firstLine="482" w:firstLineChars="200"/>
        <w:rPr>
          <w:rFonts w:hint="eastAsia" w:ascii="宋体" w:hAnsi="宋体" w:eastAsia="宋体" w:cs="宋体"/>
          <w:color w:val="auto"/>
          <w:sz w:val="24"/>
          <w:szCs w:val="24"/>
          <w:lang w:val="en-US" w:eastAsia="zh-CN"/>
        </w:rPr>
      </w:pPr>
      <w:r>
        <w:rPr>
          <w:rFonts w:hint="eastAsia" w:ascii="宋体" w:hAnsi="宋体" w:cs="宋体"/>
          <w:b/>
          <w:bCs/>
          <w:color w:val="auto"/>
          <w:sz w:val="24"/>
          <w:szCs w:val="24"/>
          <w:lang w:val="en-US" w:eastAsia="zh-CN"/>
        </w:rPr>
        <w:t>基础服务：</w:t>
      </w:r>
      <w:r>
        <w:rPr>
          <w:rFonts w:hint="eastAsia" w:ascii="宋体" w:hAnsi="宋体" w:eastAsia="宋体" w:cs="宋体"/>
          <w:color w:val="auto"/>
          <w:sz w:val="24"/>
          <w:szCs w:val="24"/>
          <w:lang w:val="en-US" w:eastAsia="zh-CN"/>
        </w:rPr>
        <w:t>用户的登录注册、隐私保护。</w:t>
      </w:r>
    </w:p>
    <w:p>
      <w:pPr>
        <w:pStyle w:val="26"/>
        <w:ind w:firstLine="480"/>
        <w:rPr>
          <w:rFonts w:hint="eastAsia" w:ascii="宋体" w:hAnsi="宋体" w:cs="宋体"/>
          <w:color w:val="auto"/>
          <w:sz w:val="24"/>
          <w:szCs w:val="24"/>
          <w:lang w:val="en-US" w:eastAsia="zh-CN"/>
        </w:rPr>
      </w:pPr>
      <w:r>
        <w:rPr>
          <w:rFonts w:hint="eastAsia" w:ascii="宋体" w:hAnsi="宋体" w:cs="宋体"/>
          <w:b/>
          <w:bCs/>
          <w:color w:val="auto"/>
          <w:sz w:val="24"/>
          <w:szCs w:val="24"/>
          <w:lang w:val="en-US" w:eastAsia="zh-CN"/>
        </w:rPr>
        <w:t>个性化戒烟计划：</w:t>
      </w:r>
      <w:r>
        <w:rPr>
          <w:rFonts w:hint="eastAsia" w:ascii="宋体" w:hAnsi="宋体" w:cs="宋体"/>
          <w:color w:val="auto"/>
          <w:sz w:val="24"/>
          <w:szCs w:val="24"/>
          <w:lang w:val="en-US" w:eastAsia="zh-CN"/>
        </w:rPr>
        <w:t>为用户提供个性化的戒烟计划制定，主要包括为何戒烟、戒烟目标等方面。</w:t>
      </w:r>
    </w:p>
    <w:p>
      <w:pPr>
        <w:pStyle w:val="26"/>
        <w:ind w:firstLine="480"/>
        <w:rPr>
          <w:rFonts w:hint="eastAsia" w:ascii="宋体" w:hAnsi="宋体" w:cs="宋体"/>
          <w:color w:val="auto"/>
          <w:sz w:val="24"/>
          <w:szCs w:val="24"/>
          <w:lang w:val="en-US" w:eastAsia="zh-CN"/>
        </w:rPr>
      </w:pPr>
      <w:r>
        <w:rPr>
          <w:rFonts w:hint="eastAsia" w:ascii="宋体" w:hAnsi="宋体" w:cs="宋体"/>
          <w:b/>
          <w:bCs/>
          <w:color w:val="auto"/>
          <w:sz w:val="24"/>
          <w:szCs w:val="24"/>
          <w:lang w:val="en-US" w:eastAsia="zh-CN"/>
        </w:rPr>
        <w:t>吸烟数据可视化：</w:t>
      </w:r>
      <w:r>
        <w:rPr>
          <w:rFonts w:hint="eastAsia" w:ascii="宋体" w:hAnsi="宋体" w:cs="宋体"/>
          <w:color w:val="auto"/>
          <w:sz w:val="24"/>
          <w:szCs w:val="24"/>
          <w:lang w:val="en-US" w:eastAsia="zh-CN"/>
        </w:rPr>
        <w:t>对用户每天吸烟数量进行可视化统计。包括每日、每周、每月吸烟数据统计，形成可视化图表。提供金额估计，估算用户在烟草上的消费。</w:t>
      </w:r>
    </w:p>
    <w:p>
      <w:pPr>
        <w:pStyle w:val="26"/>
        <w:ind w:firstLine="480"/>
        <w:rPr>
          <w:rFonts w:hint="eastAsia" w:ascii="宋体" w:hAnsi="宋体" w:cs="宋体"/>
          <w:color w:val="auto"/>
          <w:sz w:val="24"/>
          <w:szCs w:val="24"/>
          <w:lang w:val="en-US" w:eastAsia="zh-CN"/>
        </w:rPr>
      </w:pPr>
      <w:r>
        <w:rPr>
          <w:rFonts w:hint="eastAsia" w:ascii="宋体" w:hAnsi="宋体" w:cs="宋体"/>
          <w:b/>
          <w:bCs/>
          <w:color w:val="auto"/>
          <w:sz w:val="24"/>
          <w:szCs w:val="24"/>
          <w:lang w:val="en-US" w:eastAsia="zh-CN"/>
        </w:rPr>
        <w:t>社交支持：</w:t>
      </w:r>
      <w:r>
        <w:rPr>
          <w:rFonts w:hint="eastAsia" w:ascii="宋体" w:hAnsi="宋体" w:cs="宋体"/>
          <w:color w:val="auto"/>
          <w:sz w:val="24"/>
          <w:szCs w:val="24"/>
          <w:lang w:val="en-US" w:eastAsia="zh-CN"/>
        </w:rPr>
        <w:t>为用户提供戒烟社区。戒烟成功者可以在论坛上分享戒烟经验。正在进行戒烟的用户之间可以在论坛上相互鼓励。</w:t>
      </w:r>
    </w:p>
    <w:p>
      <w:pPr>
        <w:pStyle w:val="26"/>
        <w:ind w:firstLine="480"/>
        <w:rPr>
          <w:rFonts w:hint="eastAsia" w:ascii="宋体" w:hAnsi="宋体" w:cs="宋体"/>
          <w:b w:val="0"/>
          <w:bCs w:val="0"/>
          <w:color w:val="auto"/>
          <w:sz w:val="24"/>
          <w:szCs w:val="24"/>
          <w:lang w:val="en-US" w:eastAsia="zh-CN"/>
        </w:rPr>
      </w:pPr>
      <w:r>
        <w:rPr>
          <w:rFonts w:hint="eastAsia" w:ascii="宋体" w:hAnsi="宋体" w:cs="宋体"/>
          <w:b/>
          <w:bCs/>
          <w:color w:val="auto"/>
          <w:sz w:val="24"/>
          <w:szCs w:val="24"/>
          <w:lang w:val="en-US" w:eastAsia="zh-CN"/>
        </w:rPr>
        <w:t>技术支持：</w:t>
      </w:r>
      <w:r>
        <w:rPr>
          <w:rFonts w:hint="eastAsia" w:ascii="宋体" w:hAnsi="宋体" w:cs="宋体"/>
          <w:b w:val="0"/>
          <w:bCs w:val="0"/>
          <w:color w:val="auto"/>
          <w:sz w:val="24"/>
          <w:szCs w:val="24"/>
          <w:lang w:val="en-US" w:eastAsia="zh-CN"/>
        </w:rPr>
        <w:t>提供管理员角色，对论坛进行管理以及系统维护。</w:t>
      </w:r>
    </w:p>
    <w:p>
      <w:pPr>
        <w:pStyle w:val="26"/>
        <w:ind w:firstLine="480"/>
        <w:rPr>
          <w:rFonts w:hint="eastAsia" w:ascii="宋体" w:hAnsi="宋体" w:cs="宋体"/>
          <w:b w:val="0"/>
          <w:bCs w:val="0"/>
          <w:color w:val="auto"/>
          <w:sz w:val="24"/>
          <w:szCs w:val="24"/>
          <w:lang w:val="en-US" w:eastAsia="zh-CN"/>
        </w:rPr>
      </w:pPr>
      <w:r>
        <w:rPr>
          <w:rFonts w:hint="eastAsia" w:ascii="宋体" w:hAnsi="宋体" w:cs="宋体"/>
          <w:b/>
          <w:bCs/>
          <w:color w:val="auto"/>
          <w:sz w:val="24"/>
          <w:szCs w:val="24"/>
          <w:lang w:val="en-US" w:eastAsia="zh-CN"/>
        </w:rPr>
        <w:t>推广宣传：</w:t>
      </w:r>
      <w:r>
        <w:rPr>
          <w:rFonts w:hint="eastAsia" w:ascii="宋体" w:hAnsi="宋体" w:cs="宋体"/>
          <w:b w:val="0"/>
          <w:bCs w:val="0"/>
          <w:color w:val="auto"/>
          <w:sz w:val="24"/>
          <w:szCs w:val="24"/>
          <w:lang w:val="en-US" w:eastAsia="zh-CN"/>
        </w:rPr>
        <w:t>开展推广活动，吸引更多用户加入戒烟计划，并提供宣传资料和资源。</w:t>
      </w:r>
    </w:p>
    <w:p>
      <w:pPr>
        <w:pStyle w:val="26"/>
        <w:numPr>
          <w:ilvl w:val="0"/>
          <w:numId w:val="0"/>
        </w:numPr>
        <w:ind w:firstLine="482" w:firstLineChars="200"/>
        <w:rPr>
          <w:rFonts w:hint="default"/>
          <w:lang w:val="en-US"/>
        </w:rPr>
      </w:pPr>
      <w:r>
        <w:rPr>
          <w:rFonts w:hint="eastAsia" w:ascii="宋体" w:hAnsi="宋体" w:cs="宋体"/>
          <w:b/>
          <w:bCs/>
          <w:color w:val="auto"/>
          <w:sz w:val="24"/>
          <w:szCs w:val="24"/>
          <w:lang w:val="en-US" w:eastAsia="zh-CN"/>
        </w:rPr>
        <w:t>数据可视化：</w:t>
      </w:r>
      <w:r>
        <w:rPr>
          <w:rFonts w:hint="eastAsia" w:ascii="宋体" w:hAnsi="宋体" w:cs="宋体"/>
          <w:color w:val="auto"/>
          <w:sz w:val="24"/>
          <w:szCs w:val="24"/>
          <w:lang w:val="en-US" w:eastAsia="zh-CN"/>
        </w:rPr>
        <w:t>需要实现数据可视化功能，例如使用图表、统计数据等方式展示用户的戒烟进度和成果，以激励用户坚持戒烟。数据分析和挖掘：需要使用数据分析和挖掘技术，对用户的吸烟行为进行分析和预测，已提供更加个性化的戒烟计划和建议。</w:t>
      </w:r>
    </w:p>
    <w:p>
      <w:pPr>
        <w:pStyle w:val="26"/>
        <w:ind w:firstLine="480"/>
        <w:rPr>
          <w:rFonts w:hint="default" w:ascii="宋体" w:hAnsi="宋体" w:cs="宋体"/>
          <w:b w:val="0"/>
          <w:bCs w:val="0"/>
          <w:color w:val="auto"/>
          <w:sz w:val="24"/>
          <w:szCs w:val="24"/>
          <w:lang w:val="en-US" w:eastAsia="zh-CN"/>
        </w:rPr>
      </w:pPr>
    </w:p>
    <w:p>
      <w:pPr>
        <w:rPr>
          <w:rFonts w:hint="eastAsia"/>
        </w:rPr>
      </w:pPr>
    </w:p>
    <w:p>
      <w:pPr>
        <w:pStyle w:val="3"/>
        <w:rPr>
          <w:rFonts w:hint="eastAsia"/>
        </w:rPr>
      </w:pPr>
      <w:r>
        <w:t>技术</w:t>
      </w:r>
      <w:r>
        <w:rPr>
          <w:rFonts w:hint="eastAsia"/>
        </w:rPr>
        <w:t>方案</w:t>
      </w:r>
    </w:p>
    <w:p>
      <w:pPr>
        <w:pStyle w:val="26"/>
        <w:ind w:firstLine="480"/>
        <w:rPr>
          <w:rFonts w:hint="eastAsia" w:eastAsia="黑体"/>
          <w:color w:val="0070C0"/>
          <w:sz w:val="24"/>
          <w:szCs w:val="24"/>
        </w:rPr>
      </w:pPr>
      <w:r>
        <w:rPr>
          <w:rFonts w:hint="eastAsia" w:eastAsia="黑体"/>
          <w:color w:val="0070C0"/>
          <w:sz w:val="24"/>
          <w:szCs w:val="24"/>
        </w:rPr>
        <w:t>[画现</w:t>
      </w:r>
      <w:r>
        <w:rPr>
          <w:rFonts w:hint="eastAsia" w:eastAsia="黑体"/>
          <w:color w:val="FF0000"/>
          <w:sz w:val="24"/>
          <w:szCs w:val="24"/>
        </w:rPr>
        <w:t>项目技术架构(画</w:t>
      </w:r>
      <w:r>
        <w:rPr>
          <w:rFonts w:eastAsia="黑体"/>
          <w:color w:val="FF0000"/>
          <w:sz w:val="24"/>
          <w:szCs w:val="24"/>
        </w:rPr>
        <w:t>出架构图</w:t>
      </w:r>
      <w:r>
        <w:rPr>
          <w:rFonts w:hint="eastAsia" w:eastAsia="黑体"/>
          <w:color w:val="FF0000"/>
          <w:sz w:val="24"/>
          <w:szCs w:val="24"/>
        </w:rPr>
        <w:t>)</w:t>
      </w:r>
      <w:r>
        <w:rPr>
          <w:rFonts w:hint="eastAsia" w:eastAsia="黑体"/>
          <w:color w:val="0070C0"/>
          <w:sz w:val="24"/>
          <w:szCs w:val="24"/>
        </w:rPr>
        <w:t>，确定拟采用的开发方法、建模工具、编程语言、编程工具和框架、测试工具等。可选用的开发方法包括（不限于）：基于</w:t>
      </w:r>
      <w:r>
        <w:rPr>
          <w:rFonts w:eastAsia="黑体"/>
          <w:color w:val="0070C0"/>
          <w:sz w:val="24"/>
          <w:szCs w:val="24"/>
        </w:rPr>
        <w:t>UML</w:t>
      </w:r>
      <w:r>
        <w:rPr>
          <w:rFonts w:hint="eastAsia" w:eastAsia="黑体"/>
          <w:color w:val="0070C0"/>
          <w:sz w:val="24"/>
          <w:szCs w:val="24"/>
        </w:rPr>
        <w:t>的面向对象方法、面向服务的软件开发、面向方面的软件开发、形式化方法、模型驱动方法、领域工程方法等</w:t>
      </w:r>
      <w:r>
        <w:rPr>
          <w:rFonts w:eastAsia="黑体"/>
          <w:color w:val="0070C0"/>
          <w:sz w:val="24"/>
          <w:szCs w:val="24"/>
        </w:rPr>
        <w:t xml:space="preserve"> </w:t>
      </w:r>
      <w:r>
        <w:rPr>
          <w:rFonts w:hint="eastAsia" w:eastAsia="黑体"/>
          <w:color w:val="0070C0"/>
          <w:sz w:val="24"/>
          <w:szCs w:val="24"/>
        </w:rPr>
        <w:t>]</w:t>
      </w:r>
    </w:p>
    <w:p>
      <w:pPr>
        <w:pStyle w:val="26"/>
        <w:numPr>
          <w:ilvl w:val="0"/>
          <w:numId w:val="2"/>
        </w:numPr>
        <w:ind w:firstLine="480"/>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开发方法：选用迭代开发，以便于快速迭代和相应用户需求。</w:t>
      </w:r>
      <w:r>
        <w:rPr>
          <w:rFonts w:hint="eastAsia" w:ascii="Times New Roman" w:hAnsi="Times New Roman" w:cs="宋体"/>
          <w:color w:val="auto"/>
          <w:sz w:val="24"/>
          <w:szCs w:val="24"/>
          <w:lang w:val="en-US" w:eastAsia="zh-CN"/>
        </w:rPr>
        <w:t>采用基于UML的面向对象方法进行开发。</w:t>
      </w:r>
    </w:p>
    <w:p>
      <w:pPr>
        <w:pStyle w:val="26"/>
        <w:numPr>
          <w:ilvl w:val="0"/>
          <w:numId w:val="2"/>
        </w:numPr>
        <w:ind w:firstLine="480"/>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建模工具：采用UML建模工具，以便于对系统进行建模和设计。</w:t>
      </w:r>
    </w:p>
    <w:p>
      <w:pPr>
        <w:pStyle w:val="26"/>
        <w:numPr>
          <w:ilvl w:val="0"/>
          <w:numId w:val="2"/>
        </w:numPr>
        <w:ind w:firstLine="480"/>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编程语言：</w:t>
      </w:r>
      <w:r>
        <w:rPr>
          <w:rFonts w:hint="eastAsia" w:cs="宋体"/>
          <w:color w:val="auto"/>
          <w:sz w:val="24"/>
          <w:szCs w:val="24"/>
          <w:lang w:val="en-US" w:eastAsia="zh-CN"/>
        </w:rPr>
        <w:t>前端框架采用Vue.js</w:t>
      </w:r>
      <w:r>
        <w:rPr>
          <w:rFonts w:hint="eastAsia" w:ascii="Times New Roman" w:hAnsi="Times New Roman" w:eastAsia="宋体" w:cs="宋体"/>
          <w:color w:val="auto"/>
          <w:sz w:val="24"/>
          <w:szCs w:val="24"/>
          <w:lang w:val="en-US" w:eastAsia="zh-CN"/>
        </w:rPr>
        <w:t>，</w:t>
      </w:r>
      <w:r>
        <w:rPr>
          <w:rFonts w:hint="eastAsia" w:cs="宋体"/>
          <w:color w:val="auto"/>
          <w:sz w:val="24"/>
          <w:szCs w:val="24"/>
          <w:lang w:val="en-US" w:eastAsia="zh-CN"/>
        </w:rPr>
        <w:t>后端采用Node.js</w:t>
      </w:r>
      <w:r>
        <w:rPr>
          <w:rFonts w:hint="eastAsia" w:ascii="Times New Roman" w:hAnsi="Times New Roman" w:eastAsia="宋体" w:cs="宋体"/>
          <w:color w:val="auto"/>
          <w:sz w:val="24"/>
          <w:szCs w:val="24"/>
          <w:lang w:val="en-US" w:eastAsia="zh-CN"/>
        </w:rPr>
        <w:t>以便实现网站的各种功能和服务。</w:t>
      </w:r>
    </w:p>
    <w:p>
      <w:pPr>
        <w:pStyle w:val="26"/>
        <w:numPr>
          <w:ilvl w:val="0"/>
          <w:numId w:val="2"/>
        </w:numPr>
        <w:ind w:firstLine="480"/>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编程工具：采用编程工具Visual Studio Code以便于提高开发效率和代码质量。</w:t>
      </w:r>
    </w:p>
    <w:p>
      <w:pPr>
        <w:pStyle w:val="26"/>
        <w:numPr>
          <w:ilvl w:val="0"/>
          <w:numId w:val="2"/>
        </w:numPr>
        <w:ind w:firstLine="480"/>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测试工具：采用JUnit对网站进行功能测试、性能测试和安全测试等。</w:t>
      </w:r>
    </w:p>
    <w:p>
      <w:pPr>
        <w:pStyle w:val="26"/>
        <w:numPr>
          <w:ilvl w:val="0"/>
          <w:numId w:val="0"/>
        </w:numPr>
        <w:rPr>
          <w:rFonts w:hint="eastAsia" w:cs="宋体"/>
          <w:color w:val="auto"/>
          <w:sz w:val="24"/>
          <w:szCs w:val="24"/>
          <w:lang w:val="en-US" w:eastAsia="zh-CN"/>
        </w:rPr>
      </w:pPr>
      <w:r>
        <w:rPr>
          <w:rFonts w:hint="eastAsia" w:cs="宋体"/>
          <w:color w:val="auto"/>
          <w:sz w:val="24"/>
          <w:szCs w:val="24"/>
          <w:lang w:val="en-US" w:eastAsia="zh-CN"/>
        </w:rPr>
        <w:t>用例图：</w:t>
      </w:r>
    </w:p>
    <w:p>
      <w:pPr>
        <w:pStyle w:val="26"/>
        <w:numPr>
          <w:ilvl w:val="0"/>
          <w:numId w:val="0"/>
        </w:numPr>
      </w:pPr>
    </w:p>
    <w:p>
      <w:pPr>
        <w:pStyle w:val="26"/>
        <w:numPr>
          <w:ilvl w:val="0"/>
          <w:numId w:val="0"/>
        </w:numPr>
        <w:jc w:val="center"/>
      </w:pPr>
    </w:p>
    <w:p>
      <w:pPr>
        <w:pStyle w:val="26"/>
        <w:numPr>
          <w:ilvl w:val="0"/>
          <w:numId w:val="0"/>
        </w:numPr>
        <w:jc w:val="center"/>
      </w:pPr>
    </w:p>
    <w:p>
      <w:pPr>
        <w:pStyle w:val="26"/>
        <w:numPr>
          <w:ilvl w:val="0"/>
          <w:numId w:val="0"/>
        </w:numPr>
        <w:jc w:val="center"/>
      </w:pPr>
    </w:p>
    <w:p>
      <w:pPr>
        <w:pStyle w:val="26"/>
        <w:numPr>
          <w:ilvl w:val="0"/>
          <w:numId w:val="0"/>
        </w:numPr>
        <w:jc w:val="center"/>
      </w:pPr>
    </w:p>
    <w:p>
      <w:pPr>
        <w:pStyle w:val="26"/>
        <w:numPr>
          <w:ilvl w:val="0"/>
          <w:numId w:val="0"/>
        </w:numPr>
        <w:jc w:val="center"/>
      </w:pPr>
    </w:p>
    <w:p>
      <w:pPr>
        <w:pStyle w:val="26"/>
        <w:numPr>
          <w:ilvl w:val="0"/>
          <w:numId w:val="0"/>
        </w:numPr>
        <w:jc w:val="both"/>
      </w:pPr>
    </w:p>
    <w:p>
      <w:pPr>
        <w:pStyle w:val="26"/>
        <w:numPr>
          <w:ilvl w:val="0"/>
          <w:numId w:val="0"/>
        </w:numPr>
        <w:jc w:val="both"/>
      </w:pPr>
    </w:p>
    <w:p>
      <w:pPr>
        <w:pStyle w:val="26"/>
        <w:numPr>
          <w:ilvl w:val="0"/>
          <w:numId w:val="0"/>
        </w:numPr>
        <w:jc w:val="both"/>
        <w:rPr>
          <w:rFonts w:hint="eastAsia"/>
          <w:b/>
          <w:bCs/>
          <w:lang w:val="en-US" w:eastAsia="zh-CN"/>
        </w:rPr>
      </w:pPr>
      <w:r>
        <w:rPr>
          <w:rFonts w:hint="eastAsia"/>
          <w:b/>
          <w:bCs/>
          <w:lang w:val="en-US" w:eastAsia="zh-CN"/>
        </w:rPr>
        <w:t>技术架构图：</w:t>
      </w:r>
    </w:p>
    <w:p>
      <w:pPr>
        <w:pStyle w:val="26"/>
        <w:numPr>
          <w:ilvl w:val="0"/>
          <w:numId w:val="0"/>
        </w:numPr>
        <w:jc w:val="both"/>
        <w:rPr>
          <w:rFonts w:hint="default"/>
          <w:lang w:val="en-US" w:eastAsia="zh-CN"/>
        </w:rPr>
      </w:pPr>
      <w:r>
        <w:drawing>
          <wp:inline distT="0" distB="0" distL="114300" distR="114300">
            <wp:extent cx="5605145" cy="2519680"/>
            <wp:effectExtent l="0" t="0" r="3175" b="1016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605145" cy="2519680"/>
                    </a:xfrm>
                    <a:prstGeom prst="rect">
                      <a:avLst/>
                    </a:prstGeom>
                    <a:noFill/>
                    <a:ln>
                      <a:noFill/>
                    </a:ln>
                  </pic:spPr>
                </pic:pic>
              </a:graphicData>
            </a:graphic>
          </wp:inline>
        </w:drawing>
      </w:r>
    </w:p>
    <w:p>
      <w:pPr>
        <w:pStyle w:val="26"/>
        <w:numPr>
          <w:ilvl w:val="0"/>
          <w:numId w:val="0"/>
        </w:numPr>
        <w:jc w:val="both"/>
        <w:rPr>
          <w:rFonts w:hint="default"/>
          <w:lang w:val="en-US" w:eastAsia="zh-CN"/>
        </w:rPr>
      </w:pPr>
    </w:p>
    <w:p>
      <w:pPr>
        <w:pStyle w:val="26"/>
        <w:numPr>
          <w:ilvl w:val="0"/>
          <w:numId w:val="0"/>
        </w:numPr>
        <w:jc w:val="both"/>
        <w:rPr>
          <w:rFonts w:hint="eastAsia"/>
          <w:b/>
          <w:bCs/>
          <w:lang w:val="en-US" w:eastAsia="zh-CN"/>
        </w:rPr>
      </w:pPr>
      <w:r>
        <w:rPr>
          <w:rFonts w:hint="eastAsia"/>
          <w:b/>
          <w:bCs/>
          <w:lang w:val="en-US" w:eastAsia="zh-CN"/>
        </w:rPr>
        <w:t>UML建模：</w:t>
      </w:r>
      <w:bookmarkStart w:id="0" w:name="_GoBack"/>
      <w:bookmarkEnd w:id="0"/>
    </w:p>
    <w:p>
      <w:pPr>
        <w:pStyle w:val="26"/>
        <w:numPr>
          <w:ilvl w:val="0"/>
          <w:numId w:val="0"/>
        </w:numPr>
        <w:jc w:val="left"/>
        <w:rPr>
          <w:rFonts w:hint="default" w:eastAsia="宋体"/>
          <w:b/>
          <w:bCs/>
          <w:lang w:val="en-US" w:eastAsia="zh-CN"/>
        </w:rPr>
      </w:pPr>
      <w:r>
        <w:rPr>
          <w:rFonts w:hint="eastAsia"/>
          <w:b/>
          <w:bCs/>
          <w:lang w:val="en-US" w:eastAsia="zh-CN"/>
        </w:rPr>
        <w:t>1.用例图：</w:t>
      </w:r>
    </w:p>
    <w:p>
      <w:pPr>
        <w:pStyle w:val="26"/>
        <w:numPr>
          <w:ilvl w:val="0"/>
          <w:numId w:val="0"/>
        </w:numPr>
        <w:jc w:val="center"/>
      </w:pPr>
      <w:r>
        <w:drawing>
          <wp:inline distT="0" distB="0" distL="114300" distR="114300">
            <wp:extent cx="3698240" cy="2787015"/>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l="4939" r="2614" b="2905"/>
                    <a:stretch>
                      <a:fillRect/>
                    </a:stretch>
                  </pic:blipFill>
                  <pic:spPr>
                    <a:xfrm>
                      <a:off x="0" y="0"/>
                      <a:ext cx="3698240" cy="2787015"/>
                    </a:xfrm>
                    <a:prstGeom prst="rect">
                      <a:avLst/>
                    </a:prstGeom>
                    <a:noFill/>
                    <a:ln>
                      <a:noFill/>
                    </a:ln>
                  </pic:spPr>
                </pic:pic>
              </a:graphicData>
            </a:graphic>
          </wp:inline>
        </w:drawing>
      </w:r>
    </w:p>
    <w:p>
      <w:pPr>
        <w:pStyle w:val="26"/>
        <w:numPr>
          <w:ilvl w:val="0"/>
          <w:numId w:val="0"/>
        </w:numPr>
        <w:jc w:val="both"/>
      </w:pPr>
      <w:r>
        <w:rPr>
          <w:rFonts w:hint="eastAsia"/>
          <w:b/>
          <w:bCs/>
          <w:lang w:val="en-US" w:eastAsia="zh-CN"/>
        </w:rPr>
        <w:t>2.活动图：</w:t>
      </w:r>
    </w:p>
    <w:p>
      <w:pPr>
        <w:pStyle w:val="26"/>
        <w:numPr>
          <w:ilvl w:val="0"/>
          <w:numId w:val="0"/>
        </w:numPr>
        <w:jc w:val="both"/>
      </w:pPr>
      <w:r>
        <w:drawing>
          <wp:inline distT="0" distB="0" distL="114300" distR="114300">
            <wp:extent cx="5120640" cy="172783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l="1435" r="1326" b="-2486"/>
                    <a:stretch>
                      <a:fillRect/>
                    </a:stretch>
                  </pic:blipFill>
                  <pic:spPr>
                    <a:xfrm>
                      <a:off x="0" y="0"/>
                      <a:ext cx="5120640" cy="1727835"/>
                    </a:xfrm>
                    <a:prstGeom prst="rect">
                      <a:avLst/>
                    </a:prstGeom>
                    <a:noFill/>
                    <a:ln>
                      <a:noFill/>
                    </a:ln>
                  </pic:spPr>
                </pic:pic>
              </a:graphicData>
            </a:graphic>
          </wp:inline>
        </w:drawing>
      </w:r>
    </w:p>
    <w:p>
      <w:pPr>
        <w:pStyle w:val="26"/>
        <w:numPr>
          <w:ilvl w:val="0"/>
          <w:numId w:val="0"/>
        </w:numPr>
        <w:jc w:val="both"/>
        <w:rPr>
          <w:rFonts w:hint="eastAsia"/>
          <w:b/>
          <w:bCs/>
          <w:lang w:val="en-US" w:eastAsia="zh-CN"/>
        </w:rPr>
      </w:pPr>
    </w:p>
    <w:p>
      <w:pPr>
        <w:pStyle w:val="26"/>
        <w:numPr>
          <w:ilvl w:val="0"/>
          <w:numId w:val="0"/>
        </w:numPr>
        <w:jc w:val="both"/>
        <w:rPr>
          <w:rFonts w:hint="eastAsia"/>
          <w:b/>
          <w:bCs/>
          <w:lang w:val="en-US" w:eastAsia="zh-CN"/>
        </w:rPr>
      </w:pPr>
    </w:p>
    <w:p>
      <w:pPr>
        <w:pStyle w:val="26"/>
        <w:numPr>
          <w:ilvl w:val="0"/>
          <w:numId w:val="0"/>
        </w:numPr>
        <w:jc w:val="both"/>
        <w:rPr>
          <w:rFonts w:hint="eastAsia"/>
          <w:b/>
          <w:bCs/>
          <w:lang w:val="en-US" w:eastAsia="zh-CN"/>
        </w:rPr>
      </w:pPr>
    </w:p>
    <w:p>
      <w:pPr>
        <w:pStyle w:val="26"/>
        <w:numPr>
          <w:ilvl w:val="0"/>
          <w:numId w:val="0"/>
        </w:numPr>
        <w:jc w:val="both"/>
        <w:rPr>
          <w:rFonts w:hint="eastAsia"/>
          <w:b/>
          <w:bCs/>
          <w:lang w:val="en-US" w:eastAsia="zh-CN"/>
        </w:rPr>
      </w:pPr>
      <w:r>
        <w:rPr>
          <w:rFonts w:hint="eastAsia"/>
          <w:b/>
          <w:bCs/>
          <w:lang w:val="en-US" w:eastAsia="zh-CN"/>
        </w:rPr>
        <w:t>3.状态图：</w:t>
      </w:r>
    </w:p>
    <w:p>
      <w:pPr>
        <w:pStyle w:val="26"/>
        <w:numPr>
          <w:ilvl w:val="0"/>
          <w:numId w:val="0"/>
        </w:numPr>
        <w:jc w:val="center"/>
        <w:rPr>
          <w:rFonts w:hint="default"/>
          <w:lang w:val="en-US" w:eastAsia="zh-CN"/>
        </w:rPr>
      </w:pPr>
      <w:r>
        <w:drawing>
          <wp:inline distT="0" distB="0" distL="114300" distR="114300">
            <wp:extent cx="4693285" cy="2805430"/>
            <wp:effectExtent l="0" t="0" r="63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693285" cy="2805430"/>
                    </a:xfrm>
                    <a:prstGeom prst="rect">
                      <a:avLst/>
                    </a:prstGeom>
                    <a:noFill/>
                    <a:ln>
                      <a:noFill/>
                    </a:ln>
                  </pic:spPr>
                </pic:pic>
              </a:graphicData>
            </a:graphic>
          </wp:inline>
        </w:drawing>
      </w:r>
    </w:p>
    <w:p>
      <w:pPr>
        <w:pStyle w:val="26"/>
        <w:ind w:left="0" w:leftChars="0" w:firstLine="0" w:firstLineChars="0"/>
        <w:rPr>
          <w:rFonts w:hint="default" w:eastAsia="黑体"/>
          <w:color w:val="0070C0"/>
          <w:sz w:val="24"/>
          <w:szCs w:val="24"/>
          <w:lang w:val="en-US" w:eastAsia="zh-CN"/>
        </w:rPr>
      </w:pPr>
    </w:p>
    <w:p>
      <w:pPr>
        <w:pStyle w:val="26"/>
        <w:ind w:left="0" w:leftChars="0" w:firstLine="0" w:firstLineChars="0"/>
        <w:rPr>
          <w:rFonts w:hint="eastAsia" w:eastAsia="黑体"/>
          <w:b/>
          <w:bCs/>
          <w:color w:val="0070C0"/>
          <w:sz w:val="24"/>
          <w:szCs w:val="24"/>
          <w:lang w:val="en-US" w:eastAsia="zh-CN"/>
        </w:rPr>
      </w:pPr>
      <w:r>
        <w:rPr>
          <w:rFonts w:hint="eastAsia" w:eastAsia="黑体"/>
          <w:b/>
          <w:bCs/>
          <w:color w:val="auto"/>
          <w:sz w:val="24"/>
          <w:szCs w:val="24"/>
          <w:lang w:val="en-US" w:eastAsia="zh-CN"/>
        </w:rPr>
        <w:t>4.用户登录时序图</w:t>
      </w:r>
      <w:r>
        <w:rPr>
          <w:rFonts w:hint="eastAsia" w:eastAsia="黑体"/>
          <w:b/>
          <w:bCs/>
          <w:color w:val="0070C0"/>
          <w:sz w:val="24"/>
          <w:szCs w:val="24"/>
          <w:lang w:val="en-US" w:eastAsia="zh-CN"/>
        </w:rPr>
        <w:t>：</w:t>
      </w:r>
    </w:p>
    <w:p>
      <w:pPr>
        <w:pStyle w:val="26"/>
        <w:ind w:left="0" w:leftChars="0" w:firstLine="0" w:firstLineChars="0"/>
        <w:rPr>
          <w:rFonts w:hint="default" w:eastAsia="黑体"/>
          <w:color w:val="0070C0"/>
          <w:sz w:val="24"/>
          <w:szCs w:val="24"/>
          <w:lang w:val="en-US" w:eastAsia="zh-CN"/>
        </w:rPr>
      </w:pPr>
    </w:p>
    <w:p>
      <w:pPr>
        <w:pStyle w:val="26"/>
        <w:ind w:left="0" w:leftChars="0" w:firstLine="0" w:firstLineChars="0"/>
        <w:rPr>
          <w:rFonts w:hint="default" w:eastAsia="黑体"/>
          <w:color w:val="0070C0"/>
          <w:sz w:val="24"/>
          <w:szCs w:val="24"/>
          <w:lang w:val="en-US" w:eastAsia="zh-CN"/>
        </w:rPr>
      </w:pPr>
      <w:r>
        <w:rPr>
          <w:rFonts w:hint="default" w:eastAsia="黑体"/>
          <w:color w:val="0070C0"/>
          <w:sz w:val="24"/>
          <w:szCs w:val="24"/>
          <w:lang w:val="en-US" w:eastAsia="zh-CN"/>
        </w:rPr>
        <w:drawing>
          <wp:inline distT="0" distB="0" distL="114300" distR="114300">
            <wp:extent cx="5429885" cy="4323080"/>
            <wp:effectExtent l="0" t="0" r="10795" b="5080"/>
            <wp:docPr id="4" name="图片 4" descr="25ddafb1c76ead755aa52609714a6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5ddafb1c76ead755aa52609714a6d4"/>
                    <pic:cNvPicPr>
                      <a:picLocks noChangeAspect="1"/>
                    </pic:cNvPicPr>
                  </pic:nvPicPr>
                  <pic:blipFill>
                    <a:blip r:embed="rId10"/>
                    <a:srcRect r="816" b="7401"/>
                    <a:stretch>
                      <a:fillRect/>
                    </a:stretch>
                  </pic:blipFill>
                  <pic:spPr>
                    <a:xfrm>
                      <a:off x="0" y="0"/>
                      <a:ext cx="5429885" cy="4323080"/>
                    </a:xfrm>
                    <a:prstGeom prst="rect">
                      <a:avLst/>
                    </a:prstGeom>
                  </pic:spPr>
                </pic:pic>
              </a:graphicData>
            </a:graphic>
          </wp:inline>
        </w:drawing>
      </w:r>
    </w:p>
    <w:p>
      <w:pPr>
        <w:pStyle w:val="3"/>
        <w:rPr>
          <w:rFonts w:hint="eastAsia"/>
        </w:rPr>
      </w:pPr>
      <w:r>
        <w:rPr>
          <w:rFonts w:hint="eastAsia"/>
        </w:rPr>
        <w:t>可行性分析</w:t>
      </w:r>
    </w:p>
    <w:p>
      <w:pPr>
        <w:pStyle w:val="26"/>
        <w:ind w:firstLine="480"/>
        <w:rPr>
          <w:rFonts w:hint="eastAsia" w:eastAsia="黑体"/>
          <w:color w:val="0070C0"/>
          <w:sz w:val="24"/>
          <w:szCs w:val="24"/>
        </w:rPr>
      </w:pPr>
      <w:r>
        <w:rPr>
          <w:rFonts w:hint="eastAsia" w:eastAsia="黑体"/>
          <w:color w:val="0070C0"/>
          <w:sz w:val="24"/>
          <w:szCs w:val="24"/>
        </w:rPr>
        <w:t>[建议从市场、政策、技术、成本效益、</w:t>
      </w:r>
      <w:r>
        <w:rPr>
          <w:rFonts w:eastAsia="黑体"/>
          <w:color w:val="0070C0"/>
          <w:sz w:val="24"/>
          <w:szCs w:val="24"/>
        </w:rPr>
        <w:t>SWOT</w:t>
      </w:r>
      <w:r>
        <w:rPr>
          <w:rFonts w:hint="eastAsia" w:eastAsia="黑体"/>
          <w:color w:val="0070C0"/>
          <w:sz w:val="24"/>
          <w:szCs w:val="24"/>
        </w:rPr>
        <w:t>等多个角度进行可行性分析]</w:t>
      </w:r>
    </w:p>
    <w:p>
      <w:pPr>
        <w:ind w:right="-864"/>
        <w:outlineLvl w:val="0"/>
        <w:rPr>
          <w:rFonts w:hint="default" w:cs="宋体"/>
          <w:sz w:val="24"/>
          <w:szCs w:val="24"/>
          <w:lang w:val="en-US" w:eastAsia="zh-CN"/>
        </w:rPr>
      </w:pPr>
      <w:r>
        <w:rPr>
          <w:rFonts w:hint="eastAsia" w:eastAsia="黑体"/>
          <w:sz w:val="30"/>
          <w:lang w:val="en-US" w:eastAsia="zh-CN"/>
        </w:rPr>
        <w:t xml:space="preserve">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b/>
          <w:bCs/>
          <w:sz w:val="24"/>
          <w:szCs w:val="24"/>
          <w:lang w:val="en-US" w:eastAsia="zh-CN"/>
        </w:rPr>
        <w:t>市场分析：</w:t>
      </w:r>
      <w:r>
        <w:rPr>
          <w:rFonts w:hint="eastAsia" w:ascii="Times New Roman" w:hAnsi="Times New Roman" w:eastAsia="宋体" w:cs="宋体"/>
          <w:sz w:val="24"/>
          <w:szCs w:val="24"/>
        </w:rPr>
        <w:t>中国的烟民数量估计在3亿到4亿之间</w:t>
      </w:r>
      <w:r>
        <w:rPr>
          <w:rFonts w:hint="eastAsia" w:cs="宋体"/>
          <w:sz w:val="24"/>
          <w:szCs w:val="24"/>
          <w:lang w:eastAsia="zh-CN"/>
        </w:rPr>
        <w:t>，</w:t>
      </w:r>
      <w:r>
        <w:rPr>
          <w:rFonts w:hint="eastAsia" w:cs="宋体"/>
          <w:sz w:val="24"/>
          <w:szCs w:val="24"/>
          <w:lang w:val="en-US" w:eastAsia="zh-CN"/>
        </w:rPr>
        <w:t>数量庞大。超过一半烟民都有戒烟打算。戒烟本身是一项较为难以完成的任务，戒烟用户在戒烟过程中会在网络上寻求帮助。根据中国疾病预防控制中心发布的《2018中国成人烟草调查结果》报告显示，16.1%的吸烟者打算在未来12个月内戒烟，计划在1个月内戒烟的吸烟者的比例有5.6%。在过去的12个月吸烟的人中，19.8%的人尝试戒烟并失败。因此戒烟网站拥有数量庞大的潜在用户。</w:t>
      </w:r>
    </w:p>
    <w:p>
      <w:pPr>
        <w:ind w:right="-864" w:firstLine="482" w:firstLineChars="200"/>
        <w:outlineLvl w:val="0"/>
        <w:rPr>
          <w:rFonts w:hint="eastAsia" w:ascii="Times New Roman" w:hAnsi="Times New Roman" w:eastAsia="宋体" w:cs="Times New Roman"/>
          <w:i w:val="0"/>
          <w:iCs w:val="0"/>
          <w:caps w:val="0"/>
          <w:color w:val="191919"/>
          <w:spacing w:val="0"/>
          <w:sz w:val="24"/>
          <w:szCs w:val="19"/>
          <w:shd w:val="clear" w:fill="FFFFFF"/>
        </w:rPr>
      </w:pPr>
      <w:r>
        <w:rPr>
          <w:rFonts w:hint="eastAsia" w:cs="宋体"/>
          <w:b/>
          <w:bCs/>
          <w:sz w:val="24"/>
          <w:szCs w:val="24"/>
          <w:lang w:val="en-US" w:eastAsia="zh-CN"/>
        </w:rPr>
        <w:t>政策分析：</w:t>
      </w:r>
      <w:r>
        <w:rPr>
          <w:rFonts w:hint="eastAsia" w:ascii="Times New Roman" w:hAnsi="Times New Roman" w:eastAsia="宋体" w:cs="Times New Roman"/>
          <w:i w:val="0"/>
          <w:iCs w:val="0"/>
          <w:caps w:val="0"/>
          <w:color w:val="191919"/>
          <w:spacing w:val="0"/>
          <w:sz w:val="24"/>
          <w:szCs w:val="19"/>
          <w:shd w:val="clear" w:fill="FFFFFF"/>
        </w:rPr>
        <w:t>2017年1月11日，国家卫生计生委出台《“十三五”全国健康促进与教育工作规划》，将控烟与健康影响评价评估、健康素养促进、健康科普、健康促进与教育体系建设工程并列为五大专项行动。行动的内容为：“深入开展控烟宣传教育，创新烟草控制大众传播的形式和内容，提高公众对烟草危害的正确认识，促进形成不吸烟、不敬烟、不送烟的良好社会风尚。</w:t>
      </w:r>
    </w:p>
    <w:p>
      <w:pPr>
        <w:ind w:right="-864" w:firstLine="480" w:firstLineChars="200"/>
        <w:outlineLvl w:val="0"/>
        <w:rPr>
          <w:rFonts w:hint="default" w:ascii="Times New Roman" w:hAnsi="Times New Roman" w:eastAsia="宋体" w:cs="Times New Roman"/>
          <w:i w:val="0"/>
          <w:iCs w:val="0"/>
          <w:caps w:val="0"/>
          <w:color w:val="191919"/>
          <w:spacing w:val="0"/>
          <w:sz w:val="24"/>
          <w:szCs w:val="19"/>
          <w:shd w:val="clear" w:fill="FFFFFF"/>
          <w:lang w:val="en-US" w:eastAsia="zh-CN"/>
        </w:rPr>
      </w:pPr>
      <w:r>
        <w:rPr>
          <w:rFonts w:hint="eastAsia" w:cs="Times New Roman"/>
          <w:i w:val="0"/>
          <w:iCs w:val="0"/>
          <w:caps w:val="0"/>
          <w:color w:val="191919"/>
          <w:spacing w:val="0"/>
          <w:sz w:val="24"/>
          <w:szCs w:val="19"/>
          <w:shd w:val="clear" w:fill="FFFFFF"/>
          <w:lang w:val="en-US" w:eastAsia="zh-CN"/>
        </w:rPr>
        <w:t>上述材料表明，我国政府正在采取措施管控烟草、加强禁烟教育、减少吸烟人口。</w:t>
      </w:r>
    </w:p>
    <w:p>
      <w:pPr>
        <w:ind w:right="-864"/>
        <w:outlineLvl w:val="0"/>
        <w:rPr>
          <w:rFonts w:hint="default" w:ascii="宋体" w:hAnsi="宋体" w:cs="宋体"/>
          <w:sz w:val="24"/>
          <w:szCs w:val="24"/>
          <w:lang w:val="en-US" w:eastAsia="zh-CN"/>
        </w:rPr>
      </w:pPr>
      <w:r>
        <w:rPr>
          <w:rFonts w:hint="eastAsia" w:ascii="宋体" w:hAnsi="宋体" w:cs="宋体"/>
          <w:sz w:val="24"/>
          <w:szCs w:val="24"/>
          <w:lang w:val="en-US" w:eastAsia="zh-CN"/>
        </w:rPr>
        <w:t>中国的戒烟及禁烟教育仍然任重道远，本项目符合国家政策导向。</w:t>
      </w:r>
    </w:p>
    <w:p>
      <w:pPr>
        <w:numPr>
          <w:ilvl w:val="0"/>
          <w:numId w:val="0"/>
        </w:numPr>
        <w:ind w:right="-864" w:rightChars="0" w:firstLine="482" w:firstLineChars="200"/>
        <w:outlineLvl w:val="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技术分析：</w:t>
      </w:r>
      <w:r>
        <w:rPr>
          <w:rFonts w:hint="eastAsia" w:ascii="宋体" w:hAnsi="宋体" w:eastAsia="宋体" w:cs="宋体"/>
          <w:sz w:val="24"/>
          <w:szCs w:val="24"/>
          <w:lang w:val="en-US" w:eastAsia="zh-CN"/>
        </w:rPr>
        <w:t>建设戒烟网站需要具备一定的技术，包括网站架构、数据库设计、用户认证和授权、数据可视化、数据分析和挖掘、安全性和隐私保护、云计算和大数据等方面的技术能力。</w:t>
      </w:r>
    </w:p>
    <w:p>
      <w:pPr>
        <w:numPr>
          <w:ilvl w:val="0"/>
          <w:numId w:val="0"/>
        </w:numPr>
        <w:ind w:right="-864" w:rightChars="0" w:firstLine="482" w:firstLineChars="200"/>
        <w:outlineLvl w:val="0"/>
        <w:rPr>
          <w:rFonts w:hint="eastAsia" w:ascii="宋体" w:hAnsi="宋体" w:cs="宋体"/>
          <w:sz w:val="24"/>
          <w:szCs w:val="24"/>
          <w:lang w:val="en-US" w:eastAsia="zh-CN"/>
        </w:rPr>
      </w:pPr>
      <w:r>
        <w:rPr>
          <w:rFonts w:hint="eastAsia" w:ascii="宋体" w:hAnsi="宋体" w:cs="宋体"/>
          <w:b/>
          <w:bCs/>
          <w:sz w:val="24"/>
          <w:szCs w:val="24"/>
          <w:lang w:val="en-US" w:eastAsia="zh-CN"/>
        </w:rPr>
        <w:t>成本效益分析：</w:t>
      </w:r>
      <w:r>
        <w:rPr>
          <w:rFonts w:hint="eastAsia" w:ascii="宋体" w:hAnsi="宋体" w:cs="宋体"/>
          <w:sz w:val="24"/>
          <w:szCs w:val="24"/>
          <w:lang w:val="en-US" w:eastAsia="zh-CN"/>
        </w:rPr>
        <w:t>戒烟网站需要投入一定的人力、物力和财力。包括网站开发、运营、推广等方面的成本。同时考虑网站的盈利模式和商业模式，保证项目的长期可持续发展。</w:t>
      </w:r>
    </w:p>
    <w:p>
      <w:pPr>
        <w:numPr>
          <w:ilvl w:val="0"/>
          <w:numId w:val="0"/>
        </w:numPr>
        <w:ind w:right="-864" w:rightChars="0" w:firstLine="482" w:firstLineChars="200"/>
        <w:outlineLvl w:val="0"/>
        <w:rPr>
          <w:rFonts w:hint="default" w:ascii="Times New Roman" w:hAnsi="Times New Roman" w:cs="宋体"/>
          <w:sz w:val="24"/>
          <w:szCs w:val="24"/>
          <w:lang w:val="en-US" w:eastAsia="zh-CN"/>
        </w:rPr>
      </w:pPr>
      <w:r>
        <w:rPr>
          <w:rFonts w:hint="eastAsia" w:ascii="Times New Roman" w:hAnsi="Times New Roman" w:cs="宋体"/>
          <w:b/>
          <w:bCs/>
          <w:sz w:val="24"/>
          <w:szCs w:val="24"/>
          <w:lang w:val="en-US" w:eastAsia="zh-CN"/>
        </w:rPr>
        <w:t>SWOT分析：</w:t>
      </w:r>
      <w:r>
        <w:rPr>
          <w:rFonts w:hint="eastAsia" w:ascii="Times New Roman" w:hAnsi="Times New Roman" w:cs="宋体"/>
          <w:sz w:val="24"/>
          <w:szCs w:val="24"/>
          <w:lang w:val="en-US" w:eastAsia="zh-CN"/>
        </w:rPr>
        <w:t>戒烟网站的优势（S</w:t>
      </w:r>
      <w:r>
        <w:rPr>
          <w:rFonts w:hint="eastAsia" w:cs="宋体"/>
          <w:sz w:val="24"/>
          <w:szCs w:val="24"/>
          <w:lang w:val="en-US" w:eastAsia="zh-CN"/>
        </w:rPr>
        <w:t>t</w:t>
      </w:r>
      <w:r>
        <w:rPr>
          <w:rFonts w:hint="eastAsia" w:ascii="Times New Roman" w:hAnsi="Times New Roman" w:cs="宋体"/>
          <w:sz w:val="24"/>
          <w:szCs w:val="24"/>
          <w:lang w:val="en-US" w:eastAsia="zh-CN"/>
        </w:rPr>
        <w:t>rengths）在于符合国家政策导向、市场需求大、市场竞争小等方面，此外，戒烟网站还可以提供个性化的戒烟计划和建议，以及数据分析和挖掘服务，为用户提供更加全面和专业的戒烟支持；劣势（Weaknesses）在于竞争激烈、需要创新点、盈利模式不明确等方面；机会（Opportunities）在于政策支持、市场需求增长等方面，随着中国人口老龄化和健康意识的提高，政府也在积极推动健康中国战略，这为戒烟网站的发展提供了政策支持和市场机遇；威胁（Threats）在于技术变革方面，可能会对戒烟网站的发展产生影响，需要及时跟进和应对。因此，需要制定合适的战略计划，以应对各种挑战和机遇。</w:t>
      </w:r>
    </w:p>
    <w:p>
      <w:pPr>
        <w:pStyle w:val="2"/>
        <w:rPr>
          <w:rFonts w:hint="eastAsia"/>
        </w:rPr>
      </w:pPr>
      <w:r>
        <w:t>计划进度</w:t>
      </w:r>
      <w:r>
        <w:rPr>
          <w:rFonts w:hint="eastAsia"/>
          <w:lang w:val="en-US" w:eastAsia="zh-CN"/>
        </w:rPr>
        <w:t xml:space="preserve"> </w:t>
      </w:r>
    </w:p>
    <w:p>
      <w:pPr>
        <w:pStyle w:val="26"/>
        <w:ind w:firstLine="480"/>
        <w:rPr>
          <w:rFonts w:hint="eastAsia" w:eastAsia="黑体"/>
          <w:color w:val="0070C0"/>
          <w:sz w:val="24"/>
          <w:szCs w:val="24"/>
        </w:rPr>
      </w:pPr>
      <w:r>
        <w:rPr>
          <w:rFonts w:hint="eastAsia" w:eastAsia="黑体"/>
          <w:color w:val="0070C0"/>
          <w:sz w:val="24"/>
          <w:szCs w:val="24"/>
        </w:rPr>
        <w:t>[要求采用迭代的开发过程，先</w:t>
      </w:r>
      <w:r>
        <w:rPr>
          <w:rFonts w:eastAsia="黑体"/>
          <w:color w:val="0070C0"/>
          <w:sz w:val="24"/>
          <w:szCs w:val="24"/>
        </w:rPr>
        <w:t>进行</w:t>
      </w:r>
      <w:r>
        <w:rPr>
          <w:rFonts w:hint="eastAsia" w:eastAsia="黑体"/>
          <w:color w:val="0070C0"/>
          <w:sz w:val="24"/>
          <w:szCs w:val="24"/>
        </w:rPr>
        <w:t>风险</w:t>
      </w:r>
      <w:r>
        <w:rPr>
          <w:rFonts w:eastAsia="黑体"/>
          <w:color w:val="0070C0"/>
          <w:sz w:val="24"/>
          <w:szCs w:val="24"/>
        </w:rPr>
        <w:t>分析，</w:t>
      </w:r>
      <w:r>
        <w:rPr>
          <w:rFonts w:hint="eastAsia" w:eastAsia="黑体"/>
          <w:color w:val="0070C0"/>
          <w:sz w:val="24"/>
          <w:szCs w:val="24"/>
        </w:rPr>
        <w:t>从</w:t>
      </w:r>
      <w:r>
        <w:rPr>
          <w:rFonts w:eastAsia="黑体"/>
          <w:color w:val="FF0000"/>
          <w:sz w:val="24"/>
          <w:szCs w:val="24"/>
        </w:rPr>
        <w:t>高到低</w:t>
      </w:r>
      <w:r>
        <w:rPr>
          <w:rFonts w:hint="eastAsia" w:eastAsia="黑体"/>
          <w:color w:val="FF0000"/>
          <w:sz w:val="24"/>
          <w:szCs w:val="24"/>
        </w:rPr>
        <w:t>按</w:t>
      </w:r>
      <w:r>
        <w:rPr>
          <w:rFonts w:eastAsia="黑体"/>
          <w:color w:val="FF0000"/>
          <w:sz w:val="24"/>
          <w:szCs w:val="24"/>
        </w:rPr>
        <w:t>优先级列</w:t>
      </w:r>
      <w:r>
        <w:rPr>
          <w:rFonts w:hint="eastAsia" w:eastAsia="黑体"/>
          <w:color w:val="FF0000"/>
          <w:sz w:val="24"/>
          <w:szCs w:val="24"/>
        </w:rPr>
        <w:t>出</w:t>
      </w:r>
      <w:r>
        <w:rPr>
          <w:rFonts w:eastAsia="黑体"/>
          <w:color w:val="FF0000"/>
          <w:sz w:val="24"/>
          <w:szCs w:val="24"/>
        </w:rPr>
        <w:t>风险</w:t>
      </w:r>
      <w:r>
        <w:rPr>
          <w:rFonts w:eastAsia="黑体"/>
          <w:color w:val="0070C0"/>
          <w:sz w:val="24"/>
          <w:szCs w:val="24"/>
        </w:rPr>
        <w:t>，然后</w:t>
      </w:r>
      <w:r>
        <w:rPr>
          <w:rFonts w:eastAsia="黑体"/>
          <w:color w:val="FF0000"/>
          <w:sz w:val="24"/>
          <w:szCs w:val="24"/>
        </w:rPr>
        <w:t>设计</w:t>
      </w:r>
      <w:r>
        <w:rPr>
          <w:rFonts w:hint="eastAsia" w:eastAsia="黑体"/>
          <w:color w:val="FF0000"/>
          <w:sz w:val="24"/>
          <w:szCs w:val="24"/>
        </w:rPr>
        <w:t>多个迭代</w:t>
      </w:r>
      <w:r>
        <w:rPr>
          <w:rFonts w:hint="eastAsia" w:eastAsia="黑体"/>
          <w:color w:val="0070C0"/>
          <w:sz w:val="24"/>
          <w:szCs w:val="24"/>
        </w:rPr>
        <w:t>，在第18周完成。每个</w:t>
      </w:r>
      <w:r>
        <w:rPr>
          <w:rFonts w:eastAsia="黑体"/>
          <w:color w:val="0070C0"/>
          <w:sz w:val="24"/>
          <w:szCs w:val="24"/>
        </w:rPr>
        <w:t>迭代要求写明应对哪个风险，起止</w:t>
      </w:r>
      <w:r>
        <w:rPr>
          <w:rFonts w:hint="eastAsia" w:eastAsia="黑体"/>
          <w:color w:val="0070C0"/>
          <w:sz w:val="24"/>
          <w:szCs w:val="24"/>
        </w:rPr>
        <w:t>日</w:t>
      </w:r>
      <w:r>
        <w:rPr>
          <w:rFonts w:eastAsia="黑体"/>
          <w:color w:val="0070C0"/>
          <w:sz w:val="24"/>
          <w:szCs w:val="24"/>
        </w:rPr>
        <w:t>期，</w:t>
      </w:r>
      <w:r>
        <w:rPr>
          <w:rFonts w:hint="eastAsia" w:eastAsia="黑体"/>
          <w:color w:val="0070C0"/>
          <w:sz w:val="24"/>
          <w:szCs w:val="24"/>
        </w:rPr>
        <w:t>完</w:t>
      </w:r>
      <w:r>
        <w:rPr>
          <w:rFonts w:eastAsia="黑体"/>
          <w:color w:val="0070C0"/>
          <w:sz w:val="24"/>
          <w:szCs w:val="24"/>
        </w:rPr>
        <w:t>成哪些任务。</w:t>
      </w:r>
      <w:r>
        <w:rPr>
          <w:rFonts w:hint="eastAsia" w:eastAsia="黑体"/>
          <w:color w:val="0070C0"/>
          <w:sz w:val="24"/>
          <w:szCs w:val="24"/>
        </w:rPr>
        <w:t>建议可参考RUP、SCRUM等过程进行实施。]</w:t>
      </w:r>
    </w:p>
    <w:p>
      <w:pPr>
        <w:pStyle w:val="3"/>
      </w:pPr>
      <w:r>
        <w:rPr>
          <w:rFonts w:hint="eastAsia"/>
        </w:rPr>
        <w:t>风险分析</w:t>
      </w:r>
    </w:p>
    <w:p>
      <w:r>
        <w:rPr>
          <w:rFonts w:hint="eastAsia" w:eastAsia="黑体"/>
          <w:color w:val="0070C0"/>
          <w:sz w:val="24"/>
          <w:szCs w:val="24"/>
        </w:rPr>
        <w:t>[</w:t>
      </w:r>
      <w:r>
        <w:rPr>
          <w:rFonts w:eastAsia="黑体"/>
          <w:color w:val="0070C0"/>
          <w:sz w:val="24"/>
          <w:szCs w:val="24"/>
        </w:rPr>
        <w:t>优先级可采用高中低，或</w:t>
      </w:r>
      <w:r>
        <w:rPr>
          <w:rFonts w:hint="eastAsia" w:eastAsia="黑体"/>
          <w:color w:val="0070C0"/>
          <w:sz w:val="24"/>
          <w:szCs w:val="24"/>
        </w:rPr>
        <w:t>5分制、1</w:t>
      </w:r>
      <w:r>
        <w:rPr>
          <w:rFonts w:eastAsia="黑体"/>
          <w:color w:val="0070C0"/>
          <w:sz w:val="24"/>
          <w:szCs w:val="24"/>
        </w:rPr>
        <w:t>0分制等</w:t>
      </w:r>
      <w:r>
        <w:rPr>
          <w:rFonts w:hint="eastAsia" w:eastAsia="黑体"/>
          <w:color w:val="0070C0"/>
          <w:sz w:val="24"/>
          <w:szCs w:val="24"/>
        </w:rPr>
        <w:t>]</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993"/>
        <w:gridCol w:w="2409"/>
        <w:gridCol w:w="4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pPr>
              <w:jc w:val="center"/>
              <w:rPr>
                <w:b/>
              </w:rPr>
            </w:pPr>
            <w:r>
              <w:rPr>
                <w:b/>
              </w:rPr>
              <w:t>No</w:t>
            </w:r>
          </w:p>
        </w:tc>
        <w:tc>
          <w:tcPr>
            <w:tcW w:w="993" w:type="dxa"/>
          </w:tcPr>
          <w:p>
            <w:pPr>
              <w:jc w:val="center"/>
              <w:rPr>
                <w:b/>
              </w:rPr>
            </w:pPr>
            <w:r>
              <w:rPr>
                <w:b/>
              </w:rPr>
              <w:t>优先级</w:t>
            </w:r>
          </w:p>
        </w:tc>
        <w:tc>
          <w:tcPr>
            <w:tcW w:w="2409" w:type="dxa"/>
          </w:tcPr>
          <w:p>
            <w:pPr>
              <w:jc w:val="center"/>
              <w:rPr>
                <w:b/>
              </w:rPr>
            </w:pPr>
            <w:r>
              <w:rPr>
                <w:b/>
              </w:rPr>
              <w:t>风险名称</w:t>
            </w:r>
          </w:p>
        </w:tc>
        <w:tc>
          <w:tcPr>
            <w:tcW w:w="4332" w:type="dxa"/>
          </w:tcPr>
          <w:p>
            <w:pPr>
              <w:jc w:val="cente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562" w:type="dxa"/>
          </w:tcPr>
          <w:p>
            <w:pPr>
              <w:jc w:val="center"/>
            </w:pPr>
            <w:r>
              <w:rPr>
                <w:rFonts w:hint="eastAsia"/>
              </w:rPr>
              <w:t>1</w:t>
            </w:r>
          </w:p>
        </w:tc>
        <w:tc>
          <w:tcPr>
            <w:tcW w:w="993" w:type="dxa"/>
          </w:tcPr>
          <w:p>
            <w:pPr>
              <w:jc w:val="center"/>
              <w:rPr>
                <w:rFonts w:hint="default" w:eastAsia="宋体"/>
                <w:lang w:val="en-US" w:eastAsia="zh-CN"/>
              </w:rPr>
            </w:pPr>
            <w:r>
              <w:rPr>
                <w:rFonts w:hint="eastAsia"/>
                <w:lang w:val="en-US" w:eastAsia="zh-CN"/>
              </w:rPr>
              <w:t>高</w:t>
            </w:r>
          </w:p>
        </w:tc>
        <w:tc>
          <w:tcPr>
            <w:tcW w:w="2409" w:type="dxa"/>
          </w:tcPr>
          <w:p>
            <w:pPr>
              <w:jc w:val="center"/>
            </w:pPr>
            <w:r>
              <w:rPr>
                <w:rFonts w:hint="eastAsia"/>
                <w:lang w:val="en-US" w:eastAsia="zh-CN"/>
              </w:rPr>
              <w:t>需求风险</w:t>
            </w:r>
          </w:p>
        </w:tc>
        <w:tc>
          <w:tcPr>
            <w:tcW w:w="4332" w:type="dxa"/>
          </w:tcPr>
          <w:p>
            <w:pPr>
              <w:jc w:val="left"/>
            </w:pPr>
            <w:r>
              <w:rPr>
                <w:rFonts w:hint="eastAsia"/>
                <w:lang w:val="en-US" w:eastAsia="zh-CN"/>
              </w:rPr>
              <w:t>如果无法准确把握用户需求，可能会影响用户体验和满意度。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pPr>
              <w:jc w:val="center"/>
            </w:pPr>
            <w:r>
              <w:rPr>
                <w:rFonts w:hint="eastAsia"/>
              </w:rPr>
              <w:t>2</w:t>
            </w:r>
          </w:p>
        </w:tc>
        <w:tc>
          <w:tcPr>
            <w:tcW w:w="993" w:type="dxa"/>
          </w:tcPr>
          <w:p>
            <w:pPr>
              <w:jc w:val="center"/>
              <w:rPr>
                <w:rFonts w:hint="eastAsia" w:eastAsia="宋体"/>
                <w:lang w:val="en-US" w:eastAsia="zh-CN"/>
              </w:rPr>
            </w:pPr>
            <w:r>
              <w:rPr>
                <w:rFonts w:hint="eastAsia"/>
                <w:lang w:val="en-US" w:eastAsia="zh-CN"/>
              </w:rPr>
              <w:t>中</w:t>
            </w:r>
          </w:p>
        </w:tc>
        <w:tc>
          <w:tcPr>
            <w:tcW w:w="2409" w:type="dxa"/>
          </w:tcPr>
          <w:p>
            <w:pPr>
              <w:jc w:val="center"/>
            </w:pPr>
            <w:r>
              <w:rPr>
                <w:rFonts w:hint="eastAsia"/>
                <w:lang w:val="en-US" w:eastAsia="zh-CN"/>
              </w:rPr>
              <w:t>技术风险</w:t>
            </w:r>
          </w:p>
        </w:tc>
        <w:tc>
          <w:tcPr>
            <w:tcW w:w="4332" w:type="dxa"/>
          </w:tcPr>
          <w:p>
            <w:pPr>
              <w:jc w:val="left"/>
            </w:pPr>
            <w:r>
              <w:rPr>
                <w:rFonts w:hint="eastAsia"/>
                <w:lang w:val="en-US" w:eastAsia="zh-CN"/>
              </w:rPr>
              <w:t>网站需要使用多种技术和工具，可能会导致性能低下、功能不完善等问题。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pPr>
              <w:jc w:val="center"/>
            </w:pPr>
            <w:r>
              <w:rPr>
                <w:rFonts w:hint="eastAsia"/>
              </w:rPr>
              <w:t>3</w:t>
            </w:r>
          </w:p>
        </w:tc>
        <w:tc>
          <w:tcPr>
            <w:tcW w:w="993" w:type="dxa"/>
          </w:tcPr>
          <w:p>
            <w:pPr>
              <w:jc w:val="center"/>
              <w:rPr>
                <w:rFonts w:hint="default" w:eastAsia="宋体"/>
                <w:lang w:val="en-US" w:eastAsia="zh-CN"/>
              </w:rPr>
            </w:pPr>
            <w:r>
              <w:rPr>
                <w:rFonts w:hint="eastAsia"/>
                <w:lang w:val="en-US" w:eastAsia="zh-CN"/>
              </w:rPr>
              <w:t>低</w:t>
            </w:r>
          </w:p>
        </w:tc>
        <w:tc>
          <w:tcPr>
            <w:tcW w:w="2409" w:type="dxa"/>
          </w:tcPr>
          <w:p>
            <w:pPr>
              <w:jc w:val="center"/>
            </w:pPr>
            <w:r>
              <w:rPr>
                <w:rFonts w:hint="eastAsia"/>
                <w:lang w:val="en-US" w:eastAsia="zh-CN"/>
              </w:rPr>
              <w:t>进度风险</w:t>
            </w:r>
          </w:p>
        </w:tc>
        <w:tc>
          <w:tcPr>
            <w:tcW w:w="4332" w:type="dxa"/>
          </w:tcPr>
          <w:p>
            <w:pPr>
              <w:jc w:val="left"/>
            </w:pPr>
            <w:r>
              <w:rPr>
                <w:rFonts w:hint="eastAsia"/>
                <w:lang w:val="en-US" w:eastAsia="zh-CN"/>
              </w:rPr>
              <w:t>项目需在三个月以内完成交付。</w:t>
            </w:r>
          </w:p>
        </w:tc>
      </w:tr>
    </w:tbl>
    <w:p/>
    <w:p>
      <w:pPr>
        <w:pStyle w:val="3"/>
        <w:rPr>
          <w:rFonts w:hint="eastAsia"/>
        </w:rPr>
      </w:pPr>
      <w:r>
        <w:t>迭代</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2410"/>
        <w:gridCol w:w="2541"/>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b/>
              </w:rPr>
            </w:pPr>
            <w:r>
              <w:rPr>
                <w:b/>
              </w:rPr>
              <w:t>起止日</w:t>
            </w:r>
          </w:p>
        </w:tc>
        <w:tc>
          <w:tcPr>
            <w:tcW w:w="2410" w:type="dxa"/>
          </w:tcPr>
          <w:p>
            <w:pPr>
              <w:rPr>
                <w:rFonts w:hint="eastAsia"/>
                <w:b/>
              </w:rPr>
            </w:pPr>
            <w:r>
              <w:rPr>
                <w:rFonts w:hint="eastAsia"/>
                <w:b/>
              </w:rPr>
              <w:t>迭代名称与交付</w:t>
            </w:r>
          </w:p>
        </w:tc>
        <w:tc>
          <w:tcPr>
            <w:tcW w:w="2541" w:type="dxa"/>
          </w:tcPr>
          <w:p>
            <w:pPr>
              <w:rPr>
                <w:rFonts w:hint="eastAsia"/>
                <w:b/>
              </w:rPr>
            </w:pPr>
            <w:r>
              <w:rPr>
                <w:b/>
              </w:rPr>
              <w:t>任务</w:t>
            </w:r>
          </w:p>
        </w:tc>
        <w:tc>
          <w:tcPr>
            <w:tcW w:w="2074" w:type="dxa"/>
          </w:tcPr>
          <w:p>
            <w:pPr>
              <w:rPr>
                <w:rFonts w:hint="eastAsia"/>
                <w:b/>
              </w:rPr>
            </w:pPr>
            <w:r>
              <w:rPr>
                <w:b/>
              </w:rPr>
              <w:t>应对的</w:t>
            </w:r>
            <w:r>
              <w:rPr>
                <w:rFonts w:hint="eastAsia"/>
                <w:b/>
              </w:rPr>
              <w:t>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top"/>
          </w:tcPr>
          <w:p>
            <w:pPr>
              <w:jc w:val="left"/>
              <w:rPr>
                <w:rFonts w:hint="eastAsia"/>
                <w:lang w:val="en-US" w:eastAsia="zh-CN"/>
              </w:rPr>
            </w:pPr>
          </w:p>
          <w:p>
            <w:pPr>
              <w:jc w:val="left"/>
              <w:rPr>
                <w:rFonts w:hint="eastAsia"/>
                <w:lang w:val="en-US" w:eastAsia="zh-CN"/>
              </w:rPr>
            </w:pPr>
          </w:p>
          <w:p>
            <w:pPr>
              <w:jc w:val="left"/>
              <w:rPr>
                <w:rFonts w:hint="eastAsia"/>
              </w:rPr>
            </w:pPr>
            <w:r>
              <w:rPr>
                <w:rFonts w:hint="eastAsia"/>
                <w:lang w:val="en-US" w:eastAsia="zh-CN"/>
              </w:rPr>
              <w:t>第1周-第3周</w:t>
            </w:r>
          </w:p>
        </w:tc>
        <w:tc>
          <w:tcPr>
            <w:tcW w:w="2410" w:type="dxa"/>
            <w:vAlign w:val="top"/>
          </w:tcPr>
          <w:p>
            <w:pPr>
              <w:jc w:val="center"/>
              <w:rPr>
                <w:rFonts w:hint="eastAsia"/>
                <w:lang w:val="en-US" w:eastAsia="zh-CN"/>
              </w:rPr>
            </w:pPr>
          </w:p>
          <w:p>
            <w:pPr>
              <w:jc w:val="center"/>
              <w:rPr>
                <w:rFonts w:hint="eastAsia"/>
                <w:lang w:val="en-US" w:eastAsia="zh-CN"/>
              </w:rPr>
            </w:pPr>
          </w:p>
          <w:p>
            <w:pPr>
              <w:jc w:val="center"/>
              <w:rPr>
                <w:rFonts w:hint="default"/>
                <w:lang w:val="en-US" w:eastAsia="zh-CN"/>
              </w:rPr>
            </w:pPr>
            <w:r>
              <w:rPr>
                <w:rFonts w:hint="eastAsia"/>
                <w:lang w:val="en-US" w:eastAsia="zh-CN"/>
              </w:rPr>
              <w:t>Sprint1:</w:t>
            </w:r>
          </w:p>
          <w:p>
            <w:pPr>
              <w:jc w:val="center"/>
              <w:rPr>
                <w:rFonts w:hint="default"/>
                <w:lang w:val="en-US"/>
              </w:rPr>
            </w:pPr>
            <w:r>
              <w:rPr>
                <w:rFonts w:hint="eastAsia"/>
                <w:lang w:val="en-US" w:eastAsia="zh-CN"/>
              </w:rPr>
              <w:t>项目启动</w:t>
            </w:r>
          </w:p>
        </w:tc>
        <w:tc>
          <w:tcPr>
            <w:tcW w:w="2541" w:type="dxa"/>
            <w:vAlign w:val="top"/>
          </w:tcPr>
          <w:p>
            <w:pPr>
              <w:numPr>
                <w:ilvl w:val="0"/>
                <w:numId w:val="0"/>
              </w:numPr>
              <w:jc w:val="left"/>
              <w:rPr>
                <w:rFonts w:hint="default"/>
                <w:lang w:val="en-US"/>
              </w:rPr>
            </w:pPr>
            <w:r>
              <w:rPr>
                <w:rFonts w:hint="eastAsia"/>
                <w:lang w:val="en-US" w:eastAsia="zh-CN"/>
              </w:rPr>
              <w:t>目标：了解用户需求和期望设计界面原型，完成登录、注册及个人资料界面等基础功能。演示原型并收集反馈。实现一个可运行的基础网站。能并通过测试。</w:t>
            </w:r>
          </w:p>
        </w:tc>
        <w:tc>
          <w:tcPr>
            <w:tcW w:w="2074" w:type="dxa"/>
            <w:vAlign w:val="top"/>
          </w:tcPr>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rPr>
            </w:pPr>
            <w:r>
              <w:rPr>
                <w:rFonts w:hint="eastAsia"/>
                <w:lang w:val="en-US" w:eastAsia="zh-CN"/>
              </w:rPr>
              <w:t>需求风险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top"/>
          </w:tcPr>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rPr>
            </w:pPr>
            <w:r>
              <w:rPr>
                <w:rFonts w:hint="eastAsia"/>
                <w:lang w:val="en-US" w:eastAsia="zh-CN"/>
              </w:rPr>
              <w:t>第4周-第6周</w:t>
            </w:r>
          </w:p>
        </w:tc>
        <w:tc>
          <w:tcPr>
            <w:tcW w:w="2410" w:type="dxa"/>
            <w:vAlign w:val="top"/>
          </w:tcPr>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t>Sprint2:</w:t>
            </w:r>
          </w:p>
          <w:p>
            <w:pPr>
              <w:jc w:val="center"/>
              <w:rPr>
                <w:rFonts w:hint="default"/>
                <w:lang w:val="en-US" w:eastAsia="zh-CN"/>
              </w:rPr>
            </w:pPr>
            <w:r>
              <w:rPr>
                <w:rFonts w:hint="eastAsia"/>
                <w:lang w:val="en-US" w:eastAsia="zh-CN"/>
              </w:rPr>
              <w:t>戒烟管理模块中</w:t>
            </w:r>
          </w:p>
          <w:p>
            <w:pPr>
              <w:jc w:val="center"/>
              <w:rPr>
                <w:rFonts w:hint="default" w:eastAsia="宋体"/>
                <w:lang w:val="en-US" w:eastAsia="zh-CN"/>
              </w:rPr>
            </w:pPr>
            <w:r>
              <w:rPr>
                <w:rFonts w:hint="eastAsia"/>
                <w:lang w:val="en-US" w:eastAsia="zh-CN"/>
              </w:rPr>
              <w:t>戒烟计划制定功能</w:t>
            </w:r>
          </w:p>
        </w:tc>
        <w:tc>
          <w:tcPr>
            <w:tcW w:w="2541" w:type="dxa"/>
            <w:vAlign w:val="top"/>
          </w:tcPr>
          <w:p>
            <w:pPr>
              <w:jc w:val="left"/>
              <w:rPr>
                <w:rFonts w:hint="default" w:eastAsia="宋体"/>
                <w:lang w:val="en-US" w:eastAsia="zh-CN"/>
              </w:rPr>
            </w:pPr>
            <w:r>
              <w:rPr>
                <w:rFonts w:hint="eastAsia"/>
                <w:lang w:val="en-US" w:eastAsia="zh-CN"/>
              </w:rPr>
              <w:t>目标：回顾上一个Sprint。 完成戒烟计划制定功能的研发与设计，需要相关的 专业知识，存在一定技术风险，提前进行。本Sprint后要是能够运行网站基本功能。</w:t>
            </w:r>
          </w:p>
        </w:tc>
        <w:tc>
          <w:tcPr>
            <w:tcW w:w="2074" w:type="dxa"/>
            <w:vAlign w:val="top"/>
          </w:tcPr>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rPr>
            </w:pPr>
            <w:r>
              <w:rPr>
                <w:rFonts w:hint="eastAsia"/>
                <w:lang w:val="en-US" w:eastAsia="zh-CN"/>
              </w:rPr>
              <w:t>技术风险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top"/>
          </w:tcPr>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rPr>
            </w:pPr>
            <w:r>
              <w:rPr>
                <w:rFonts w:hint="eastAsia"/>
                <w:lang w:val="en-US" w:eastAsia="zh-CN"/>
              </w:rPr>
              <w:t>第7周-第10周</w:t>
            </w:r>
          </w:p>
        </w:tc>
        <w:tc>
          <w:tcPr>
            <w:tcW w:w="2410" w:type="dxa"/>
            <w:vAlign w:val="top"/>
          </w:tcPr>
          <w:p>
            <w:pPr>
              <w:jc w:val="center"/>
              <w:rPr>
                <w:rFonts w:hint="eastAsia"/>
                <w:lang w:val="en-US" w:eastAsia="zh-CN"/>
              </w:rPr>
            </w:pPr>
          </w:p>
          <w:p>
            <w:pPr>
              <w:ind w:firstLine="630" w:firstLineChars="300"/>
              <w:jc w:val="both"/>
              <w:rPr>
                <w:rFonts w:hint="eastAsia"/>
                <w:lang w:val="en-US" w:eastAsia="zh-CN"/>
              </w:rPr>
            </w:pPr>
          </w:p>
          <w:p>
            <w:pPr>
              <w:ind w:firstLine="840" w:firstLineChars="400"/>
              <w:jc w:val="both"/>
              <w:rPr>
                <w:rFonts w:hint="eastAsia"/>
                <w:lang w:val="en-US" w:eastAsia="zh-CN"/>
              </w:rPr>
            </w:pPr>
          </w:p>
          <w:p>
            <w:pPr>
              <w:ind w:firstLine="840" w:firstLineChars="400"/>
              <w:jc w:val="both"/>
              <w:rPr>
                <w:rFonts w:hint="eastAsia"/>
                <w:lang w:val="en-US" w:eastAsia="zh-CN"/>
              </w:rPr>
            </w:pPr>
            <w:r>
              <w:rPr>
                <w:rFonts w:hint="eastAsia"/>
                <w:lang w:val="en-US" w:eastAsia="zh-CN"/>
              </w:rPr>
              <w:t>Sprint3：</w:t>
            </w:r>
          </w:p>
          <w:p>
            <w:pPr>
              <w:jc w:val="center"/>
              <w:rPr>
                <w:rFonts w:hint="default"/>
                <w:lang w:val="en-US" w:eastAsia="zh-CN"/>
              </w:rPr>
            </w:pPr>
            <w:r>
              <w:rPr>
                <w:rFonts w:hint="eastAsia"/>
                <w:lang w:val="en-US" w:eastAsia="zh-CN"/>
              </w:rPr>
              <w:t>烟量统计模块</w:t>
            </w:r>
          </w:p>
        </w:tc>
        <w:tc>
          <w:tcPr>
            <w:tcW w:w="2541" w:type="dxa"/>
            <w:vAlign w:val="top"/>
          </w:tcPr>
          <w:p>
            <w:pPr>
              <w:numPr>
                <w:ilvl w:val="0"/>
                <w:numId w:val="0"/>
              </w:numPr>
              <w:ind w:leftChars="0"/>
              <w:jc w:val="left"/>
              <w:rPr>
                <w:rFonts w:hint="default" w:eastAsia="宋体"/>
                <w:lang w:val="en-US" w:eastAsia="zh-CN"/>
              </w:rPr>
            </w:pPr>
            <w:r>
              <w:rPr>
                <w:rFonts w:hint="eastAsia"/>
                <w:lang w:val="en-US" w:eastAsia="zh-CN"/>
              </w:rPr>
              <w:t>目标：回顾上一个Sprint。完成戒数据管理系统的实现，对用户每日、每月的烟草吸入数量及花费做可视化显示。完成开发后，进行测试，随后发布V1版本，收集用户意见。</w:t>
            </w:r>
          </w:p>
        </w:tc>
        <w:tc>
          <w:tcPr>
            <w:tcW w:w="2074" w:type="dxa"/>
            <w:vAlign w:val="top"/>
          </w:tcPr>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rPr>
            </w:pPr>
            <w:r>
              <w:rPr>
                <w:rFonts w:hint="eastAsia"/>
                <w:lang w:val="en-US" w:eastAsia="zh-CN"/>
              </w:rPr>
              <w:t>时间风险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lang w:val="en-US" w:eastAsia="zh-CN"/>
              </w:rPr>
            </w:pPr>
          </w:p>
          <w:p>
            <w:pPr>
              <w:rPr>
                <w:rFonts w:hint="eastAsia"/>
                <w:lang w:val="en-US" w:eastAsia="zh-CN"/>
              </w:rPr>
            </w:pPr>
          </w:p>
          <w:p>
            <w:pPr>
              <w:rPr>
                <w:rFonts w:hint="eastAsia"/>
              </w:rPr>
            </w:pPr>
            <w:r>
              <w:rPr>
                <w:rFonts w:hint="eastAsia"/>
                <w:lang w:val="en-US" w:eastAsia="zh-CN"/>
              </w:rPr>
              <w:t>第11周-第14周</w:t>
            </w:r>
          </w:p>
        </w:tc>
        <w:tc>
          <w:tcPr>
            <w:tcW w:w="2410" w:type="dxa"/>
          </w:tcPr>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t xml:space="preserve"> Sprint4：</w:t>
            </w:r>
          </w:p>
          <w:p>
            <w:pPr>
              <w:jc w:val="center"/>
              <w:rPr>
                <w:rFonts w:hint="default" w:eastAsia="宋体"/>
                <w:lang w:val="en-US" w:eastAsia="zh-CN"/>
              </w:rPr>
            </w:pPr>
            <w:r>
              <w:rPr>
                <w:rFonts w:hint="eastAsia"/>
                <w:lang w:val="en-US" w:eastAsia="zh-CN"/>
              </w:rPr>
              <w:t>戒烟社区模块</w:t>
            </w:r>
          </w:p>
        </w:tc>
        <w:tc>
          <w:tcPr>
            <w:tcW w:w="2541" w:type="dxa"/>
          </w:tcPr>
          <w:p>
            <w:pPr>
              <w:rPr>
                <w:rFonts w:hint="default" w:eastAsia="宋体"/>
                <w:lang w:val="en-US" w:eastAsia="zh-CN"/>
              </w:rPr>
            </w:pPr>
            <w:r>
              <w:rPr>
                <w:rFonts w:hint="eastAsia"/>
                <w:lang w:val="en-US" w:eastAsia="zh-CN"/>
              </w:rPr>
              <w:t>目标：回顾上一个Sprint。了解用户需求，本个Sprint的目标是完成戒烟社区模块的开发。完成系统开发后，发布V2版本并收集用户意见。</w:t>
            </w:r>
          </w:p>
        </w:tc>
        <w:tc>
          <w:tcPr>
            <w:tcW w:w="2074" w:type="dxa"/>
          </w:tcPr>
          <w:p>
            <w:pPr>
              <w:rPr>
                <w:rFonts w:hint="eastAsia"/>
              </w:rPr>
            </w:pPr>
          </w:p>
          <w:p>
            <w:pPr>
              <w:rPr>
                <w:rFonts w:hint="eastAsia"/>
              </w:rPr>
            </w:pPr>
          </w:p>
          <w:p>
            <w:pPr>
              <w:rPr>
                <w:rFonts w:hint="eastAsia"/>
                <w:lang w:val="en-US" w:eastAsia="zh-CN"/>
              </w:rPr>
            </w:pPr>
          </w:p>
          <w:p>
            <w:pPr>
              <w:rPr>
                <w:rFonts w:hint="default" w:eastAsia="宋体"/>
                <w:lang w:val="en-US" w:eastAsia="zh-CN"/>
              </w:rPr>
            </w:pPr>
            <w:r>
              <w:rPr>
                <w:rFonts w:hint="eastAsia"/>
                <w:lang w:val="en-US" w:eastAsia="zh-CN"/>
              </w:rPr>
              <w:t>技术风险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3" w:hRule="atLeast"/>
        </w:trPr>
        <w:tc>
          <w:tcPr>
            <w:tcW w:w="1271" w:type="dxa"/>
          </w:tcPr>
          <w:p>
            <w:pPr>
              <w:rPr>
                <w:rFonts w:hint="eastAsia"/>
                <w:lang w:val="en-US" w:eastAsia="zh-CN"/>
              </w:rPr>
            </w:pPr>
          </w:p>
          <w:p>
            <w:pPr>
              <w:rPr>
                <w:rFonts w:hint="eastAsia"/>
              </w:rPr>
            </w:pPr>
            <w:r>
              <w:rPr>
                <w:rFonts w:hint="eastAsia"/>
                <w:lang w:val="en-US" w:eastAsia="zh-CN"/>
              </w:rPr>
              <w:t>第15周-第17周</w:t>
            </w:r>
          </w:p>
        </w:tc>
        <w:tc>
          <w:tcPr>
            <w:tcW w:w="2410" w:type="dxa"/>
          </w:tcPr>
          <w:p>
            <w:pPr>
              <w:jc w:val="both"/>
              <w:rPr>
                <w:rFonts w:hint="eastAsia"/>
                <w:lang w:val="en-US" w:eastAsia="zh-CN"/>
              </w:rPr>
            </w:pPr>
          </w:p>
          <w:p>
            <w:pPr>
              <w:jc w:val="center"/>
              <w:rPr>
                <w:rFonts w:hint="eastAsia"/>
                <w:lang w:val="en-US" w:eastAsia="zh-CN"/>
              </w:rPr>
            </w:pPr>
            <w:r>
              <w:rPr>
                <w:rFonts w:hint="eastAsia"/>
                <w:lang w:val="en-US" w:eastAsia="zh-CN"/>
              </w:rPr>
              <w:t>Sprint5：</w:t>
            </w:r>
          </w:p>
          <w:p>
            <w:pPr>
              <w:ind w:firstLine="630" w:firstLineChars="300"/>
              <w:rPr>
                <w:rFonts w:hint="default"/>
                <w:lang w:val="en-US"/>
              </w:rPr>
            </w:pPr>
            <w:r>
              <w:rPr>
                <w:rFonts w:hint="eastAsia"/>
                <w:lang w:val="en-US" w:eastAsia="zh-CN"/>
              </w:rPr>
              <w:t>最终版本</w:t>
            </w:r>
          </w:p>
        </w:tc>
        <w:tc>
          <w:tcPr>
            <w:tcW w:w="2541" w:type="dxa"/>
          </w:tcPr>
          <w:p>
            <w:pPr>
              <w:rPr>
                <w:rFonts w:hint="default" w:eastAsia="宋体"/>
                <w:lang w:val="en-US" w:eastAsia="zh-CN"/>
              </w:rPr>
            </w:pPr>
            <w:r>
              <w:rPr>
                <w:rFonts w:hint="eastAsia"/>
                <w:lang w:val="en-US" w:eastAsia="zh-CN"/>
              </w:rPr>
              <w:t>目标：回顾上一个Sprint。分析用户意见。本个Sprint的目标是完成最终版本的开发。</w:t>
            </w:r>
          </w:p>
        </w:tc>
        <w:tc>
          <w:tcPr>
            <w:tcW w:w="2074" w:type="dxa"/>
          </w:tcPr>
          <w:p>
            <w:pPr>
              <w:rPr>
                <w:rFonts w:hint="eastAsia"/>
              </w:rPr>
            </w:pPr>
          </w:p>
          <w:p>
            <w:pPr>
              <w:rPr>
                <w:rFonts w:hint="eastAsia"/>
              </w:rPr>
            </w:pPr>
          </w:p>
          <w:p>
            <w:pPr>
              <w:rPr>
                <w:rFonts w:hint="default" w:eastAsia="宋体"/>
                <w:lang w:val="en-US" w:eastAsia="zh-CN"/>
              </w:rPr>
            </w:pPr>
            <w:r>
              <w:rPr>
                <w:rFonts w:hint="eastAsia"/>
                <w:lang w:val="en-US" w:eastAsia="zh-CN"/>
              </w:rPr>
              <w:t>进度风险</w:t>
            </w:r>
          </w:p>
        </w:tc>
      </w:tr>
    </w:tbl>
    <w:p>
      <w:pPr>
        <w:ind w:right="-864"/>
        <w:outlineLvl w:val="0"/>
        <w:rPr>
          <w:rFonts w:hint="eastAsia" w:eastAsia="黑体"/>
          <w:sz w:val="24"/>
          <w:szCs w:val="24"/>
          <w:lang w:val="en-US" w:eastAsia="zh-CN"/>
        </w:rPr>
      </w:pPr>
      <w:r>
        <w:rPr>
          <w:rFonts w:hint="eastAsia" w:eastAsia="黑体"/>
          <w:sz w:val="24"/>
          <w:szCs w:val="24"/>
          <w:lang w:val="en-US" w:eastAsia="zh-CN"/>
        </w:rPr>
        <w:t>注：V1：实现网站最基础功能。 V2：实现网站社交功能。</w:t>
      </w:r>
    </w:p>
    <w:p>
      <w:pPr>
        <w:ind w:right="-864"/>
        <w:outlineLvl w:val="0"/>
        <w:rPr>
          <w:rFonts w:hint="eastAsia" w:eastAsia="黑体"/>
          <w:sz w:val="24"/>
          <w:szCs w:val="24"/>
          <w:lang w:val="en-US" w:eastAsia="zh-CN"/>
        </w:rPr>
      </w:pPr>
    </w:p>
    <w:p>
      <w:pPr>
        <w:ind w:right="-864"/>
        <w:outlineLvl w:val="0"/>
        <w:rPr>
          <w:rFonts w:hint="eastAsia" w:eastAsia="黑体"/>
          <w:sz w:val="24"/>
          <w:szCs w:val="24"/>
          <w:lang w:val="en-US" w:eastAsia="zh-CN"/>
        </w:rPr>
      </w:pPr>
    </w:p>
    <w:p>
      <w:pPr>
        <w:ind w:right="-864"/>
        <w:outlineLvl w:val="0"/>
        <w:rPr>
          <w:rFonts w:hint="eastAsia" w:eastAsia="黑体"/>
          <w:sz w:val="24"/>
          <w:szCs w:val="24"/>
          <w:lang w:val="en-US" w:eastAsia="zh-CN"/>
        </w:rPr>
      </w:pPr>
    </w:p>
    <w:p>
      <w:pPr>
        <w:ind w:right="-864"/>
        <w:outlineLvl w:val="0"/>
        <w:rPr>
          <w:rFonts w:hint="eastAsia" w:eastAsia="黑体"/>
          <w:sz w:val="24"/>
          <w:szCs w:val="24"/>
          <w:lang w:val="en-US" w:eastAsia="zh-CN"/>
        </w:rPr>
      </w:pPr>
    </w:p>
    <w:p>
      <w:pPr>
        <w:ind w:right="-864"/>
        <w:outlineLvl w:val="0"/>
        <w:rPr>
          <w:rFonts w:hint="eastAsia" w:eastAsia="黑体"/>
          <w:sz w:val="24"/>
          <w:szCs w:val="24"/>
          <w:lang w:val="en-US" w:eastAsia="zh-CN"/>
        </w:rPr>
      </w:pPr>
    </w:p>
    <w:p>
      <w:pPr>
        <w:ind w:right="-864"/>
        <w:outlineLvl w:val="0"/>
        <w:rPr>
          <w:rFonts w:hint="eastAsia" w:eastAsia="黑体"/>
          <w:sz w:val="24"/>
          <w:szCs w:val="24"/>
          <w:lang w:val="en-US" w:eastAsia="zh-CN"/>
        </w:rPr>
      </w:pPr>
    </w:p>
    <w:p>
      <w:pPr>
        <w:pStyle w:val="2"/>
        <w:rPr>
          <w:rFonts w:hint="eastAsia"/>
        </w:rPr>
      </w:pPr>
      <w:r>
        <w:rPr>
          <w:rFonts w:hint="eastAsia"/>
        </w:rPr>
        <w:t>项目预期</w:t>
      </w:r>
      <w:r>
        <w:t>成果</w:t>
      </w:r>
    </w:p>
    <w:tbl>
      <w:tblPr>
        <w:tblStyle w:val="17"/>
        <w:tblpPr w:leftFromText="180" w:rightFromText="180" w:vertAnchor="text" w:horzAnchor="page" w:tblpX="1892" w:tblpY="78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eastAsia" w:eastAsia="黑体"/>
                <w:sz w:val="21"/>
                <w:szCs w:val="21"/>
                <w:vertAlign w:val="baseline"/>
                <w:lang w:val="en-US" w:eastAsia="zh-CN"/>
              </w:rPr>
            </w:pPr>
            <w:r>
              <w:rPr>
                <w:rFonts w:hint="eastAsia" w:eastAsia="黑体"/>
                <w:sz w:val="21"/>
                <w:szCs w:val="21"/>
                <w:vertAlign w:val="baseline"/>
                <w:lang w:val="en-US" w:eastAsia="zh-CN"/>
              </w:rPr>
              <w:t>时间</w:t>
            </w:r>
          </w:p>
        </w:tc>
        <w:tc>
          <w:tcPr>
            <w:tcW w:w="4261" w:type="dxa"/>
          </w:tcPr>
          <w:p>
            <w:pPr>
              <w:ind w:right="-864"/>
              <w:jc w:val="left"/>
              <w:outlineLvl w:val="0"/>
              <w:rPr>
                <w:rFonts w:hint="eastAsia" w:eastAsia="黑体"/>
                <w:sz w:val="21"/>
                <w:szCs w:val="21"/>
                <w:vertAlign w:val="baseline"/>
                <w:lang w:val="en-US" w:eastAsia="zh-CN"/>
              </w:rPr>
            </w:pPr>
            <w:r>
              <w:rPr>
                <w:rFonts w:hint="eastAsia" w:eastAsia="黑体"/>
                <w:sz w:val="21"/>
                <w:szCs w:val="21"/>
                <w:vertAlign w:val="baseline"/>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20231013</w:t>
            </w:r>
          </w:p>
        </w:tc>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立项申请书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第三周之前</w:t>
            </w:r>
          </w:p>
        </w:tc>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第一次迭代计划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eastAsia" w:eastAsia="黑体"/>
                <w:b w:val="0"/>
                <w:bCs w:val="0"/>
                <w:sz w:val="21"/>
                <w:szCs w:val="21"/>
                <w:vertAlign w:val="baseline"/>
              </w:rPr>
            </w:pPr>
          </w:p>
        </w:tc>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第一次迭代评估报告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eastAsia" w:eastAsia="黑体"/>
                <w:b w:val="0"/>
                <w:bCs w:val="0"/>
                <w:sz w:val="21"/>
                <w:szCs w:val="21"/>
                <w:vertAlign w:val="baseline"/>
              </w:rPr>
            </w:pPr>
          </w:p>
        </w:tc>
        <w:tc>
          <w:tcPr>
            <w:tcW w:w="4261" w:type="dxa"/>
          </w:tcPr>
          <w:p>
            <w:pPr>
              <w:ind w:right="-864"/>
              <w:jc w:val="left"/>
              <w:outlineLvl w:val="0"/>
              <w:rPr>
                <w:rFonts w:hint="eastAsia" w:eastAsia="黑体"/>
                <w:b w:val="0"/>
                <w:bCs w:val="0"/>
                <w:sz w:val="21"/>
                <w:szCs w:val="21"/>
                <w:vertAlign w:val="baseline"/>
                <w:lang w:val="en-US" w:eastAsia="zh-CN"/>
              </w:rPr>
            </w:pPr>
            <w:r>
              <w:rPr>
                <w:rFonts w:hint="eastAsia" w:eastAsia="黑体"/>
                <w:b w:val="0"/>
                <w:bCs w:val="0"/>
                <w:sz w:val="21"/>
                <w:szCs w:val="21"/>
                <w:vertAlign w:val="baseline"/>
                <w:lang w:val="en-US" w:eastAsia="zh-CN"/>
              </w:rPr>
              <w:t>软件需求规约文档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第五周之前</w:t>
            </w:r>
          </w:p>
        </w:tc>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第二次迭代计划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eastAsia" w:eastAsia="黑体"/>
                <w:b w:val="0"/>
                <w:bCs w:val="0"/>
                <w:sz w:val="21"/>
                <w:szCs w:val="21"/>
                <w:vertAlign w:val="baseline"/>
              </w:rPr>
            </w:pPr>
          </w:p>
        </w:tc>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第二次迭代评估报告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eastAsia" w:eastAsia="黑体"/>
                <w:b w:val="0"/>
                <w:bCs w:val="0"/>
                <w:sz w:val="21"/>
                <w:szCs w:val="21"/>
                <w:vertAlign w:val="baseline"/>
              </w:rPr>
            </w:pPr>
          </w:p>
        </w:tc>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软件架构文档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第十周之前</w:t>
            </w:r>
          </w:p>
        </w:tc>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第三次迭代计划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eastAsia" w:eastAsia="黑体"/>
                <w:b w:val="0"/>
                <w:bCs w:val="0"/>
                <w:sz w:val="21"/>
                <w:szCs w:val="21"/>
                <w:vertAlign w:val="baseline"/>
                <w:lang w:val="en-US" w:eastAsia="zh-CN"/>
              </w:rPr>
            </w:pPr>
          </w:p>
        </w:tc>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第三次迭代评估报告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eastAsia" w:eastAsia="黑体"/>
                <w:b w:val="0"/>
                <w:bCs w:val="0"/>
                <w:sz w:val="21"/>
                <w:szCs w:val="21"/>
                <w:vertAlign w:val="baseline"/>
                <w:lang w:val="en-US" w:eastAsia="zh-CN"/>
              </w:rPr>
            </w:pPr>
          </w:p>
        </w:tc>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第十二周之前</w:t>
            </w:r>
          </w:p>
        </w:tc>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软件测试计划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eastAsia" w:eastAsia="黑体"/>
                <w:b w:val="0"/>
                <w:bCs w:val="0"/>
                <w:sz w:val="21"/>
                <w:szCs w:val="21"/>
                <w:vertAlign w:val="baseline"/>
                <w:lang w:val="en-US" w:eastAsia="zh-CN"/>
              </w:rPr>
            </w:pPr>
          </w:p>
        </w:tc>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安装包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eastAsia" w:eastAsia="黑体"/>
                <w:b w:val="0"/>
                <w:bCs w:val="0"/>
                <w:sz w:val="21"/>
                <w:szCs w:val="21"/>
                <w:vertAlign w:val="baseline"/>
                <w:lang w:val="en-US" w:eastAsia="zh-CN"/>
              </w:rPr>
            </w:pPr>
          </w:p>
        </w:tc>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项目总结报告</w:t>
            </w:r>
          </w:p>
        </w:tc>
      </w:tr>
    </w:tbl>
    <w:p>
      <w:pPr>
        <w:pStyle w:val="26"/>
        <w:ind w:left="0" w:leftChars="0" w:firstLine="0" w:firstLineChars="0"/>
        <w:rPr>
          <w:rFonts w:hint="eastAsia" w:eastAsia="黑体"/>
          <w:sz w:val="30"/>
        </w:rPr>
      </w:pPr>
    </w:p>
    <w:p>
      <w:pPr>
        <w:pStyle w:val="2"/>
        <w:rPr>
          <w:rFonts w:hint="default"/>
          <w:lang w:val="en-US" w:eastAsia="zh-CN"/>
        </w:rPr>
      </w:pPr>
      <w:r>
        <w:rPr>
          <w:rFonts w:hint="eastAsia"/>
        </w:rPr>
        <w:t>项目</w:t>
      </w:r>
      <w:r>
        <w:t>社会经济效益</w:t>
      </w:r>
    </w:p>
    <w:p>
      <w:pPr>
        <w:ind w:firstLine="482" w:firstLineChars="200"/>
        <w:rPr>
          <w:rFonts w:hint="default" w:eastAsia="宋体"/>
          <w:b/>
          <w:bCs/>
          <w:sz w:val="24"/>
          <w:szCs w:val="24"/>
          <w:lang w:val="en-US" w:eastAsia="zh-CN"/>
        </w:rPr>
      </w:pPr>
      <w:r>
        <w:rPr>
          <w:rFonts w:hint="eastAsia"/>
          <w:b/>
          <w:bCs/>
          <w:sz w:val="24"/>
          <w:szCs w:val="24"/>
          <w:lang w:val="en-US" w:eastAsia="zh-CN"/>
        </w:rPr>
        <w:t>社会效益：</w:t>
      </w:r>
    </w:p>
    <w:p>
      <w:pPr>
        <w:ind w:firstLine="480" w:firstLineChars="200"/>
        <w:rPr>
          <w:rFonts w:hint="eastAsia"/>
          <w:sz w:val="24"/>
          <w:szCs w:val="24"/>
        </w:rPr>
      </w:pPr>
      <w:r>
        <w:rPr>
          <w:rFonts w:hint="eastAsia"/>
          <w:sz w:val="24"/>
          <w:szCs w:val="24"/>
        </w:rPr>
        <w:t>戒烟成功将带来显著的</w:t>
      </w:r>
      <w:r>
        <w:rPr>
          <w:rFonts w:hint="eastAsia"/>
          <w:sz w:val="24"/>
          <w:szCs w:val="24"/>
          <w:lang w:val="en-US" w:eastAsia="zh-CN"/>
        </w:rPr>
        <w:t>效果是改善健康状况</w:t>
      </w:r>
      <w:r>
        <w:rPr>
          <w:rFonts w:hint="eastAsia"/>
          <w:sz w:val="24"/>
          <w:szCs w:val="24"/>
        </w:rPr>
        <w:t>。可降低心血管疾病、呼吸道疾病和各种癌症的风险。这可以改善个体和社会的整体健康</w:t>
      </w:r>
      <w:r>
        <w:rPr>
          <w:rFonts w:hint="eastAsia"/>
          <w:sz w:val="24"/>
          <w:szCs w:val="24"/>
          <w:lang w:eastAsia="zh-CN"/>
        </w:rPr>
        <w:t>，</w:t>
      </w:r>
      <w:r>
        <w:rPr>
          <w:rFonts w:hint="eastAsia"/>
          <w:sz w:val="24"/>
          <w:szCs w:val="24"/>
          <w:lang w:val="en-US" w:eastAsia="zh-CN"/>
        </w:rPr>
        <w:t>增强国民体质。</w:t>
      </w:r>
    </w:p>
    <w:p>
      <w:pPr>
        <w:ind w:firstLine="480" w:firstLineChars="200"/>
        <w:rPr>
          <w:rFonts w:hint="eastAsia"/>
          <w:sz w:val="24"/>
          <w:szCs w:val="24"/>
        </w:rPr>
      </w:pPr>
      <w:r>
        <w:rPr>
          <w:rFonts w:hint="eastAsia"/>
          <w:sz w:val="24"/>
          <w:szCs w:val="24"/>
        </w:rPr>
        <w:t>吸烟产生的烟雾和烟蒂污染了环境，对大气和水资源产生不利影响。戒烟可以减少这些污染，改善环境质量。</w:t>
      </w:r>
      <w:r>
        <w:rPr>
          <w:rFonts w:hint="eastAsia"/>
          <w:sz w:val="24"/>
          <w:szCs w:val="24"/>
          <w:lang w:val="en-US" w:eastAsia="zh-CN"/>
        </w:rPr>
        <w:t>此外，</w:t>
      </w:r>
      <w:r>
        <w:rPr>
          <w:rFonts w:hint="eastAsia"/>
          <w:sz w:val="24"/>
          <w:szCs w:val="24"/>
        </w:rPr>
        <w:t>吸烟</w:t>
      </w:r>
      <w:r>
        <w:rPr>
          <w:rFonts w:hint="eastAsia"/>
          <w:sz w:val="24"/>
          <w:szCs w:val="24"/>
          <w:lang w:val="en-US" w:eastAsia="zh-CN"/>
        </w:rPr>
        <w:t>可能间接导致火灾</w:t>
      </w:r>
      <w:r>
        <w:rPr>
          <w:rFonts w:hint="eastAsia"/>
          <w:sz w:val="24"/>
          <w:szCs w:val="24"/>
        </w:rPr>
        <w:t>。通过戒烟，可以减少火灾的发生率，减少火灾造成的人员伤亡和财产损失。</w:t>
      </w:r>
    </w:p>
    <w:p>
      <w:pPr>
        <w:ind w:firstLine="425" w:firstLineChars="0"/>
        <w:rPr>
          <w:rFonts w:hint="default" w:eastAsia="宋体"/>
          <w:b/>
          <w:bCs/>
          <w:sz w:val="24"/>
          <w:szCs w:val="24"/>
          <w:lang w:val="en-US" w:eastAsia="zh-CN"/>
        </w:rPr>
      </w:pPr>
      <w:r>
        <w:rPr>
          <w:rFonts w:hint="eastAsia"/>
          <w:b/>
          <w:bCs/>
          <w:sz w:val="24"/>
          <w:szCs w:val="24"/>
          <w:lang w:val="en-US" w:eastAsia="zh-CN"/>
        </w:rPr>
        <w:t>经济效益：</w:t>
      </w:r>
    </w:p>
    <w:p>
      <w:pPr>
        <w:ind w:firstLine="480" w:firstLineChars="200"/>
        <w:rPr>
          <w:rFonts w:hint="default" w:eastAsia="宋体"/>
          <w:sz w:val="24"/>
          <w:szCs w:val="24"/>
          <w:lang w:val="en-US" w:eastAsia="zh-CN"/>
        </w:rPr>
      </w:pPr>
      <w:r>
        <w:rPr>
          <w:rFonts w:hint="eastAsia"/>
          <w:sz w:val="24"/>
          <w:szCs w:val="24"/>
        </w:rPr>
        <w:t>据估计，吸烟会使美国每年的医疗保健支出增加 6% 至 14%</w:t>
      </w:r>
      <w:r>
        <w:rPr>
          <w:rFonts w:hint="eastAsia"/>
          <w:sz w:val="24"/>
          <w:szCs w:val="24"/>
          <w:lang w:eastAsia="zh-CN"/>
        </w:rPr>
        <w:t>，</w:t>
      </w:r>
      <w:r>
        <w:rPr>
          <w:rFonts w:hint="eastAsia"/>
          <w:sz w:val="24"/>
          <w:szCs w:val="24"/>
        </w:rPr>
        <w:t>吸烟相关疾病的治疗费用巨大。戒烟将减少吸烟相关疾病的发病率，从而降低医疗保健系统的负担。这包括减少医院入院、手术和长期治疗的需求。戒烟可以减轻社会支出，包括福利和医疗保健资金</w:t>
      </w:r>
      <w:r>
        <w:rPr>
          <w:rFonts w:hint="eastAsia"/>
          <w:sz w:val="24"/>
          <w:szCs w:val="24"/>
          <w:lang w:eastAsia="zh-CN"/>
        </w:rPr>
        <w:t>，</w:t>
      </w:r>
      <w:r>
        <w:rPr>
          <w:rFonts w:hint="eastAsia"/>
          <w:sz w:val="24"/>
          <w:szCs w:val="24"/>
          <w:lang w:val="en-US" w:eastAsia="zh-CN"/>
        </w:rPr>
        <w:t>减轻社会负担。</w:t>
      </w:r>
    </w:p>
    <w:p>
      <w:pPr>
        <w:rPr>
          <w:rFonts w:hint="eastAsia"/>
        </w:rPr>
      </w:pPr>
    </w:p>
    <w:sectPr>
      <w:footerReference r:id="rId3" w:type="default"/>
      <w:footerReference r:id="rId4"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2</w:t>
    </w:r>
    <w:r>
      <w:rPr>
        <w:rStyle w:val="19"/>
      </w:rP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19"/>
      </w:rPr>
    </w:pPr>
    <w:r>
      <w:rPr>
        <w:rStyle w:val="19"/>
      </w:rPr>
      <w:fldChar w:fldCharType="begin"/>
    </w:r>
    <w:r>
      <w:rPr>
        <w:rStyle w:val="19"/>
      </w:rPr>
      <w:instrText xml:space="preserve">PAGE  </w:instrText>
    </w:r>
    <w:r>
      <w:rPr>
        <w:rStyle w:val="19"/>
      </w:rPr>
      <w:fldChar w:fldCharType="end"/>
    </w:r>
  </w:p>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8ABE6D"/>
    <w:multiLevelType w:val="singleLevel"/>
    <w:tmpl w:val="BD8ABE6D"/>
    <w:lvl w:ilvl="0" w:tentative="0">
      <w:start w:val="1"/>
      <w:numFmt w:val="decimal"/>
      <w:lvlText w:val="%1."/>
      <w:lvlJc w:val="left"/>
      <w:pPr>
        <w:tabs>
          <w:tab w:val="left" w:pos="312"/>
        </w:tabs>
      </w:pPr>
    </w:lvl>
  </w:abstractNum>
  <w:abstractNum w:abstractNumId="1">
    <w:nsid w:val="1A7D667E"/>
    <w:multiLevelType w:val="multilevel"/>
    <w:tmpl w:val="1A7D667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rFonts w:ascii="黑体" w:hAnsi="黑体" w:eastAsia="黑体"/>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M2MzZjM2VkNzZmYWUwYzQ3ZDk5ZjdiYzE3Y2Y4YmIifQ=="/>
  </w:docVars>
  <w:rsids>
    <w:rsidRoot w:val="0095319C"/>
    <w:rsid w:val="000014A4"/>
    <w:rsid w:val="00007DAC"/>
    <w:rsid w:val="000177E7"/>
    <w:rsid w:val="00037FBB"/>
    <w:rsid w:val="00046E7F"/>
    <w:rsid w:val="00050364"/>
    <w:rsid w:val="00050E98"/>
    <w:rsid w:val="0005260A"/>
    <w:rsid w:val="00057B42"/>
    <w:rsid w:val="00065DD6"/>
    <w:rsid w:val="00070451"/>
    <w:rsid w:val="00071377"/>
    <w:rsid w:val="00080B22"/>
    <w:rsid w:val="00084815"/>
    <w:rsid w:val="00094798"/>
    <w:rsid w:val="00096BF4"/>
    <w:rsid w:val="000979C0"/>
    <w:rsid w:val="000A216C"/>
    <w:rsid w:val="000A51F9"/>
    <w:rsid w:val="000A6842"/>
    <w:rsid w:val="000B4F96"/>
    <w:rsid w:val="000B56FE"/>
    <w:rsid w:val="000C14EE"/>
    <w:rsid w:val="000D24BA"/>
    <w:rsid w:val="000D7665"/>
    <w:rsid w:val="000E0C40"/>
    <w:rsid w:val="000E0C7E"/>
    <w:rsid w:val="0010303D"/>
    <w:rsid w:val="0010648C"/>
    <w:rsid w:val="001079AB"/>
    <w:rsid w:val="00114E03"/>
    <w:rsid w:val="0012186A"/>
    <w:rsid w:val="00164703"/>
    <w:rsid w:val="00170B5D"/>
    <w:rsid w:val="00171BA2"/>
    <w:rsid w:val="00181989"/>
    <w:rsid w:val="0019015B"/>
    <w:rsid w:val="00193DF9"/>
    <w:rsid w:val="001A0395"/>
    <w:rsid w:val="001A5197"/>
    <w:rsid w:val="001B4B9F"/>
    <w:rsid w:val="001E3652"/>
    <w:rsid w:val="001F0D38"/>
    <w:rsid w:val="001F0DA4"/>
    <w:rsid w:val="0020093B"/>
    <w:rsid w:val="002066D6"/>
    <w:rsid w:val="00211BC8"/>
    <w:rsid w:val="00213CDE"/>
    <w:rsid w:val="00224567"/>
    <w:rsid w:val="00226CA5"/>
    <w:rsid w:val="0023011E"/>
    <w:rsid w:val="00232C06"/>
    <w:rsid w:val="002376DF"/>
    <w:rsid w:val="00246F56"/>
    <w:rsid w:val="0025118E"/>
    <w:rsid w:val="00253359"/>
    <w:rsid w:val="00282ACF"/>
    <w:rsid w:val="00284B43"/>
    <w:rsid w:val="002A4FFF"/>
    <w:rsid w:val="002B7F2C"/>
    <w:rsid w:val="002C2A0F"/>
    <w:rsid w:val="002D2F0D"/>
    <w:rsid w:val="002E2803"/>
    <w:rsid w:val="002E3E64"/>
    <w:rsid w:val="002E50B2"/>
    <w:rsid w:val="002F3B0D"/>
    <w:rsid w:val="00300368"/>
    <w:rsid w:val="00313680"/>
    <w:rsid w:val="00320FC9"/>
    <w:rsid w:val="0033293C"/>
    <w:rsid w:val="00340B07"/>
    <w:rsid w:val="00342057"/>
    <w:rsid w:val="003654F5"/>
    <w:rsid w:val="0037611B"/>
    <w:rsid w:val="00385031"/>
    <w:rsid w:val="003B1FDA"/>
    <w:rsid w:val="003B4A9A"/>
    <w:rsid w:val="003E4824"/>
    <w:rsid w:val="003F0D56"/>
    <w:rsid w:val="003F45FF"/>
    <w:rsid w:val="003F4E03"/>
    <w:rsid w:val="00400B15"/>
    <w:rsid w:val="0040271D"/>
    <w:rsid w:val="00406745"/>
    <w:rsid w:val="004253BB"/>
    <w:rsid w:val="00430642"/>
    <w:rsid w:val="00431ECA"/>
    <w:rsid w:val="004355AE"/>
    <w:rsid w:val="00437E81"/>
    <w:rsid w:val="00454824"/>
    <w:rsid w:val="00461283"/>
    <w:rsid w:val="004677E8"/>
    <w:rsid w:val="004845D5"/>
    <w:rsid w:val="0049126C"/>
    <w:rsid w:val="00491D2A"/>
    <w:rsid w:val="00497513"/>
    <w:rsid w:val="004B158E"/>
    <w:rsid w:val="004C122B"/>
    <w:rsid w:val="004E266A"/>
    <w:rsid w:val="005012E6"/>
    <w:rsid w:val="00526C78"/>
    <w:rsid w:val="00537FA8"/>
    <w:rsid w:val="00565989"/>
    <w:rsid w:val="00567E5F"/>
    <w:rsid w:val="00575D07"/>
    <w:rsid w:val="00581576"/>
    <w:rsid w:val="005921E1"/>
    <w:rsid w:val="005A0209"/>
    <w:rsid w:val="005B0C81"/>
    <w:rsid w:val="005B1942"/>
    <w:rsid w:val="005B4472"/>
    <w:rsid w:val="005C53C3"/>
    <w:rsid w:val="005C7AE9"/>
    <w:rsid w:val="005D6C82"/>
    <w:rsid w:val="005E46F2"/>
    <w:rsid w:val="0061072B"/>
    <w:rsid w:val="00615F40"/>
    <w:rsid w:val="00617883"/>
    <w:rsid w:val="006308C0"/>
    <w:rsid w:val="00633592"/>
    <w:rsid w:val="00643BF1"/>
    <w:rsid w:val="0065439D"/>
    <w:rsid w:val="00654A52"/>
    <w:rsid w:val="0068128F"/>
    <w:rsid w:val="00684A42"/>
    <w:rsid w:val="006A3476"/>
    <w:rsid w:val="006A44CA"/>
    <w:rsid w:val="006A57E9"/>
    <w:rsid w:val="006B2BD0"/>
    <w:rsid w:val="006B2CD9"/>
    <w:rsid w:val="006B56CA"/>
    <w:rsid w:val="006C4E46"/>
    <w:rsid w:val="006C6E6A"/>
    <w:rsid w:val="006E4222"/>
    <w:rsid w:val="006E490B"/>
    <w:rsid w:val="006F30A6"/>
    <w:rsid w:val="007032CB"/>
    <w:rsid w:val="00707D3E"/>
    <w:rsid w:val="00730621"/>
    <w:rsid w:val="00734463"/>
    <w:rsid w:val="007506A5"/>
    <w:rsid w:val="0075341A"/>
    <w:rsid w:val="00753F94"/>
    <w:rsid w:val="007904C2"/>
    <w:rsid w:val="007924B4"/>
    <w:rsid w:val="007B6B1C"/>
    <w:rsid w:val="007B7B22"/>
    <w:rsid w:val="007D716C"/>
    <w:rsid w:val="007F1CCD"/>
    <w:rsid w:val="007F6185"/>
    <w:rsid w:val="007F6B1D"/>
    <w:rsid w:val="007F6EC2"/>
    <w:rsid w:val="00805603"/>
    <w:rsid w:val="00811EF2"/>
    <w:rsid w:val="00820BF5"/>
    <w:rsid w:val="00850286"/>
    <w:rsid w:val="008514A1"/>
    <w:rsid w:val="00857307"/>
    <w:rsid w:val="00862034"/>
    <w:rsid w:val="00865A40"/>
    <w:rsid w:val="00866FA6"/>
    <w:rsid w:val="00872C9E"/>
    <w:rsid w:val="00873C63"/>
    <w:rsid w:val="00880FCC"/>
    <w:rsid w:val="00890AB4"/>
    <w:rsid w:val="0089253E"/>
    <w:rsid w:val="008A73BE"/>
    <w:rsid w:val="008C194B"/>
    <w:rsid w:val="008D2BBD"/>
    <w:rsid w:val="008E3AF6"/>
    <w:rsid w:val="008E475F"/>
    <w:rsid w:val="008E76A9"/>
    <w:rsid w:val="008E7DC9"/>
    <w:rsid w:val="00904557"/>
    <w:rsid w:val="00907450"/>
    <w:rsid w:val="009108EC"/>
    <w:rsid w:val="009120A1"/>
    <w:rsid w:val="009263F5"/>
    <w:rsid w:val="009315DF"/>
    <w:rsid w:val="00935C4E"/>
    <w:rsid w:val="0095319C"/>
    <w:rsid w:val="00957273"/>
    <w:rsid w:val="009679D0"/>
    <w:rsid w:val="0098088F"/>
    <w:rsid w:val="00982466"/>
    <w:rsid w:val="0098635A"/>
    <w:rsid w:val="0099197D"/>
    <w:rsid w:val="009A2A57"/>
    <w:rsid w:val="009A346C"/>
    <w:rsid w:val="009B4B3E"/>
    <w:rsid w:val="009C451D"/>
    <w:rsid w:val="009C5EF3"/>
    <w:rsid w:val="009D3D06"/>
    <w:rsid w:val="009D4CD0"/>
    <w:rsid w:val="009F1AE7"/>
    <w:rsid w:val="009F2E57"/>
    <w:rsid w:val="00A07662"/>
    <w:rsid w:val="00A10CAF"/>
    <w:rsid w:val="00A22EAD"/>
    <w:rsid w:val="00A41573"/>
    <w:rsid w:val="00A41FC5"/>
    <w:rsid w:val="00A5086B"/>
    <w:rsid w:val="00A53467"/>
    <w:rsid w:val="00A57C6F"/>
    <w:rsid w:val="00A63B74"/>
    <w:rsid w:val="00A66DAE"/>
    <w:rsid w:val="00A74CD8"/>
    <w:rsid w:val="00A831DD"/>
    <w:rsid w:val="00A94809"/>
    <w:rsid w:val="00AB2562"/>
    <w:rsid w:val="00AB471A"/>
    <w:rsid w:val="00AB7C86"/>
    <w:rsid w:val="00AC5F2E"/>
    <w:rsid w:val="00AC715A"/>
    <w:rsid w:val="00AD4D7D"/>
    <w:rsid w:val="00B00351"/>
    <w:rsid w:val="00B113ED"/>
    <w:rsid w:val="00B12D93"/>
    <w:rsid w:val="00B179AA"/>
    <w:rsid w:val="00B206C1"/>
    <w:rsid w:val="00B21698"/>
    <w:rsid w:val="00B32E9D"/>
    <w:rsid w:val="00B34004"/>
    <w:rsid w:val="00B53DFB"/>
    <w:rsid w:val="00B543BC"/>
    <w:rsid w:val="00B62F4F"/>
    <w:rsid w:val="00B669D7"/>
    <w:rsid w:val="00B9450D"/>
    <w:rsid w:val="00B97DE1"/>
    <w:rsid w:val="00BA4F31"/>
    <w:rsid w:val="00BB5D87"/>
    <w:rsid w:val="00BB73AF"/>
    <w:rsid w:val="00BD3E24"/>
    <w:rsid w:val="00BE0243"/>
    <w:rsid w:val="00BE2E1F"/>
    <w:rsid w:val="00BE3F4A"/>
    <w:rsid w:val="00BE5F37"/>
    <w:rsid w:val="00C07A7E"/>
    <w:rsid w:val="00C117CA"/>
    <w:rsid w:val="00C56FD4"/>
    <w:rsid w:val="00C573E9"/>
    <w:rsid w:val="00C57CD0"/>
    <w:rsid w:val="00C615F5"/>
    <w:rsid w:val="00C63D1D"/>
    <w:rsid w:val="00C7322A"/>
    <w:rsid w:val="00C73A5A"/>
    <w:rsid w:val="00C87C9D"/>
    <w:rsid w:val="00CA5BD6"/>
    <w:rsid w:val="00CB6407"/>
    <w:rsid w:val="00CC0B2D"/>
    <w:rsid w:val="00CC75F0"/>
    <w:rsid w:val="00CE6B0B"/>
    <w:rsid w:val="00D008D5"/>
    <w:rsid w:val="00D129A7"/>
    <w:rsid w:val="00D216F9"/>
    <w:rsid w:val="00D27168"/>
    <w:rsid w:val="00D330F5"/>
    <w:rsid w:val="00D43AD5"/>
    <w:rsid w:val="00D526E5"/>
    <w:rsid w:val="00D5532E"/>
    <w:rsid w:val="00D623D0"/>
    <w:rsid w:val="00D67D1E"/>
    <w:rsid w:val="00D87DB0"/>
    <w:rsid w:val="00D9229B"/>
    <w:rsid w:val="00DA5C21"/>
    <w:rsid w:val="00DB0A85"/>
    <w:rsid w:val="00DB2708"/>
    <w:rsid w:val="00DB3F9A"/>
    <w:rsid w:val="00DB5DA8"/>
    <w:rsid w:val="00DB74CB"/>
    <w:rsid w:val="00DC3640"/>
    <w:rsid w:val="00DD20A6"/>
    <w:rsid w:val="00DE4E50"/>
    <w:rsid w:val="00DF780C"/>
    <w:rsid w:val="00E00C83"/>
    <w:rsid w:val="00E00F52"/>
    <w:rsid w:val="00E066B5"/>
    <w:rsid w:val="00E07676"/>
    <w:rsid w:val="00E15DF8"/>
    <w:rsid w:val="00E21D7B"/>
    <w:rsid w:val="00E305EF"/>
    <w:rsid w:val="00E350D7"/>
    <w:rsid w:val="00E46A5B"/>
    <w:rsid w:val="00E47D8E"/>
    <w:rsid w:val="00E60A8F"/>
    <w:rsid w:val="00E668D9"/>
    <w:rsid w:val="00E73B90"/>
    <w:rsid w:val="00E800B2"/>
    <w:rsid w:val="00EA0C8B"/>
    <w:rsid w:val="00EA30FA"/>
    <w:rsid w:val="00EB33CD"/>
    <w:rsid w:val="00EB4E98"/>
    <w:rsid w:val="00EE50EF"/>
    <w:rsid w:val="00F02102"/>
    <w:rsid w:val="00F06F32"/>
    <w:rsid w:val="00F15773"/>
    <w:rsid w:val="00F171B3"/>
    <w:rsid w:val="00F310A6"/>
    <w:rsid w:val="00F40211"/>
    <w:rsid w:val="00F56B37"/>
    <w:rsid w:val="00F64387"/>
    <w:rsid w:val="00F82F52"/>
    <w:rsid w:val="00F97468"/>
    <w:rsid w:val="00FA144A"/>
    <w:rsid w:val="00FB1E87"/>
    <w:rsid w:val="00FB1F94"/>
    <w:rsid w:val="00FC0035"/>
    <w:rsid w:val="00FC01A3"/>
    <w:rsid w:val="00FE1F41"/>
    <w:rsid w:val="01730582"/>
    <w:rsid w:val="02F625CA"/>
    <w:rsid w:val="04090B5E"/>
    <w:rsid w:val="04D32FE5"/>
    <w:rsid w:val="0A4F3F30"/>
    <w:rsid w:val="0C3F3F99"/>
    <w:rsid w:val="0E915D60"/>
    <w:rsid w:val="0F1A028E"/>
    <w:rsid w:val="12883761"/>
    <w:rsid w:val="136C0BFC"/>
    <w:rsid w:val="15892C78"/>
    <w:rsid w:val="16AA17B3"/>
    <w:rsid w:val="186E2BE5"/>
    <w:rsid w:val="1DB55626"/>
    <w:rsid w:val="21B949B7"/>
    <w:rsid w:val="251E69B9"/>
    <w:rsid w:val="260F2AAA"/>
    <w:rsid w:val="2A422482"/>
    <w:rsid w:val="2A750012"/>
    <w:rsid w:val="2AF14141"/>
    <w:rsid w:val="2B492E3E"/>
    <w:rsid w:val="300A1392"/>
    <w:rsid w:val="34A0793C"/>
    <w:rsid w:val="39BE0A21"/>
    <w:rsid w:val="39C02B34"/>
    <w:rsid w:val="3B3D329F"/>
    <w:rsid w:val="40D43E92"/>
    <w:rsid w:val="42274FA6"/>
    <w:rsid w:val="48B36D3B"/>
    <w:rsid w:val="50055E16"/>
    <w:rsid w:val="50C730CB"/>
    <w:rsid w:val="522F381C"/>
    <w:rsid w:val="544210C4"/>
    <w:rsid w:val="554E7A7D"/>
    <w:rsid w:val="55C11748"/>
    <w:rsid w:val="58046629"/>
    <w:rsid w:val="5AF34ABD"/>
    <w:rsid w:val="5E93551A"/>
    <w:rsid w:val="5F26573F"/>
    <w:rsid w:val="60D66034"/>
    <w:rsid w:val="60F16C79"/>
    <w:rsid w:val="67674868"/>
    <w:rsid w:val="695F0D98"/>
    <w:rsid w:val="6F4A1C05"/>
    <w:rsid w:val="70944183"/>
    <w:rsid w:val="71674422"/>
    <w:rsid w:val="717A5AF9"/>
    <w:rsid w:val="7611633B"/>
    <w:rsid w:val="76201B3D"/>
    <w:rsid w:val="76A95A38"/>
    <w:rsid w:val="774723A6"/>
    <w:rsid w:val="78796C06"/>
    <w:rsid w:val="7B47602E"/>
    <w:rsid w:val="7E6A1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snapToGrid w:val="0"/>
      <w:spacing w:before="360" w:after="240"/>
      <w:ind w:left="431" w:hanging="431"/>
      <w:outlineLvl w:val="0"/>
    </w:pPr>
    <w:rPr>
      <w:rFonts w:ascii="黑体" w:hAnsi="黑体" w:eastAsia="黑体"/>
      <w:b/>
      <w:kern w:val="44"/>
      <w:sz w:val="30"/>
      <w:szCs w:val="30"/>
    </w:rPr>
  </w:style>
  <w:style w:type="paragraph" w:styleId="3">
    <w:name w:val="heading 2"/>
    <w:basedOn w:val="1"/>
    <w:next w:val="1"/>
    <w:qFormat/>
    <w:uiPriority w:val="0"/>
    <w:pPr>
      <w:keepNext/>
      <w:keepLines/>
      <w:numPr>
        <w:ilvl w:val="1"/>
        <w:numId w:val="1"/>
      </w:numPr>
      <w:snapToGrid w:val="0"/>
      <w:spacing w:before="360" w:after="240"/>
      <w:ind w:left="578" w:hanging="578"/>
      <w:outlineLvl w:val="1"/>
    </w:pPr>
    <w:rPr>
      <w:rFonts w:ascii="Arial" w:hAnsi="Arial" w:eastAsia="黑体"/>
      <w:b/>
      <w:bCs/>
      <w:sz w:val="28"/>
      <w:szCs w:val="28"/>
    </w:rPr>
  </w:style>
  <w:style w:type="paragraph" w:styleId="4">
    <w:name w:val="heading 3"/>
    <w:basedOn w:val="1"/>
    <w:next w:val="1"/>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link w:val="27"/>
    <w:semiHidden/>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8"/>
    <w:semiHidden/>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9"/>
    <w:semiHidden/>
    <w:unhideWhenUsed/>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0"/>
    <w:semiHidden/>
    <w:unhideWhenUsed/>
    <w:qFormat/>
    <w:uiPriority w:val="0"/>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1"/>
    <w:semiHidden/>
    <w:unhideWhenUsed/>
    <w:qFormat/>
    <w:uiPriority w:val="0"/>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8">
    <w:name w:val="Default Paragraph Font"/>
    <w:semiHidden/>
    <w:uiPriority w:val="0"/>
  </w:style>
  <w:style w:type="table" w:default="1" w:styleId="16">
    <w:name w:val="Normal Table"/>
    <w:semiHidden/>
    <w:uiPriority w:val="0"/>
    <w:tblPr>
      <w:tblCellMar>
        <w:top w:w="0" w:type="dxa"/>
        <w:left w:w="108" w:type="dxa"/>
        <w:bottom w:w="0" w:type="dxa"/>
        <w:right w:w="108" w:type="dxa"/>
      </w:tblCellMar>
    </w:tblPr>
  </w:style>
  <w:style w:type="paragraph" w:styleId="11">
    <w:name w:val="Body Text Indent"/>
    <w:basedOn w:val="1"/>
    <w:uiPriority w:val="0"/>
    <w:pPr>
      <w:ind w:firstLine="540"/>
    </w:pPr>
    <w:rPr>
      <w:sz w:val="28"/>
    </w:rPr>
  </w:style>
  <w:style w:type="paragraph" w:styleId="12">
    <w:name w:val="Balloon Text"/>
    <w:basedOn w:val="1"/>
    <w:semiHidden/>
    <w:uiPriority w:val="0"/>
    <w:rPr>
      <w:sz w:val="18"/>
      <w:szCs w:val="18"/>
    </w:r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link w:val="24"/>
    <w:uiPriority w:val="0"/>
    <w:pPr>
      <w:pBdr>
        <w:bottom w:val="single" w:color="auto" w:sz="6" w:space="1"/>
      </w:pBdr>
      <w:tabs>
        <w:tab w:val="center" w:pos="4153"/>
        <w:tab w:val="right" w:pos="8306"/>
      </w:tabs>
      <w:snapToGrid w:val="0"/>
      <w:jc w:val="center"/>
    </w:pPr>
    <w:rPr>
      <w:sz w:val="18"/>
      <w:szCs w:val="18"/>
    </w:rPr>
  </w:style>
  <w:style w:type="paragraph" w:styleId="1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table" w:styleId="17">
    <w:name w:val="Table Grid"/>
    <w:basedOn w:val="1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page number"/>
    <w:basedOn w:val="18"/>
    <w:qFormat/>
    <w:uiPriority w:val="0"/>
  </w:style>
  <w:style w:type="character" w:styleId="20">
    <w:name w:val="Hyperlink"/>
    <w:qFormat/>
    <w:uiPriority w:val="0"/>
    <w:rPr>
      <w:color w:val="0000FF"/>
      <w:u w:val="single"/>
    </w:rPr>
  </w:style>
  <w:style w:type="paragraph" w:customStyle="1" w:styleId="21">
    <w:name w:val="a0"/>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22">
    <w:name w:val="list_r_list_book1"/>
    <w:basedOn w:val="18"/>
    <w:qFormat/>
    <w:uiPriority w:val="0"/>
  </w:style>
  <w:style w:type="paragraph" w:customStyle="1" w:styleId="23">
    <w:name w:val=" Char1"/>
    <w:basedOn w:val="1"/>
    <w:qFormat/>
    <w:uiPriority w:val="0"/>
    <w:rPr>
      <w:rFonts w:ascii="仿宋_GB2312" w:eastAsia="仿宋_GB2312"/>
      <w:b/>
      <w:sz w:val="32"/>
      <w:szCs w:val="32"/>
    </w:rPr>
  </w:style>
  <w:style w:type="character" w:customStyle="1" w:styleId="24">
    <w:name w:val="页眉 Char"/>
    <w:link w:val="14"/>
    <w:qFormat/>
    <w:uiPriority w:val="0"/>
    <w:rPr>
      <w:kern w:val="2"/>
      <w:sz w:val="18"/>
      <w:szCs w:val="18"/>
    </w:rPr>
  </w:style>
  <w:style w:type="paragraph" w:customStyle="1" w:styleId="25">
    <w:name w:val="referenceitem"/>
    <w:basedOn w:val="1"/>
    <w:uiPriority w:val="0"/>
    <w:pPr>
      <w:widowControl/>
      <w:ind w:left="227" w:hanging="227"/>
    </w:pPr>
    <w:rPr>
      <w:rFonts w:ascii="Times" w:hAnsi="Times"/>
      <w:kern w:val="0"/>
      <w:sz w:val="18"/>
      <w:lang w:eastAsia="de-DE"/>
    </w:rPr>
  </w:style>
  <w:style w:type="paragraph" w:styleId="26">
    <w:name w:val="List Paragraph"/>
    <w:basedOn w:val="1"/>
    <w:qFormat/>
    <w:uiPriority w:val="34"/>
    <w:pPr>
      <w:ind w:firstLine="420" w:firstLineChars="200"/>
    </w:pPr>
  </w:style>
  <w:style w:type="character" w:customStyle="1" w:styleId="27">
    <w:name w:val="标题 5 Char"/>
    <w:basedOn w:val="18"/>
    <w:link w:val="6"/>
    <w:semiHidden/>
    <w:qFormat/>
    <w:uiPriority w:val="0"/>
    <w:rPr>
      <w:b/>
      <w:bCs/>
      <w:kern w:val="2"/>
      <w:sz w:val="28"/>
      <w:szCs w:val="28"/>
    </w:rPr>
  </w:style>
  <w:style w:type="character" w:customStyle="1" w:styleId="28">
    <w:name w:val="标题 6 Char"/>
    <w:basedOn w:val="18"/>
    <w:link w:val="7"/>
    <w:semiHidden/>
    <w:uiPriority w:val="0"/>
    <w:rPr>
      <w:rFonts w:asciiTheme="majorHAnsi" w:hAnsiTheme="majorHAnsi" w:eastAsiaTheme="majorEastAsia" w:cstheme="majorBidi"/>
      <w:b/>
      <w:bCs/>
      <w:kern w:val="2"/>
      <w:sz w:val="24"/>
      <w:szCs w:val="24"/>
    </w:rPr>
  </w:style>
  <w:style w:type="character" w:customStyle="1" w:styleId="29">
    <w:name w:val="标题 7 Char"/>
    <w:basedOn w:val="18"/>
    <w:link w:val="8"/>
    <w:semiHidden/>
    <w:uiPriority w:val="0"/>
    <w:rPr>
      <w:b/>
      <w:bCs/>
      <w:kern w:val="2"/>
      <w:sz w:val="24"/>
      <w:szCs w:val="24"/>
    </w:rPr>
  </w:style>
  <w:style w:type="character" w:customStyle="1" w:styleId="30">
    <w:name w:val="标题 8 Char"/>
    <w:basedOn w:val="18"/>
    <w:link w:val="9"/>
    <w:semiHidden/>
    <w:uiPriority w:val="0"/>
    <w:rPr>
      <w:rFonts w:asciiTheme="majorHAnsi" w:hAnsiTheme="majorHAnsi" w:eastAsiaTheme="majorEastAsia" w:cstheme="majorBidi"/>
      <w:kern w:val="2"/>
      <w:sz w:val="24"/>
      <w:szCs w:val="24"/>
    </w:rPr>
  </w:style>
  <w:style w:type="character" w:customStyle="1" w:styleId="31">
    <w:name w:val="标题 9 Char"/>
    <w:basedOn w:val="18"/>
    <w:link w:val="10"/>
    <w:semiHidden/>
    <w:qFormat/>
    <w:uiPriority w:val="0"/>
    <w:rPr>
      <w:rFonts w:asciiTheme="majorHAnsi" w:hAnsiTheme="majorHAnsi" w:eastAsiaTheme="majorEastAsia" w:cstheme="majorBidi"/>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882E3-1922-423B-955C-F06D94F69AEC}">
  <ds:schemaRefs/>
</ds:datastoreItem>
</file>

<file path=docProps/app.xml><?xml version="1.0" encoding="utf-8"?>
<Properties xmlns="http://schemas.openxmlformats.org/officeDocument/2006/extended-properties" xmlns:vt="http://schemas.openxmlformats.org/officeDocument/2006/docPropsVTypes">
  <Template>Normal.dotm</Template>
  <Company>info</Company>
  <Pages>8</Pages>
  <Words>106</Words>
  <Characters>608</Characters>
  <Lines>5</Lines>
  <Paragraphs>1</Paragraphs>
  <TotalTime>183</TotalTime>
  <ScaleCrop>false</ScaleCrop>
  <LinksUpToDate>false</LinksUpToDate>
  <CharactersWithSpaces>713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2021-08-25T02:58:00Z</dcterms:created>
  <dc:creator>jason</dc:creator>
  <cp:lastModifiedBy>"v"</cp:lastModifiedBy>
  <cp:lastPrinted>2004-04-19T04:58:00Z</cp:lastPrinted>
  <dcterms:modified xsi:type="dcterms:W3CDTF">2023-10-13T16:02:41Z</dcterms:modified>
  <dc:title>编号</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D6AC43E51A08413DB8059410C01A19A4_12</vt:lpwstr>
  </property>
</Properties>
</file>