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Default"/>
        <w:jc w:val="center"/>
        <w:rPr>
          <w:rFonts w:ascii="Akkurat Light" w:hAnsi="Akkurat Light" w:cs="Calibri"/>
          <w:bCs/>
          <w:sz w:val="28"/>
          <w:szCs w:val="22"/>
        </w:rPr>
      </w:pPr>
      <w:r>
        <w:rPr>
          <w:rFonts w:cs="Calibri" w:ascii="Akkurat Light" w:hAnsi="Akkurat Light"/>
          <w:bCs/>
          <w:sz w:val="28"/>
          <w:szCs w:val="22"/>
        </w:rPr>
        <w:t>il Salice – studio di massofisioterapia e tecniche osteopatiche</w:t>
      </w:r>
    </w:p>
    <w:p>
      <w:pPr>
        <w:pStyle w:val="Default"/>
        <w:jc w:val="center"/>
        <w:rPr>
          <w:rFonts w:ascii="Akkurat Light" w:hAnsi="Akkurat Light" w:cs="Calibri"/>
          <w:bCs/>
          <w:sz w:val="22"/>
          <w:szCs w:val="22"/>
        </w:rPr>
      </w:pPr>
      <w:r>
        <w:rPr>
          <w:rFonts w:cs="Calibri" w:ascii="Akkurat Light" w:hAnsi="Akkurat Light"/>
          <w:bCs/>
          <w:sz w:val="22"/>
          <w:szCs w:val="22"/>
        </w:rPr>
      </w:r>
    </w:p>
    <w:p>
      <w:pPr>
        <w:pStyle w:val="Default"/>
        <w:jc w:val="center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  <w:t>AUTORIZZAZIONE AL TRATTAMENTO DEI DATI RELATIVI ALLA SALUTE - INFORMATIVA AI SENSI DELL’ART. 13 DEL REG. UE 2016/679</w:t>
      </w:r>
    </w:p>
    <w:p>
      <w:pPr>
        <w:pStyle w:val="Defaul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Gent.le Sig.\Sig.ra  ______________________________________</w:t>
      </w:r>
    </w:p>
    <w:p>
      <w:pPr>
        <w:pStyle w:val="Default"/>
        <w:jc w:val="both"/>
        <w:rPr/>
      </w:pPr>
      <w:r>
        <w:rPr>
          <w:rFonts w:cs="Calibri" w:ascii="Calibri" w:hAnsi="Calibri"/>
          <w:sz w:val="19"/>
          <w:szCs w:val="19"/>
        </w:rPr>
        <w:t xml:space="preserve">ai sensi dell’art. 13 del Regolamento Europeo 2016/679 (di seguito Reg. UE), ed in relazione ai dati personali di cui il </w:t>
      </w:r>
      <w:r>
        <w:rPr>
          <w:rFonts w:cs="Calibri" w:ascii="Calibri" w:hAnsi="Calibri"/>
          <w:color w:val="000000"/>
          <w:sz w:val="19"/>
          <w:szCs w:val="19"/>
        </w:rPr>
        <w:t>sottoscritto Marco De Canal entrerà</w:t>
      </w:r>
      <w:r>
        <w:rPr>
          <w:rFonts w:cs="Calibri" w:ascii="Calibri" w:hAnsi="Calibri"/>
          <w:sz w:val="19"/>
          <w:szCs w:val="19"/>
        </w:rPr>
        <w:t xml:space="preserve"> in possesso, La informo di quanto segue: </w:t>
      </w:r>
    </w:p>
    <w:p>
      <w:pPr>
        <w:pStyle w:val="Default"/>
        <w:jc w:val="both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1. FINALITÀ DEL TRATTAMENTO DEI DATI </w:t>
      </w:r>
    </w:p>
    <w:p>
      <w:pPr>
        <w:pStyle w:val="Default"/>
        <w:jc w:val="both"/>
        <w:rPr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Il trattamento dei dati è finalizzato unicamente alla corretta e completa esecuzione del mio incarico professionale connesso con le attività di valutazione massofisioterapica, prevenzione, cura e riabilitazione da me svolte a tutela della sua salute. </w:t>
      </w:r>
    </w:p>
    <w:p>
      <w:pPr>
        <w:pStyle w:val="Default"/>
        <w:jc w:val="both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2. MODALITÀ DEL TRATTAMENTO DEI DATI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 xml:space="preserve">Il trattamento dei dati è realizzato per mezzo delle operazioni o complesso di operazioni indicate all’art. 2 del Reg. UE. Il trattamento dei dati è svolto dal Titolare.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eastAsia="Calibri" w:cs="Calibri" w:ascii="Calibri" w:hAnsi="Calibri"/>
          <w:b/>
          <w:bCs/>
          <w:color w:val="000000"/>
          <w:sz w:val="20"/>
          <w:szCs w:val="20"/>
          <w:lang w:val="it-IT" w:eastAsia="zh-CN" w:bidi="ar-SA"/>
        </w:rPr>
        <w:t>3. CONFERIMENTO DEI DATI</w:t>
      </w:r>
      <w:r>
        <w:rPr>
          <w:rFonts w:cs="Calibri" w:ascii="Calibri" w:hAnsi="Calibri"/>
          <w:b/>
          <w:bCs/>
          <w:sz w:val="22"/>
          <w:szCs w:val="22"/>
        </w:rPr>
        <w:t xml:space="preserve">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 xml:space="preserve">Il conferimento dei dati personali e relativi alla salute è strettamente necessario ai fini dello svolgimento delle attività di cui al punto 1. </w:t>
      </w:r>
    </w:p>
    <w:p>
      <w:pPr>
        <w:pStyle w:val="Default"/>
        <w:jc w:val="both"/>
        <w:rPr>
          <w:rFonts w:ascii="Calibri" w:hAnsi="Calibri" w:eastAsia="Calibri" w:cs="Calibri"/>
          <w:b/>
          <w:b/>
          <w:bCs/>
          <w:color w:val="000000"/>
          <w:sz w:val="20"/>
          <w:szCs w:val="20"/>
          <w:lang w:val="it-IT" w:eastAsia="zh-CN" w:bidi="ar-SA"/>
        </w:rPr>
      </w:pPr>
      <w:r>
        <w:rPr>
          <w:rFonts w:eastAsia="Calibri" w:cs="Calibri" w:ascii="Calibri" w:hAnsi="Calibri"/>
          <w:b/>
          <w:bCs/>
          <w:color w:val="000000"/>
          <w:sz w:val="20"/>
          <w:szCs w:val="20"/>
          <w:lang w:val="it-IT" w:eastAsia="zh-CN" w:bidi="ar-SA"/>
        </w:rPr>
        <w:t xml:space="preserve">4. RIFIUTO DI CONFERIMENTO DEI DATI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 xml:space="preserve">L’eventuale rifiuto da parte sua di conferire dati personali nel caso di cui al punto 3 comporta l’impossibilità di adempiere alle attività di cui al punto 1. </w:t>
      </w:r>
    </w:p>
    <w:p>
      <w:pPr>
        <w:pStyle w:val="Default"/>
        <w:jc w:val="both"/>
        <w:rPr>
          <w:rFonts w:ascii="Calibri" w:hAnsi="Calibri" w:eastAsia="Calibri" w:cs="Calibri"/>
          <w:b/>
          <w:b/>
          <w:bCs/>
          <w:color w:val="000000"/>
          <w:sz w:val="20"/>
          <w:szCs w:val="20"/>
          <w:lang w:val="it-IT" w:eastAsia="zh-CN" w:bidi="ar-SA"/>
        </w:rPr>
      </w:pPr>
      <w:r>
        <w:rPr>
          <w:rFonts w:eastAsia="Calibri" w:cs="Calibri" w:ascii="Calibri" w:hAnsi="Calibri"/>
          <w:b/>
          <w:bCs/>
          <w:color w:val="000000"/>
          <w:sz w:val="20"/>
          <w:szCs w:val="20"/>
          <w:lang w:val="it-IT" w:eastAsia="zh-CN" w:bidi="ar-SA"/>
        </w:rPr>
        <w:t xml:space="preserve">5. COMUNICAZIONE DEI DATI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 xml:space="preserve">I dati personali possono essere conosciuti dagli incaricati del trattamento e possono essere comunicati per le finalità di cui al punto 1 a familiari, fiscalisti, collaboratori interni, soggetti comunque operanti nel settore medico\fisioterapico e, in genere, a tutti quei soggetti cui la comunicazione sia necessaria per il corretto adempimento delle finalità indicate nel punto 1. </w:t>
      </w:r>
    </w:p>
    <w:p>
      <w:pPr>
        <w:pStyle w:val="Default"/>
        <w:jc w:val="both"/>
        <w:rPr>
          <w:rFonts w:ascii="Calibri" w:hAnsi="Calibri" w:eastAsia="Calibri" w:cs="Calibri"/>
          <w:b/>
          <w:b/>
          <w:bCs/>
          <w:color w:val="000000"/>
          <w:sz w:val="20"/>
          <w:szCs w:val="20"/>
          <w:lang w:val="it-IT" w:eastAsia="zh-CN" w:bidi="ar-SA"/>
        </w:rPr>
      </w:pPr>
      <w:r>
        <w:rPr>
          <w:rFonts w:eastAsia="Calibri" w:cs="Calibri" w:ascii="Calibri" w:hAnsi="Calibri"/>
          <w:b/>
          <w:bCs/>
          <w:color w:val="000000"/>
          <w:sz w:val="20"/>
          <w:szCs w:val="20"/>
          <w:lang w:val="it-IT" w:eastAsia="zh-CN" w:bidi="ar-SA"/>
        </w:rPr>
        <w:t xml:space="preserve">6. DIFFUSIONE DEI DATI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 xml:space="preserve">I dati personali non sono soggetti a diffusione.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 xml:space="preserve">Per lo svolgimento del presente incarico, Marco De Canal potrà altresì venire a conoscenza ed utilizzare dati relativi alla salute per il trattamento dei quali, in ottemperanza alle disposizioni normative sopra richiamate (art. 6 del Reg. UE), è con la presente a richiedere espresso consenso. I dati verranno conservati, per il periodo di tempo previsto dalla normativa comunitaria, da leggi, o da regolamenti. I dati potranno essere comunicati a soggetti pubblici o privati, nei limiti strettamente pertinenti all’espletamento dell’incarico conferito e nel rispetto, in ogni caso, del segreto professionale. </w:t>
      </w:r>
    </w:p>
    <w:p>
      <w:pPr>
        <w:pStyle w:val="Default"/>
        <w:jc w:val="both"/>
        <w:rPr>
          <w:rFonts w:ascii="Calibri" w:hAnsi="Calibri" w:eastAsia="Calibri" w:cs="Calibri"/>
          <w:b/>
          <w:b/>
          <w:bCs/>
          <w:color w:val="000000"/>
          <w:sz w:val="20"/>
          <w:szCs w:val="20"/>
          <w:lang w:val="it-IT" w:eastAsia="zh-CN" w:bidi="ar-SA"/>
        </w:rPr>
      </w:pPr>
      <w:r>
        <w:rPr>
          <w:rFonts w:eastAsia="Calibri" w:cs="Calibri" w:ascii="Calibri" w:hAnsi="Calibri"/>
          <w:b/>
          <w:bCs/>
          <w:color w:val="000000"/>
          <w:sz w:val="20"/>
          <w:szCs w:val="20"/>
          <w:lang w:val="it-IT" w:eastAsia="zh-CN" w:bidi="ar-SA"/>
        </w:rPr>
        <w:t xml:space="preserve">7. DIRITTI DELL’INTERESSATO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 xml:space="preserve">Gli artt. 15, 16, 17, 18, 20 e 21 del Reg. UE le conferiscono l’esercizio di specifici diritti, tra cui quello di ottenere dal Titolare la conferma dell’esistenza o meno di propri dati personali e la loro messa disposizione in forma intelligibile; lei ha diritto di avere conoscenza dell’origine dei dati, della finalità e delle modalità del trattamento, della logica applicata al trattamento, degli estremi identificativi del Titolare e dei soggetti cui i dati possono essere comunicati; ha inoltre diritto di ottenere la rettifica, la cancellazione, la limitazione al trattamento, la portabilità e l’opposizione al trattamento dei dati. </w:t>
      </w:r>
    </w:p>
    <w:p>
      <w:pPr>
        <w:pStyle w:val="Default"/>
        <w:jc w:val="both"/>
        <w:rPr>
          <w:rFonts w:ascii="Calibri" w:hAnsi="Calibri" w:eastAsia="Calibri" w:cs="Calibri"/>
          <w:b/>
          <w:b/>
          <w:bCs/>
          <w:color w:val="000000"/>
          <w:sz w:val="20"/>
          <w:szCs w:val="20"/>
          <w:lang w:val="it-IT" w:eastAsia="zh-CN" w:bidi="ar-SA"/>
        </w:rPr>
      </w:pPr>
      <w:r>
        <w:rPr>
          <w:rFonts w:eastAsia="Calibri" w:cs="Calibri" w:ascii="Calibri" w:hAnsi="Calibri"/>
          <w:b/>
          <w:bCs/>
          <w:color w:val="000000"/>
          <w:sz w:val="20"/>
          <w:szCs w:val="20"/>
          <w:lang w:val="it-IT" w:eastAsia="zh-CN" w:bidi="ar-SA"/>
        </w:rPr>
        <w:t xml:space="preserve">8. TITOLARE DEL TRATTAMENTO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>Titolare del trattamento è Marco De Canal, via XX Settembre 1, San Giovanni in Marignano (RN).</w:t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Io sottoscritto/a _______________________________________________,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C.F. / P.Iva ________________________________________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nato/a a_______________________________ </w:t>
        <w:tab/>
        <w:t>il____/____/_________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e residente a ____________________________________ (____)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in via _____________________________________________________________ N° __________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in qualità di Genitore/Rappresentante Legale di xxxCognome xxxNome, xxxCodFisc xxxPIva</w:t>
      </w:r>
    </w:p>
    <w:p>
      <w:pPr>
        <w:pStyle w:val="Default"/>
        <w:jc w:val="both"/>
        <w:rPr>
          <w:rFonts w:ascii="Calibri" w:hAnsi="Calibri" w:eastAsia="Calibri" w:cs="Calibri"/>
          <w:color w:val="000000"/>
          <w:kern w:val="0"/>
          <w:sz w:val="19"/>
          <w:szCs w:val="19"/>
          <w:lang w:val="it-IT" w:eastAsia="zh-CN" w:bidi="ar-SA"/>
        </w:rPr>
      </w:pPr>
      <w:r>
        <w:rPr>
          <w:rFonts w:eastAsia="Calibri" w:cs="Calibri" w:ascii="Calibri" w:hAnsi="Calibri"/>
          <w:color w:val="000000"/>
          <w:kern w:val="0"/>
          <w:sz w:val="19"/>
          <w:szCs w:val="19"/>
          <w:lang w:val="it-IT" w:eastAsia="zh-CN" w:bidi="ar-SA"/>
        </w:rPr>
        <w:t>xxxNascita</w:t>
      </w:r>
    </w:p>
    <w:p>
      <w:pPr>
        <w:pStyle w:val="Default"/>
        <w:jc w:val="both"/>
        <w:rPr>
          <w:rFonts w:ascii="Calibri" w:hAnsi="Calibri" w:eastAsia="Calibri" w:cs="Calibri"/>
          <w:color w:val="000000"/>
          <w:kern w:val="0"/>
          <w:sz w:val="19"/>
          <w:szCs w:val="19"/>
          <w:lang w:val="it-IT" w:eastAsia="zh-CN" w:bidi="ar-SA"/>
        </w:rPr>
      </w:pPr>
      <w:r>
        <w:rPr>
          <w:rFonts w:eastAsia="Calibri" w:cs="Calibri" w:ascii="Calibri" w:hAnsi="Calibri"/>
          <w:color w:val="000000"/>
          <w:kern w:val="0"/>
          <w:sz w:val="19"/>
          <w:szCs w:val="19"/>
          <w:lang w:val="it-IT" w:eastAsia="zh-CN" w:bidi="ar-SA"/>
        </w:rPr>
        <w:t>xxxResidenza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acquisite le summenzionate informazioni fornitemi dal Titolare del trattamento ai sensi dell’art. 13 del Reg. UE, e consapevole, in particolare che il trattamento potrà riguardare dati relativi alla salute, presto il mio consenso per il trattamento dei dati, anche dati sanitari, necessari allo svolgimento delle operazioni indicate nell’informativa.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San Giovanni in Marignano, xxxData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9"/>
          <w:szCs w:val="19"/>
          <w:lang w:val="it-IT" w:bidi="ar-SA"/>
        </w:rPr>
      </w:pPr>
      <w:r>
        <w:rPr>
          <w:rFonts w:eastAsia="Calibri" w:cs="Calibri" w:ascii="Calibri" w:hAnsi="Calibri"/>
          <w:color w:val="000000"/>
          <w:sz w:val="19"/>
          <w:szCs w:val="19"/>
          <w:lang w:val="it-IT" w:bidi="ar-SA"/>
        </w:rPr>
        <w:t>Nome e cognome___________________________________________________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Firma _____________________________________________________________</w:t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De Canal Marco</w:t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P.IVA 04370000400</w:t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Via Brescia 205B, San Giovanni in Marignano (RN)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Palatino Linotype">
    <w:charset w:val="01"/>
    <w:family w:val="roman"/>
    <w:pitch w:val="variable"/>
  </w:font>
  <w:font w:name="Akkurat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zh-CN" w:bidi="ar-SA"/>
    </w:rPr>
  </w:style>
  <w:style w:type="character" w:styleId="Carpredefinitoparagrafo">
    <w:name w:val="Car. predefinito paragrafo"/>
    <w:qFormat/>
    <w:rPr/>
  </w:style>
  <w:style w:type="character" w:styleId="Carpredefinitoparagrafo1">
    <w:name w:val="Car. predefinito paragrafo1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1">
    <w:name w:val="Intestazione1"/>
    <w:basedOn w:val="Normal"/>
    <w:next w:val="Corpodeltes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Didascalia1">
    <w:name w:val="Didascalia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Palatino Linotype" w:hAnsi="Palatino Linotype" w:eastAsia="Calibri" w:cs="Palatino Linotype"/>
      <w:color w:val="000000"/>
      <w:kern w:val="0"/>
      <w:sz w:val="24"/>
      <w:szCs w:val="24"/>
      <w:lang w:val="it-IT" w:eastAsia="zh-CN" w:bidi="ar-SA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LibreOffice/7.0.2.2$Linux_X86_64 LibreOffice_project/00$Build-2</Application>
  <Pages>1</Pages>
  <Words>581</Words>
  <Characters>3633</Characters>
  <CharactersWithSpaces>4200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2018-05-17T12:31:00Z</dcterms:created>
  <dc:creator>cattolica</dc:creator>
  <dc:description/>
  <dc:language>it-IT</dc:language>
  <cp:lastModifiedBy/>
  <dcterms:modified xsi:type="dcterms:W3CDTF">2020-10-30T22:38:00Z</dcterms:modified>
  <cp:revision>18</cp:revision>
  <dc:subject/>
  <dc:title/>
</cp:coreProperties>
</file>