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Tasting JoeAndrew   Monday, December 22, 2025  </w:t>
      </w:r>
    </w:p>
    <w:p>
      <w:pPr>
        <w:pStyle w:val="Heading2"/>
      </w:pPr>
      <w:r>
        <w:t xml:space="preserve">Guests: 2  </w:t>
      </w:r>
    </w:p>
    <w:p>
      <w:pPr>
        <w:pStyle w:val="Heading2"/>
      </w:pPr>
      <w:r>
        <w:t xml:space="preserve">Start: 1:00 PM - 2:00 PM  </w:t>
      </w:r>
    </w:p>
    <w:p>
      <w:pPr>
        <w:pStyle w:val="Heading2"/>
      </w:pPr>
      <w:r>
        <w:t xml:space="preserve">Loction: Corner Bar  </w:t>
      </w:r>
    </w:p>
    <w:p>
      <w:pPr>
        <w:pStyle w:val="Heading2"/>
      </w:pPr>
      <w:r>
        <w:t>Hamachi Crudo</w:t>
      </w:r>
    </w:p>
    <w:p>
      <w:r>
        <w:t>☐ Sliced hamachi loin</w:t>
      </w:r>
    </w:p>
    <w:p>
      <w:r>
        <w:t>☐ Black onion powder</w:t>
      </w:r>
    </w:p>
    <w:p>
      <w:r>
        <w:t>☐ Puffed amaranth</w:t>
      </w:r>
    </w:p>
    <w:p>
      <w:r>
        <w:t>☐ Sliced shallots</w:t>
      </w:r>
    </w:p>
    <w:p>
      <w:r>
        <w:t>☐ Mandarin-yuzu vinaigrette</w:t>
      </w:r>
    </w:p>
    <w:p>
      <w:r>
        <w:t>☐ Tangerine agrumato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Caesar dressing</w:t>
      </w:r>
    </w:p>
    <w:p>
      <w:pPr>
        <w:pStyle w:val="Heading2"/>
      </w:pPr>
      <w:r>
        <w:t>Steelhead Salmon</w:t>
      </w:r>
    </w:p>
    <w:p>
      <w:r>
        <w:t>☐ 6oz steelhead trout fillet</w:t>
      </w:r>
    </w:p>
    <w:p>
      <w:r>
        <w:t>☐ Honey nut squash ecrasse</w:t>
      </w:r>
    </w:p>
    <w:p>
      <w:r>
        <w:t>☐ Butter beans</w:t>
      </w:r>
    </w:p>
    <w:p>
      <w:r>
        <w:t>☐ Braised leeks</w:t>
      </w:r>
    </w:p>
    <w:p>
      <w:r>
        <w:t>☐ Squash broth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