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Chanel Breakfast   Saturday, November 29, 2025  </w:t>
      </w:r>
    </w:p>
    <w:p>
      <w:pPr>
        <w:pStyle w:val="Heading2"/>
      </w:pPr>
      <w:r>
        <w:t xml:space="preserve">Guests: N/A  </w:t>
      </w:r>
    </w:p>
    <w:p>
      <w:pPr>
        <w:pStyle w:val="Heading2"/>
      </w:pPr>
      <w:r>
        <w:t xml:space="preserve">Start: 7:00 AM - 11:00 AM  </w:t>
      </w:r>
    </w:p>
    <w:p>
      <w:pPr>
        <w:pStyle w:val="Heading2"/>
      </w:pPr>
      <w:r>
        <w:t xml:space="preserve">Loction: Blue Room  </w:t>
      </w:r>
    </w:p>
    <w:p>
      <w:pPr>
        <w:pStyle w:val="Heading2"/>
      </w:pPr>
      <w:r>
        <w:t>Seasonal Fruit Salad</w:t>
      </w:r>
    </w:p>
    <w:p>
      <w:r>
        <w:t>☐ Seasonal fruit salad</w:t>
      </w:r>
    </w:p>
    <w:p>
      <w:pPr>
        <w:pStyle w:val="Heading2"/>
      </w:pPr>
      <w:r>
        <w:t>Granola</w:t>
      </w:r>
    </w:p>
    <w:p>
      <w:r>
        <w:t>☐ Granola</w:t>
      </w:r>
    </w:p>
    <w:p>
      <w:r>
        <w:t>☐ Blueberries</w:t>
      </w:r>
    </w:p>
    <w:p>
      <w:r>
        <w:t>☐ Raspberries</w:t>
      </w:r>
    </w:p>
    <w:p>
      <w:r>
        <w:t>☐ Blackberries</w:t>
      </w:r>
    </w:p>
    <w:p>
      <w:r>
        <w:t>☐ Honey</w:t>
      </w:r>
    </w:p>
    <w:p>
      <w:r>
        <w:t>☐ Individual rocks glass</w:t>
      </w:r>
    </w:p>
    <w:p>
      <w:pPr>
        <w:pStyle w:val="Heading2"/>
      </w:pPr>
      <w:r>
        <w:t>Dry Goods/Tools</w:t>
      </w:r>
    </w:p>
    <w:p>
      <w:r>
        <w:t>☐ Maldon</w:t>
      </w:r>
    </w:p>
    <w:p>
      <w:r>
        <w:t>☐ Evoo</w:t>
      </w:r>
    </w:p>
    <w:p>
      <w:r>
        <w:t>☐ C-folds</w:t>
      </w:r>
    </w:p>
    <w:p>
      <w:r>
        <w:t>☐ Vodka spray</w:t>
      </w:r>
    </w:p>
    <w:p>
      <w:r>
        <w:t>☐ Quarter sheet trays</w:t>
      </w:r>
    </w:p>
    <w:p>
      <w:r>
        <w:t>☐ Half sheet trays</w:t>
      </w:r>
    </w:p>
    <w:p>
      <w:r>
        <w:t>☐ Catering trays</w:t>
      </w:r>
    </w:p>
    <w:p>
      <w:r>
        <w:t>☐ Cutting boards</w:t>
      </w:r>
    </w:p>
    <w:p>
      <w:r>
        <w:t>☐ Mixing bowls</w:t>
      </w:r>
    </w:p>
    <w:p>
      <w:r>
        <w:t>☐ Sani-wipes</w:t>
      </w:r>
    </w:p>
    <w:p>
      <w:r>
        <w:t>☐ Gloves</w:t>
      </w:r>
    </w:p>
    <w:p>
      <w:r>
        <w:t>☐ Tasting spoons</w:t>
      </w:r>
    </w:p>
    <w:p>
      <w:r>
        <w:t>☐ Piping bags</w:t>
      </w:r>
    </w:p>
    <w:p>
      <w:r>
        <w:t>☐ Quarts</w:t>
      </w:r>
    </w:p>
    <w:p>
      <w:r>
        <w:t>☐ Pints</w:t>
      </w:r>
    </w:p>
    <w:p>
      <w:r>
        <w:t>☐ Lids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