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DIOR Tuesday, January 14, 2025</w:t>
      </w:r>
    </w:p>
    <w:p>
      <w:pPr>
        <w:pStyle w:val="Heading2"/>
      </w:pPr>
      <w:r>
        <w:t>Guests: 60</w:t>
      </w:r>
    </w:p>
    <w:p>
      <w:pPr>
        <w:pStyle w:val="Heading2"/>
      </w:pPr>
      <w:r>
        <w:t>Start: 7:00 PM - 10:00 PM</w:t>
      </w:r>
    </w:p>
    <w:p>
      <w:pPr>
        <w:pStyle w:val="Heading2"/>
      </w:pPr>
      <w:r>
        <w:t>seared tuna</w:t>
      </w:r>
    </w:p>
    <w:p>
      <w:r>
        <w:t>☐ Tuna spice</w:t>
      </w:r>
    </w:p>
    <w:p>
      <w:r>
        <w:t>☐ Tuna loins</w:t>
      </w:r>
    </w:p>
    <w:p>
      <w:r>
        <w:t>☐ Tuna dressing</w:t>
      </w:r>
    </w:p>
    <w:p>
      <w:r>
        <w:t>☐ Julienne green papaya</w:t>
      </w:r>
    </w:p>
    <w:p>
      <w:r>
        <w:t>☐ Julienne carrot</w:t>
      </w:r>
    </w:p>
    <w:p>
      <w:r>
        <w:t>☐ Julienne green mango</w:t>
      </w:r>
    </w:p>
    <w:p>
      <w:r>
        <w:t>☐ Pickled chilis</w:t>
      </w:r>
    </w:p>
    <w:p>
      <w:r>
        <w:t>☐ Pickled red onion</w:t>
      </w:r>
    </w:p>
    <w:p>
      <w:r>
        <w:t>☐ Picked cilantro</w:t>
      </w:r>
    </w:p>
    <w:p>
      <w:r>
        <w:t>☐ Taro chips</w:t>
      </w:r>
    </w:p>
    <w:p>
      <w:r>
        <w:t>☐ Lotus root chips</w:t>
      </w:r>
    </w:p>
    <w:p>
      <w:r>
        <w:t>☐ Crispy vermicelli</w:t>
      </w:r>
    </w:p>
    <w:p>
      <w:r>
        <w:t>☐ Confit garlic</w:t>
      </w:r>
    </w:p>
    <w:p>
      <w:pPr>
        <w:pStyle w:val="Heading2"/>
      </w:pPr>
      <w:r>
        <w:t>grilled stone fruit salad</w:t>
      </w:r>
    </w:p>
    <w:p>
      <w:r>
        <w:t>☐ Grilled stone fruit</w:t>
      </w:r>
    </w:p>
    <w:p>
      <w:r>
        <w:t>☐ Buratta</w:t>
      </w:r>
    </w:p>
    <w:p>
      <w:r>
        <w:t>☐ Pea tendrils</w:t>
      </w:r>
    </w:p>
    <w:p>
      <w:r>
        <w:t>☐ Peach/stone fruit vinaigrette</w:t>
      </w:r>
    </w:p>
    <w:p>
      <w:pPr>
        <w:pStyle w:val="Heading2"/>
      </w:pPr>
      <w:r>
        <w:t>sasso chicken</w:t>
      </w:r>
    </w:p>
    <w:p>
      <w:r>
        <w:t>☐ Butchered and brined sasso chickens</w:t>
      </w:r>
    </w:p>
    <w:p>
      <w:r>
        <w:t>☐ Fingerling potatoes</w:t>
      </w:r>
    </w:p>
    <w:p>
      <w:r>
        <w:t>☐ Tarragon jus</w:t>
      </w:r>
    </w:p>
    <w:p>
      <w:r>
        <w:t>☐ Brussels sprouts</w:t>
      </w:r>
    </w:p>
    <w:p>
      <w:pPr>
        <w:pStyle w:val="Heading2"/>
      </w:pPr>
      <w:r>
        <w:t>roasted wild mushrooms</w:t>
      </w:r>
    </w:p>
    <w:p>
      <w:r>
        <w:t>☐ Roasted wild mushrooms</w:t>
      </w:r>
    </w:p>
    <w:p>
      <w:r>
        <w:t>☐ Tofu crema</w:t>
      </w:r>
    </w:p>
    <w:p>
      <w:r>
        <w:t>☐ Sweet chili soy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silent vegetarian option</w:t>
      </w:r>
    </w:p>
    <w:p>
      <w:r>
        <w:t>☐ Romesco sauce</w:t>
      </w:r>
    </w:p>
    <w:p>
      <w:r>
        <w:t>☐ Tri-color cauliflower</w:t>
      </w:r>
    </w:p>
    <w:p>
      <w:r>
        <w:t>☐ White cauliflower</w:t>
      </w:r>
    </w:p>
    <w:p>
      <w:r>
        <w:t>☐ Braised lentils</w:t>
      </w:r>
    </w:p>
    <w:p>
      <w:r>
        <w:t>☐ Koginut squash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