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 Day 2   Tuesday, August 26, 2025  </w:t>
      </w:r>
    </w:p>
    <w:p>
      <w:pPr>
        <w:pStyle w:val="Heading2"/>
      </w:pPr>
      <w:r>
        <w:t xml:space="preserve">Guests: 30  </w:t>
      </w:r>
    </w:p>
    <w:p>
      <w:pPr>
        <w:pStyle w:val="Heading2"/>
      </w:pPr>
      <w:r>
        <w:t xml:space="preserve">Start: 9:00 AM - 9:00 PM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Grain Bowl Station</w:t>
      </w:r>
    </w:p>
    <w:p>
      <w:r>
        <w:t>☐ Lemon vin</w:t>
      </w:r>
    </w:p>
    <w:p>
      <w:r>
        <w:t>☐ Grilled chicken breast</w:t>
      </w:r>
    </w:p>
    <w:p>
      <w:r>
        <w:t>☐ Roasted miso salmon</w:t>
      </w:r>
    </w:p>
    <w:p>
      <w:r>
        <w:t>☐ Grilled hangar steak</w:t>
      </w:r>
    </w:p>
    <w:p>
      <w:r>
        <w:t>☐ Roasted tofu</w:t>
      </w:r>
    </w:p>
    <w:p>
      <w:r>
        <w:t>☐  jasmine rice</w:t>
      </w:r>
    </w:p>
    <w:p>
      <w:r>
        <w:t>☐  quinoa</w:t>
      </w:r>
    </w:p>
    <w:p>
      <w:r>
        <w:t>☐ Grilled spicy broccolini</w:t>
      </w:r>
    </w:p>
    <w:p>
      <w:r>
        <w:t>☐ Cumin roasted carrots</w:t>
      </w:r>
    </w:p>
    <w:p>
      <w:r>
        <w:t>☐ Cabbage slaw</w:t>
      </w:r>
    </w:p>
    <w:p>
      <w:r>
        <w:t>☐ Roasted sweet potatoes</w:t>
      </w:r>
    </w:p>
    <w:p>
      <w:r>
        <w:t>☐ Avocado halves</w:t>
      </w:r>
    </w:p>
    <w:p>
      <w:r>
        <w:t>☐ Harissa baked chickpeas</w:t>
      </w:r>
    </w:p>
    <w:p>
      <w:r>
        <w:t>☐ Pickled sumac red onion</w:t>
      </w:r>
    </w:p>
    <w:p>
      <w:r>
        <w:t>☐ Make cucumber mint yogurt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