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Ogee Thursday, May 15, 2025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6:00 PM - 9:00 PM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crispy burrata</w:t>
      </w:r>
    </w:p>
    <w:p>
      <w:r>
        <w:t>☐ Dried black beans</w:t>
      </w:r>
    </w:p>
    <w:p>
      <w:r>
        <w:t>☐ Lemon vin</w:t>
      </w:r>
    </w:p>
    <w:p>
      <w:pPr>
        <w:pStyle w:val="Heading2"/>
      </w:pPr>
      <w:r>
        <w:t>hamachi aguachile</w:t>
      </w:r>
    </w:p>
    <w:p>
      <w:r>
        <w:t>☐ Sliced hamachi</w:t>
      </w:r>
    </w:p>
    <w:p>
      <w:r>
        <w:t>☐ Pickled red onions</w:t>
      </w:r>
    </w:p>
    <w:p>
      <w:r>
        <w:t>☐ Sliced serrano chili</w:t>
      </w:r>
    </w:p>
    <w:p>
      <w:r>
        <w:t>☐ Tortilla chips</w:t>
      </w:r>
    </w:p>
    <w:p>
      <w:r>
        <w:t>☐ Picked delfino cilantro</w:t>
      </w:r>
    </w:p>
    <w:p>
      <w:r>
        <w:t>☐ Aguachile sauce</w:t>
      </w:r>
    </w:p>
    <w:p>
      <w:r>
        <w:t>☐ Avocado mousse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beef tenderloin canape</w:t>
      </w:r>
    </w:p>
    <w:p>
      <w:r>
        <w:t>☐ Red onion chili crisp</w:t>
      </w:r>
    </w:p>
    <w:p>
      <w:r>
        <w:t>☐ Seared strip loin steaks</w:t>
      </w:r>
    </w:p>
    <w:p>
      <w:r>
        <w:t>☐ Horseradish cream</w:t>
      </w:r>
    </w:p>
    <w:p>
      <w:r>
        <w:t>☐ Rectangle brioche toast</w:t>
      </w:r>
    </w:p>
    <w:p>
      <w:pPr>
        <w:pStyle w:val="Heading2"/>
      </w:pPr>
      <w:r>
        <w:t>chickpea beignet</w:t>
      </w:r>
    </w:p>
    <w:p>
      <w:r>
        <w:t>☐ Fried panisse</w:t>
      </w:r>
    </w:p>
    <w:p>
      <w:r>
        <w:t>☐ Sauce gribiche mise</w:t>
      </w:r>
    </w:p>
    <w:p>
      <w:r>
        <w:t>☐ Asparagus garnish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