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Stefanie Gal Bridal Shower   Thursday, September 4, 2025  </w:t>
      </w:r>
    </w:p>
    <w:p>
      <w:pPr>
        <w:pStyle w:val="Heading2"/>
      </w:pPr>
      <w:r>
        <w:t xml:space="preserve">Guests: 60  </w:t>
      </w:r>
    </w:p>
    <w:p>
      <w:pPr>
        <w:pStyle w:val="Heading2"/>
      </w:pPr>
      <w:r>
        <w:t xml:space="preserve">Start: 7:00 PM - 10:00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Tuna Tartare</w:t>
      </w:r>
    </w:p>
    <w:p>
      <w:r>
        <w:t>☐ Tuna loin dice</w:t>
      </w:r>
    </w:p>
    <w:p>
      <w:r>
        <w:t>☐ Whipped labneh</w:t>
      </w:r>
    </w:p>
    <w:p>
      <w:r>
        <w:t>☐ Pea ecrasse</w:t>
      </w:r>
    </w:p>
    <w:p>
      <w:r>
        <w:t>☐ Lemon agrumato oil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389</w:t>
      </w:r>
    </w:p>
    <w:p>
      <w:pPr>
        <w:pStyle w:val="Heading2"/>
      </w:pPr>
      <w:r>
        <w:t>Shrimp Cocktail</w:t>
      </w:r>
    </w:p>
    <w:p>
      <w:r>
        <w:t>☐ Steamed u15 shrimp</w:t>
      </w:r>
    </w:p>
    <w:p>
      <w:r>
        <w:t>☐ Horseradish cocktail sauce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