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Vuori Wednesday, June 25, 2025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3:30 PM - 7:30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crudite &amp; mezze</w:t>
      </w:r>
    </w:p>
    <w:p>
      <w:r>
        <w:t>☐ Carrot batons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fried cauliflower</w:t>
      </w:r>
    </w:p>
    <w:p>
      <w:r>
        <w:t>☐ Herb garnish</w:t>
      </w:r>
    </w:p>
    <w:p>
      <w:r>
        <w:t>☐ Fried cauliflower</w:t>
      </w:r>
    </w:p>
    <w:p>
      <w:r>
        <w:t>☐ Whipped tahini sauce</w:t>
      </w:r>
    </w:p>
    <w:p>
      <w:r>
        <w:t>☐ Pickled fresno chilis</w:t>
      </w:r>
    </w:p>
    <w:p>
      <w:pPr>
        <w:pStyle w:val="Heading2"/>
      </w:pPr>
      <w:r>
        <w:t>roasted carrots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Mizuna</w:t>
      </w:r>
    </w:p>
    <w:p>
      <w:r>
        <w:t>☐ Almond dukkah</w:t>
      </w:r>
    </w:p>
    <w:p>
      <w:r>
        <w:t xml:space="preserve">☐ Carrot vin </w:t>
      </w:r>
    </w:p>
    <w:p>
      <w:r>
        <w:t>☐ Pitted dates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