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Marble Collective   Thursday, March 5, 2026  </w:t>
      </w:r>
    </w:p>
    <w:p>
      <w:pPr>
        <w:pStyle w:val="Heading2"/>
      </w:pPr>
      <w:r>
        <w:t xml:space="preserve">Guests: 65  </w:t>
      </w:r>
    </w:p>
    <w:p>
      <w:pPr>
        <w:pStyle w:val="Heading2"/>
      </w:pPr>
      <w:r>
        <w:t xml:space="preserve">Start: 5:30 PM - 8:00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Chips &amp; Dip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Breads / Crisps</w:t>
      </w:r>
    </w:p>
    <w:p>
      <w:r>
        <w:t>☐ Lavash chips</w:t>
      </w:r>
    </w:p>
    <w:p>
      <w:r>
        <w:t>☐ Corn tortilla chips with sumac</w:t>
      </w:r>
    </w:p>
    <w:p>
      <w:r>
        <w:t>☐ Grill pita</w:t>
      </w:r>
    </w:p>
    <w:p>
      <w:pPr>
        <w:pStyle w:val="Heading2"/>
      </w:pPr>
      <w:r>
        <w:t>Dips &amp; Spreads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Beet and white bean spread</w:t>
      </w:r>
    </w:p>
    <w:p>
      <w:r>
        <w:t>☐ Green olive tapenade</w:t>
      </w:r>
    </w:p>
    <w:p>
      <w:r>
        <w:t>☐ Piquillo pepper and walnut dip</w:t>
      </w:r>
    </w:p>
    <w:p>
      <w:pPr>
        <w:pStyle w:val="Heading2"/>
      </w:pPr>
      <w:r>
        <w:t>Pickles</w:t>
      </w:r>
    </w:p>
    <w:p>
      <w:r>
        <w:t>☐ Assorted pickled vegetables</w:t>
      </w:r>
    </w:p>
    <w:p>
      <w:pPr>
        <w:pStyle w:val="Heading2"/>
      </w:pPr>
      <w:r>
        <w:t>Assorted Raw Crudites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Tri-color carrot batons</w:t>
      </w:r>
    </w:p>
    <w:p>
      <w:r>
        <w:t>☐ Tri-color cauliflower</w:t>
      </w:r>
    </w:p>
    <w:p>
      <w:r>
        <w:t>☐ Cherry tomatoes</w:t>
      </w:r>
    </w:p>
    <w:p>
      <w:pPr>
        <w:pStyle w:val="Heading2"/>
      </w:pPr>
      <w:r>
        <w:t>Falafel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