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NIKE   6:00 PM  </w:t>
      </w:r>
    </w:p>
    <w:p>
      <w:pPr>
        <w:pStyle w:val="Heading2"/>
      </w:pPr>
      <w:r>
        <w:t xml:space="preserve">Guests: 18  </w:t>
      </w:r>
    </w:p>
    <w:p>
      <w:pPr>
        <w:pStyle w:val="Heading2"/>
      </w:pPr>
      <w:r>
        <w:t xml:space="preserve">Start: 4:00 PM  </w:t>
      </w:r>
    </w:p>
    <w:p>
      <w:pPr>
        <w:pStyle w:val="Heading2"/>
      </w:pPr>
      <w:r>
        <w:t xml:space="preserve">Loction: Panel  </w:t>
      </w:r>
    </w:p>
    <w:p>
      <w:pPr>
        <w:pStyle w:val="Heading2"/>
      </w:pPr>
      <w:r>
        <w:t>Whole Fruit</w:t>
      </w:r>
    </w:p>
    <w:p>
      <w:r>
        <w:t>☐ Assorted whole fruit</w:t>
      </w:r>
    </w:p>
    <w:p>
      <w:pPr>
        <w:pStyle w:val="Heading2"/>
      </w:pPr>
      <w:r>
        <w:t>Protein Bars</w:t>
      </w:r>
    </w:p>
    <w:p>
      <w:r>
        <w:t>☐ Assorted protein bars</w:t>
      </w:r>
    </w:p>
    <w:p>
      <w:pPr>
        <w:pStyle w:val="Heading2"/>
      </w:pPr>
      <w:r>
        <w:t>Mixed Nuts</w:t>
      </w:r>
    </w:p>
    <w:p>
      <w:r>
        <w:t>☐ Mixed nuts</w:t>
      </w:r>
    </w:p>
    <w:p>
      <w:pPr>
        <w:pStyle w:val="Heading2"/>
      </w:pPr>
      <w:r>
        <w:t>Marinated Olives</w:t>
      </w:r>
    </w:p>
    <w:p>
      <w:r>
        <w:t>☐ Marinated olives</w:t>
      </w:r>
    </w:p>
    <w:p>
      <w:pPr>
        <w:pStyle w:val="Heading2"/>
      </w:pPr>
      <w:r>
        <w:t>Popcorn Sea Salt &amp; Rosemary</w:t>
      </w:r>
    </w:p>
    <w:p>
      <w:r>
        <w:t>☐ Rosemary salt</w:t>
      </w:r>
    </w:p>
    <w:p>
      <w:r>
        <w:t>☐ Popcorn kernels</w:t>
      </w:r>
    </w:p>
    <w:p>
      <w:pPr>
        <w:pStyle w:val="Heading2"/>
      </w:pPr>
      <w:r>
        <w:t>Nine Orchard Energy Mix</w:t>
      </w:r>
    </w:p>
    <w:p>
      <w:r>
        <w:t>☐ Nine orchard energy mix</w:t>
      </w:r>
    </w:p>
    <w:p>
      <w:pPr>
        <w:pStyle w:val="Heading2"/>
      </w:pPr>
      <w:r>
        <w:t>Yogurt Cups</w:t>
      </w:r>
    </w:p>
    <w:p>
      <w:r>
        <w:t>☐ Assorted pre-packaged yogurt cups</w:t>
      </w:r>
    </w:p>
    <w:p>
      <w:pPr>
        <w:pStyle w:val="Heading2"/>
      </w:pPr>
      <w:r>
        <w:t>Sweet Scones</w:t>
      </w:r>
    </w:p>
    <w:p>
      <w:r>
        <w:t>☐ Assorted scones</w:t>
      </w:r>
    </w:p>
    <w:p>
      <w:pPr>
        <w:pStyle w:val="Heading2"/>
      </w:pPr>
      <w:r>
        <w:t>Savory Scones</w:t>
      </w:r>
    </w:p>
    <w:p>
      <w:r>
        <w:t>☐ Assorted savory scones</w:t>
      </w:r>
    </w:p>
    <w:p>
      <w:pPr>
        <w:pStyle w:val="Heading2"/>
      </w:pPr>
      <w:r>
        <w:t>Pastries / Tea Cakes</w:t>
      </w:r>
    </w:p>
    <w:p>
      <w:r>
        <w:t>☐ Assorted tea cakes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