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358A6" w14:textId="77777777" w:rsidR="00CC31EE" w:rsidRPr="00362281" w:rsidRDefault="00A25E97" w:rsidP="00C916B1">
      <w:pPr>
        <w:spacing w:after="120"/>
        <w:jc w:val="center"/>
        <w:rPr>
          <w:b/>
          <w:sz w:val="28"/>
        </w:rPr>
      </w:pPr>
      <w:r>
        <w:rPr>
          <w:b/>
          <w:sz w:val="28"/>
        </w:rPr>
        <w:t>Задача №</w:t>
      </w:r>
      <w:r w:rsidR="00A85A91" w:rsidRPr="00A85A91">
        <w:rPr>
          <w:b/>
          <w:sz w:val="28"/>
        </w:rPr>
        <w:t xml:space="preserve"> </w:t>
      </w:r>
      <w:r w:rsidR="008448F3" w:rsidRPr="008448F3">
        <w:rPr>
          <w:b/>
          <w:sz w:val="28"/>
        </w:rPr>
        <w:t>1</w:t>
      </w:r>
      <w:r w:rsidR="00C916B1" w:rsidRPr="00FA1C9D">
        <w:rPr>
          <w:b/>
          <w:sz w:val="28"/>
        </w:rPr>
        <w:t xml:space="preserve"> </w:t>
      </w:r>
    </w:p>
    <w:p w14:paraId="2F4CD357" w14:textId="77777777" w:rsidR="00AC10EC" w:rsidRPr="00FA1C9D" w:rsidRDefault="00C916B1" w:rsidP="00C916B1">
      <w:pPr>
        <w:spacing w:after="120"/>
        <w:jc w:val="center"/>
        <w:rPr>
          <w:b/>
          <w:sz w:val="28"/>
        </w:rPr>
      </w:pPr>
      <w:r w:rsidRPr="00FA1C9D">
        <w:rPr>
          <w:b/>
          <w:sz w:val="28"/>
        </w:rPr>
        <w:t>(</w:t>
      </w:r>
      <w:r w:rsidR="00A85A91">
        <w:rPr>
          <w:b/>
          <w:sz w:val="28"/>
        </w:rPr>
        <w:t>Нахождение интеграла с использование</w:t>
      </w:r>
      <w:r w:rsidR="009E49CC">
        <w:rPr>
          <w:b/>
          <w:sz w:val="28"/>
        </w:rPr>
        <w:t>м</w:t>
      </w:r>
      <w:r w:rsidR="00A85A91">
        <w:rPr>
          <w:b/>
          <w:sz w:val="28"/>
        </w:rPr>
        <w:t xml:space="preserve"> </w:t>
      </w:r>
      <w:r w:rsidR="008448F3">
        <w:rPr>
          <w:b/>
          <w:sz w:val="28"/>
          <w:lang w:val="en-US"/>
        </w:rPr>
        <w:t>MPI</w:t>
      </w:r>
      <w:r w:rsidRPr="00FA1C9D">
        <w:rPr>
          <w:b/>
          <w:sz w:val="28"/>
        </w:rPr>
        <w:t>)</w:t>
      </w:r>
    </w:p>
    <w:p w14:paraId="31546DD3" w14:textId="77777777" w:rsidR="00B67A1E" w:rsidRDefault="00B67A1E" w:rsidP="00A25E97">
      <w:pPr>
        <w:spacing w:line="360" w:lineRule="auto"/>
        <w:ind w:firstLine="567"/>
        <w:jc w:val="center"/>
        <w:rPr>
          <w:sz w:val="28"/>
        </w:rPr>
      </w:pPr>
    </w:p>
    <w:p w14:paraId="0F05FA7E" w14:textId="77777777" w:rsidR="00A25E97" w:rsidRDefault="00A25E97" w:rsidP="00CC31EE">
      <w:pPr>
        <w:spacing w:line="360" w:lineRule="auto"/>
        <w:jc w:val="center"/>
        <w:rPr>
          <w:b/>
          <w:noProof/>
          <w:sz w:val="28"/>
        </w:rPr>
      </w:pPr>
      <w:r>
        <w:rPr>
          <w:sz w:val="28"/>
        </w:rPr>
        <w:t>Постановка задачи.</w:t>
      </w:r>
    </w:p>
    <w:p w14:paraId="73676825" w14:textId="22E20CBF" w:rsidR="00362C70" w:rsidRDefault="00EC3FC3" w:rsidP="008E2039">
      <w:pPr>
        <w:spacing w:line="360" w:lineRule="auto"/>
        <w:jc w:val="right"/>
        <w:rPr>
          <w:sz w:val="28"/>
        </w:rPr>
      </w:pPr>
      <w:r w:rsidRPr="008E2039">
        <w:rPr>
          <w:position w:val="-34"/>
          <w:sz w:val="28"/>
        </w:rPr>
        <w:object w:dxaOrig="1719" w:dyaOrig="820" w14:anchorId="023691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20.75pt;height:57.75pt" o:ole="">
            <v:imagedata r:id="rId5" o:title=""/>
          </v:shape>
          <o:OLEObject Type="Embed" ProgID="Equation.DSMT4" ShapeID="_x0000_i1027" DrawAspect="Content" ObjectID="_1705771133" r:id="rId6"/>
        </w:object>
      </w:r>
      <w:r w:rsidR="008E2039">
        <w:rPr>
          <w:sz w:val="28"/>
        </w:rPr>
        <w:t xml:space="preserve">                                             </w:t>
      </w:r>
      <w:r w:rsidR="008E2039" w:rsidRPr="008E2039">
        <w:rPr>
          <w:sz w:val="28"/>
        </w:rPr>
        <w:t>(1)</w:t>
      </w:r>
    </w:p>
    <w:p w14:paraId="6113525E" w14:textId="77777777" w:rsidR="00A25E97" w:rsidRDefault="008E2039" w:rsidP="00C916B1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Решить </w:t>
      </w:r>
      <w:r w:rsidR="00936373">
        <w:rPr>
          <w:sz w:val="28"/>
        </w:rPr>
        <w:t>определенный</w:t>
      </w:r>
      <w:r>
        <w:rPr>
          <w:sz w:val="28"/>
        </w:rPr>
        <w:t xml:space="preserve"> интеграл </w:t>
      </w:r>
      <w:r w:rsidRPr="008E2039">
        <w:rPr>
          <w:sz w:val="28"/>
        </w:rPr>
        <w:t xml:space="preserve">(1) </w:t>
      </w:r>
      <w:r>
        <w:rPr>
          <w:sz w:val="28"/>
        </w:rPr>
        <w:t>методом трапеций</w:t>
      </w:r>
      <w:r w:rsidR="00A25E97">
        <w:rPr>
          <w:sz w:val="28"/>
        </w:rPr>
        <w:t>.</w:t>
      </w:r>
    </w:p>
    <w:p w14:paraId="3D4BD4F6" w14:textId="77777777" w:rsidR="008E2039" w:rsidRDefault="008E2039" w:rsidP="00C916B1">
      <w:pPr>
        <w:spacing w:line="360" w:lineRule="auto"/>
        <w:ind w:firstLine="567"/>
        <w:jc w:val="both"/>
        <w:rPr>
          <w:b/>
          <w:sz w:val="28"/>
        </w:rPr>
      </w:pPr>
    </w:p>
    <w:p w14:paraId="2135C207" w14:textId="77777777" w:rsidR="008448F3" w:rsidRDefault="008448F3" w:rsidP="008448F3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Предполагается, что запуск исполняемого файла будет происходить с использованием </w:t>
      </w:r>
      <w:r w:rsidRPr="00C916B1">
        <w:rPr>
          <w:i/>
          <w:sz w:val="28"/>
          <w:lang w:val="en-US"/>
        </w:rPr>
        <w:t>p</w:t>
      </w:r>
      <w:r w:rsidRPr="00C916B1">
        <w:rPr>
          <w:i/>
          <w:sz w:val="28"/>
        </w:rPr>
        <w:t xml:space="preserve"> </w:t>
      </w:r>
      <w:r>
        <w:rPr>
          <w:sz w:val="28"/>
        </w:rPr>
        <w:t xml:space="preserve">процессов. Один из </w:t>
      </w:r>
      <w:r w:rsidRPr="00C916B1">
        <w:rPr>
          <w:i/>
          <w:sz w:val="28"/>
          <w:lang w:val="en-US"/>
        </w:rPr>
        <w:t>p</w:t>
      </w:r>
      <w:r>
        <w:rPr>
          <w:sz w:val="28"/>
        </w:rPr>
        <w:t xml:space="preserve"> процессов («основной») разбивает отрезок </w:t>
      </w:r>
      <w:r w:rsidRPr="008448F3">
        <w:rPr>
          <w:sz w:val="28"/>
        </w:rPr>
        <w:t>[0</w:t>
      </w:r>
      <w:r>
        <w:rPr>
          <w:sz w:val="28"/>
        </w:rPr>
        <w:t>; 1</w:t>
      </w:r>
      <w:r w:rsidRPr="008448F3">
        <w:rPr>
          <w:sz w:val="28"/>
        </w:rPr>
        <w:t>]</w:t>
      </w:r>
      <w:r>
        <w:rPr>
          <w:sz w:val="28"/>
        </w:rPr>
        <w:t xml:space="preserve"> </w:t>
      </w:r>
      <w:r w:rsidRPr="00C916B1">
        <w:rPr>
          <w:sz w:val="28"/>
        </w:rPr>
        <w:t>на</w:t>
      </w:r>
      <w:r w:rsidR="00180E1D" w:rsidRPr="00180E1D">
        <w:rPr>
          <w:sz w:val="28"/>
        </w:rPr>
        <w:t xml:space="preserve"> </w:t>
      </w:r>
      <w:r w:rsidR="00180E1D" w:rsidRPr="00180E1D">
        <w:rPr>
          <w:i/>
          <w:sz w:val="28"/>
          <w:lang w:val="en-US"/>
        </w:rPr>
        <w:t>N</w:t>
      </w:r>
      <w:r w:rsidR="00180E1D" w:rsidRPr="00180E1D">
        <w:rPr>
          <w:i/>
          <w:sz w:val="28"/>
        </w:rPr>
        <w:t xml:space="preserve"> </w:t>
      </w:r>
      <w:r w:rsidR="00180E1D">
        <w:rPr>
          <w:sz w:val="28"/>
        </w:rPr>
        <w:t>малых отрезков</w:t>
      </w:r>
      <w:r w:rsidR="00B8484A" w:rsidRPr="00B8484A">
        <w:rPr>
          <w:sz w:val="28"/>
        </w:rPr>
        <w:t xml:space="preserve"> </w:t>
      </w:r>
      <w:r w:rsidR="00180E1D">
        <w:rPr>
          <w:sz w:val="28"/>
        </w:rPr>
        <w:t xml:space="preserve">длиной </w:t>
      </w:r>
      <w:r w:rsidR="00180E1D" w:rsidRPr="00180E1D">
        <w:rPr>
          <w:i/>
          <w:sz w:val="28"/>
        </w:rPr>
        <w:t>Δ</w:t>
      </w:r>
      <w:r w:rsidR="00180E1D" w:rsidRPr="00180E1D">
        <w:rPr>
          <w:i/>
          <w:sz w:val="28"/>
          <w:lang w:val="en-US"/>
        </w:rPr>
        <w:t>x</w:t>
      </w:r>
      <w:r w:rsidR="00180E1D">
        <w:rPr>
          <w:sz w:val="28"/>
        </w:rPr>
        <w:t xml:space="preserve"> (шаг интегрирования), и вычисля</w:t>
      </w:r>
      <w:r w:rsidR="008950F5">
        <w:rPr>
          <w:sz w:val="28"/>
        </w:rPr>
        <w:t>ет</w:t>
      </w:r>
      <w:r w:rsidR="00180E1D">
        <w:rPr>
          <w:sz w:val="28"/>
        </w:rPr>
        <w:t xml:space="preserve"> с этим разбиением интеграл в последовательном варианте.</w:t>
      </w:r>
      <w:r w:rsidR="00B8484A" w:rsidRPr="00B8484A">
        <w:rPr>
          <w:sz w:val="28"/>
        </w:rPr>
        <w:t xml:space="preserve"> </w:t>
      </w:r>
      <w:r w:rsidR="00180E1D">
        <w:rPr>
          <w:sz w:val="28"/>
        </w:rPr>
        <w:t xml:space="preserve">Далее этот же процесс разбивает отрезок </w:t>
      </w:r>
      <w:r w:rsidR="00180E1D" w:rsidRPr="008448F3">
        <w:rPr>
          <w:sz w:val="28"/>
        </w:rPr>
        <w:t>[0</w:t>
      </w:r>
      <w:r w:rsidR="00180E1D">
        <w:rPr>
          <w:sz w:val="28"/>
        </w:rPr>
        <w:t>; 1</w:t>
      </w:r>
      <w:r w:rsidR="00180E1D" w:rsidRPr="008448F3">
        <w:rPr>
          <w:sz w:val="28"/>
        </w:rPr>
        <w:t>]</w:t>
      </w:r>
      <w:r w:rsidR="00180E1D">
        <w:rPr>
          <w:sz w:val="28"/>
        </w:rPr>
        <w:t xml:space="preserve">, состоящий из </w:t>
      </w:r>
      <w:r w:rsidR="00180E1D">
        <w:rPr>
          <w:i/>
          <w:sz w:val="28"/>
          <w:lang w:val="en-US"/>
        </w:rPr>
        <w:t>N</w:t>
      </w:r>
      <w:r w:rsidR="00180E1D" w:rsidRPr="00180E1D">
        <w:rPr>
          <w:sz w:val="28"/>
        </w:rPr>
        <w:t xml:space="preserve"> ма</w:t>
      </w:r>
      <w:r w:rsidR="00180E1D">
        <w:rPr>
          <w:sz w:val="28"/>
        </w:rPr>
        <w:t xml:space="preserve">лых отрезков, на </w:t>
      </w:r>
      <w:r w:rsidRPr="00C916B1">
        <w:rPr>
          <w:i/>
          <w:sz w:val="28"/>
          <w:lang w:val="en-US"/>
        </w:rPr>
        <w:t>p</w:t>
      </w:r>
      <w:r w:rsidRPr="00C916B1">
        <w:rPr>
          <w:sz w:val="28"/>
        </w:rPr>
        <w:t xml:space="preserve"> </w:t>
      </w:r>
      <w:r>
        <w:rPr>
          <w:sz w:val="28"/>
        </w:rPr>
        <w:t>частей и границы каждой из оставшихся (</w:t>
      </w:r>
      <w:r w:rsidRPr="00362C70">
        <w:rPr>
          <w:i/>
          <w:sz w:val="28"/>
          <w:lang w:val="en-US"/>
        </w:rPr>
        <w:t>p</w:t>
      </w:r>
      <w:r w:rsidRPr="00362C70">
        <w:rPr>
          <w:i/>
          <w:sz w:val="28"/>
        </w:rPr>
        <w:t>-1</w:t>
      </w:r>
      <w:r>
        <w:rPr>
          <w:i/>
          <w:sz w:val="28"/>
        </w:rPr>
        <w:t>)</w:t>
      </w:r>
      <w:r>
        <w:rPr>
          <w:sz w:val="28"/>
        </w:rPr>
        <w:t xml:space="preserve"> частей рассылает остальным (</w:t>
      </w:r>
      <w:r w:rsidRPr="00C916B1">
        <w:rPr>
          <w:i/>
          <w:sz w:val="28"/>
          <w:lang w:val="en-US"/>
        </w:rPr>
        <w:t>p</w:t>
      </w:r>
      <w:r w:rsidRPr="00C916B1">
        <w:rPr>
          <w:i/>
          <w:sz w:val="28"/>
        </w:rPr>
        <w:t>-1</w:t>
      </w:r>
      <w:r>
        <w:rPr>
          <w:i/>
          <w:sz w:val="28"/>
        </w:rPr>
        <w:t>)</w:t>
      </w:r>
      <w:r w:rsidRPr="00C916B1">
        <w:rPr>
          <w:i/>
          <w:sz w:val="28"/>
        </w:rPr>
        <w:t xml:space="preserve"> </w:t>
      </w:r>
      <w:r w:rsidRPr="00C916B1">
        <w:rPr>
          <w:sz w:val="28"/>
        </w:rPr>
        <w:t>про</w:t>
      </w:r>
      <w:r>
        <w:rPr>
          <w:sz w:val="28"/>
        </w:rPr>
        <w:t>цессам (с одной из частей от</w:t>
      </w:r>
      <w:r w:rsidR="006B28A6">
        <w:rPr>
          <w:sz w:val="28"/>
        </w:rPr>
        <w:t>р</w:t>
      </w:r>
      <w:r>
        <w:rPr>
          <w:sz w:val="28"/>
        </w:rPr>
        <w:t>езка работает сам «основной» процесс)</w:t>
      </w:r>
      <w:r w:rsidR="006B28A6">
        <w:rPr>
          <w:sz w:val="28"/>
        </w:rPr>
        <w:t>.</w:t>
      </w:r>
      <w:r w:rsidR="00B8484A">
        <w:rPr>
          <w:sz w:val="28"/>
        </w:rPr>
        <w:t xml:space="preserve"> Число </w:t>
      </w:r>
      <w:r w:rsidR="00B8484A" w:rsidRPr="00B8484A">
        <w:rPr>
          <w:i/>
          <w:sz w:val="28"/>
          <w:lang w:val="en-US"/>
        </w:rPr>
        <w:t>N</w:t>
      </w:r>
      <w:r w:rsidR="00B8484A" w:rsidRPr="00B8484A">
        <w:rPr>
          <w:sz w:val="28"/>
        </w:rPr>
        <w:t xml:space="preserve"> </w:t>
      </w:r>
      <w:r w:rsidR="00B8484A">
        <w:rPr>
          <w:sz w:val="28"/>
        </w:rPr>
        <w:t>может меняться и задается пользователем.</w:t>
      </w:r>
    </w:p>
    <w:p w14:paraId="26614629" w14:textId="77777777" w:rsidR="008448F3" w:rsidRDefault="00180E1D" w:rsidP="008448F3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К</w:t>
      </w:r>
      <w:r w:rsidR="008448F3">
        <w:rPr>
          <w:sz w:val="28"/>
        </w:rPr>
        <w:t>аждый из процессов, получивших свои границы части отрезка</w:t>
      </w:r>
      <w:r w:rsidR="006B28A6">
        <w:rPr>
          <w:sz w:val="28"/>
        </w:rPr>
        <w:t>,</w:t>
      </w:r>
      <w:r w:rsidR="008448F3">
        <w:rPr>
          <w:sz w:val="28"/>
        </w:rPr>
        <w:t xml:space="preserve"> должен вычислить свою часть интеграла </w:t>
      </w:r>
      <w:r w:rsidR="008448F3" w:rsidRPr="008448F3">
        <w:rPr>
          <w:i/>
          <w:sz w:val="28"/>
          <w:lang w:val="en-US"/>
        </w:rPr>
        <w:t>I</w:t>
      </w:r>
      <w:r w:rsidR="008448F3">
        <w:rPr>
          <w:i/>
          <w:sz w:val="28"/>
          <w:vertAlign w:val="subscript"/>
          <w:lang w:val="en-US"/>
        </w:rPr>
        <w:t>i</w:t>
      </w:r>
      <w:r w:rsidR="008448F3">
        <w:rPr>
          <w:sz w:val="28"/>
        </w:rPr>
        <w:t xml:space="preserve"> и отправить ее «основному» процессу.</w:t>
      </w:r>
    </w:p>
    <w:p w14:paraId="7CCD4E89" w14:textId="77777777" w:rsidR="008448F3" w:rsidRDefault="008448F3" w:rsidP="008448F3">
      <w:pPr>
        <w:spacing w:line="360" w:lineRule="auto"/>
        <w:ind w:firstLine="567"/>
        <w:jc w:val="both"/>
        <w:rPr>
          <w:sz w:val="28"/>
        </w:rPr>
      </w:pPr>
      <w:r w:rsidRPr="00362C70">
        <w:rPr>
          <w:sz w:val="28"/>
        </w:rPr>
        <w:t>«</w:t>
      </w:r>
      <w:r>
        <w:rPr>
          <w:sz w:val="28"/>
        </w:rPr>
        <w:t>О</w:t>
      </w:r>
      <w:r w:rsidRPr="00362C70">
        <w:rPr>
          <w:sz w:val="28"/>
        </w:rPr>
        <w:t>сновно</w:t>
      </w:r>
      <w:r>
        <w:rPr>
          <w:sz w:val="28"/>
        </w:rPr>
        <w:t>й</w:t>
      </w:r>
      <w:r w:rsidRPr="00362C70">
        <w:rPr>
          <w:sz w:val="28"/>
        </w:rPr>
        <w:t>»</w:t>
      </w:r>
      <w:r>
        <w:rPr>
          <w:sz w:val="28"/>
        </w:rPr>
        <w:t xml:space="preserve"> процесс получает все части интеграла от процессов-рабочих и, складывая их, получает исходный интеграл</w:t>
      </w:r>
      <w:r w:rsidRPr="008448F3">
        <w:rPr>
          <w:sz w:val="28"/>
        </w:rPr>
        <w:t xml:space="preserve"> </w:t>
      </w:r>
      <w:r w:rsidRPr="008448F3">
        <w:rPr>
          <w:i/>
          <w:sz w:val="28"/>
          <w:lang w:val="en-US"/>
        </w:rPr>
        <w:t>I</w:t>
      </w:r>
      <w:r>
        <w:rPr>
          <w:sz w:val="28"/>
        </w:rPr>
        <w:t>.</w:t>
      </w:r>
    </w:p>
    <w:p w14:paraId="6B4ACE16" w14:textId="77777777" w:rsidR="006B28A6" w:rsidRDefault="006B28A6" w:rsidP="008448F3">
      <w:pPr>
        <w:spacing w:line="360" w:lineRule="auto"/>
        <w:ind w:firstLine="567"/>
        <w:jc w:val="both"/>
        <w:rPr>
          <w:b/>
          <w:sz w:val="28"/>
        </w:rPr>
      </w:pPr>
    </w:p>
    <w:p w14:paraId="2FD1069F" w14:textId="77777777" w:rsidR="008448F3" w:rsidRDefault="008448F3" w:rsidP="008448F3">
      <w:pPr>
        <w:spacing w:line="360" w:lineRule="auto"/>
        <w:ind w:firstLine="567"/>
        <w:jc w:val="both"/>
        <w:rPr>
          <w:b/>
          <w:sz w:val="28"/>
        </w:rPr>
      </w:pPr>
      <w:r w:rsidRPr="00362C70">
        <w:rPr>
          <w:b/>
          <w:sz w:val="28"/>
        </w:rPr>
        <w:t>Задание</w:t>
      </w:r>
      <w:r>
        <w:rPr>
          <w:b/>
          <w:sz w:val="28"/>
        </w:rPr>
        <w:t>:</w:t>
      </w:r>
    </w:p>
    <w:p w14:paraId="00F7D982" w14:textId="77777777" w:rsidR="008448F3" w:rsidRDefault="008448F3" w:rsidP="008448F3">
      <w:pPr>
        <w:spacing w:line="360" w:lineRule="auto"/>
        <w:ind w:firstLine="567"/>
        <w:jc w:val="both"/>
        <w:rPr>
          <w:b/>
          <w:sz w:val="28"/>
        </w:rPr>
      </w:pPr>
      <w:r>
        <w:rPr>
          <w:b/>
          <w:sz w:val="28"/>
        </w:rPr>
        <w:t>1) Вывести на экран в столбик значения частей интеграла</w:t>
      </w:r>
      <w:r w:rsidRPr="008448F3">
        <w:rPr>
          <w:b/>
          <w:sz w:val="28"/>
        </w:rPr>
        <w:t xml:space="preserve"> </w:t>
      </w:r>
      <w:r w:rsidRPr="008448F3">
        <w:rPr>
          <w:b/>
          <w:i/>
          <w:sz w:val="28"/>
          <w:lang w:val="en-US"/>
        </w:rPr>
        <w:t>I</w:t>
      </w:r>
      <w:r w:rsidRPr="008448F3">
        <w:rPr>
          <w:b/>
          <w:i/>
          <w:sz w:val="28"/>
          <w:vertAlign w:val="subscript"/>
          <w:lang w:val="en-US"/>
        </w:rPr>
        <w:t>i</w:t>
      </w:r>
      <w:r>
        <w:rPr>
          <w:b/>
          <w:sz w:val="28"/>
        </w:rPr>
        <w:t>, посчитанные каждым из процессов-рабочих</w:t>
      </w:r>
      <w:r w:rsidRPr="00362C70">
        <w:rPr>
          <w:b/>
          <w:sz w:val="28"/>
        </w:rPr>
        <w:t xml:space="preserve"> </w:t>
      </w:r>
      <w:r>
        <w:rPr>
          <w:b/>
          <w:sz w:val="28"/>
        </w:rPr>
        <w:t>с</w:t>
      </w:r>
      <w:r w:rsidRPr="00362C70">
        <w:rPr>
          <w:b/>
          <w:sz w:val="28"/>
        </w:rPr>
        <w:t xml:space="preserve"> </w:t>
      </w:r>
      <w:r>
        <w:rPr>
          <w:b/>
          <w:sz w:val="28"/>
        </w:rPr>
        <w:t>указанием его номера.</w:t>
      </w:r>
    </w:p>
    <w:p w14:paraId="3F5FF83D" w14:textId="77777777" w:rsidR="008448F3" w:rsidRDefault="008448F3" w:rsidP="008448F3">
      <w:pPr>
        <w:spacing w:line="360" w:lineRule="auto"/>
        <w:ind w:firstLine="567"/>
        <w:jc w:val="both"/>
        <w:rPr>
          <w:b/>
          <w:sz w:val="28"/>
        </w:rPr>
      </w:pPr>
      <w:r>
        <w:rPr>
          <w:b/>
          <w:sz w:val="28"/>
        </w:rPr>
        <w:t>2) Вывести на экран значение интеграла</w:t>
      </w:r>
      <w:r w:rsidR="00180E1D">
        <w:rPr>
          <w:b/>
          <w:sz w:val="28"/>
        </w:rPr>
        <w:t xml:space="preserve"> </w:t>
      </w:r>
      <w:r w:rsidR="00180E1D">
        <w:rPr>
          <w:b/>
          <w:i/>
          <w:sz w:val="28"/>
          <w:lang w:val="en-US"/>
        </w:rPr>
        <w:t>I</w:t>
      </w:r>
      <w:r>
        <w:rPr>
          <w:b/>
          <w:sz w:val="28"/>
        </w:rPr>
        <w:t xml:space="preserve">, посчитанное сложением всех частей интеграла, полученных </w:t>
      </w:r>
      <w:r w:rsidRPr="00362C70">
        <w:rPr>
          <w:b/>
          <w:sz w:val="28"/>
        </w:rPr>
        <w:t>«основн</w:t>
      </w:r>
      <w:r>
        <w:rPr>
          <w:b/>
          <w:sz w:val="28"/>
        </w:rPr>
        <w:t>ым</w:t>
      </w:r>
      <w:r w:rsidRPr="00362C70">
        <w:rPr>
          <w:b/>
          <w:sz w:val="28"/>
        </w:rPr>
        <w:t>»</w:t>
      </w:r>
      <w:r>
        <w:rPr>
          <w:b/>
          <w:sz w:val="28"/>
        </w:rPr>
        <w:t xml:space="preserve"> процессом от процессов-рабочих.</w:t>
      </w:r>
    </w:p>
    <w:p w14:paraId="5FC315D9" w14:textId="77777777" w:rsidR="008448F3" w:rsidRDefault="008448F3" w:rsidP="008448F3">
      <w:pPr>
        <w:spacing w:line="360" w:lineRule="auto"/>
        <w:ind w:firstLine="567"/>
        <w:jc w:val="both"/>
        <w:rPr>
          <w:b/>
          <w:i/>
          <w:sz w:val="28"/>
        </w:rPr>
      </w:pPr>
      <w:r>
        <w:rPr>
          <w:b/>
          <w:sz w:val="28"/>
        </w:rPr>
        <w:t xml:space="preserve">3) </w:t>
      </w:r>
      <w:r w:rsidRPr="00362C70">
        <w:rPr>
          <w:b/>
          <w:sz w:val="28"/>
        </w:rPr>
        <w:t xml:space="preserve">Вывести на экран </w:t>
      </w:r>
      <w:r>
        <w:rPr>
          <w:b/>
          <w:sz w:val="28"/>
        </w:rPr>
        <w:t>интеграл</w:t>
      </w:r>
      <w:r w:rsidRPr="00362C70">
        <w:rPr>
          <w:b/>
          <w:sz w:val="28"/>
        </w:rPr>
        <w:t xml:space="preserve"> </w:t>
      </w:r>
      <w:r>
        <w:rPr>
          <w:b/>
          <w:i/>
          <w:sz w:val="28"/>
          <w:lang w:val="en-US"/>
        </w:rPr>
        <w:t>I</w:t>
      </w:r>
      <w:r w:rsidRPr="00362C70">
        <w:rPr>
          <w:b/>
          <w:i/>
          <w:sz w:val="28"/>
          <w:vertAlign w:val="subscript"/>
        </w:rPr>
        <w:t>0</w:t>
      </w:r>
      <w:r>
        <w:rPr>
          <w:b/>
          <w:sz w:val="28"/>
        </w:rPr>
        <w:t xml:space="preserve">, посчитанный </w:t>
      </w:r>
      <w:r w:rsidRPr="00362C70">
        <w:rPr>
          <w:b/>
          <w:sz w:val="28"/>
        </w:rPr>
        <w:t>«основн</w:t>
      </w:r>
      <w:r>
        <w:rPr>
          <w:b/>
          <w:sz w:val="28"/>
        </w:rPr>
        <w:t>ы</w:t>
      </w:r>
      <w:r w:rsidRPr="00362C70">
        <w:rPr>
          <w:b/>
          <w:sz w:val="28"/>
        </w:rPr>
        <w:t>м»</w:t>
      </w:r>
      <w:r>
        <w:rPr>
          <w:b/>
          <w:sz w:val="28"/>
        </w:rPr>
        <w:t xml:space="preserve"> процессом последовательно. Сравнить е</w:t>
      </w:r>
      <w:r w:rsidR="006B28A6">
        <w:rPr>
          <w:b/>
          <w:sz w:val="28"/>
        </w:rPr>
        <w:t>го</w:t>
      </w:r>
      <w:r>
        <w:rPr>
          <w:b/>
          <w:sz w:val="28"/>
        </w:rPr>
        <w:t xml:space="preserve"> с</w:t>
      </w:r>
      <w:r w:rsidR="006B28A6">
        <w:rPr>
          <w:b/>
          <w:sz w:val="28"/>
        </w:rPr>
        <w:t>о значением</w:t>
      </w:r>
      <w:r>
        <w:rPr>
          <w:b/>
          <w:sz w:val="28"/>
        </w:rPr>
        <w:t xml:space="preserve"> </w:t>
      </w:r>
      <w:r w:rsidR="006B28A6" w:rsidRPr="006B28A6">
        <w:rPr>
          <w:b/>
          <w:i/>
          <w:sz w:val="28"/>
          <w:lang w:val="en-US"/>
        </w:rPr>
        <w:t>I</w:t>
      </w:r>
      <w:r>
        <w:rPr>
          <w:b/>
          <w:i/>
          <w:sz w:val="28"/>
        </w:rPr>
        <w:t>.</w:t>
      </w:r>
    </w:p>
    <w:p w14:paraId="5A2A1B65" w14:textId="77777777" w:rsidR="008950F5" w:rsidRPr="008950F5" w:rsidRDefault="008950F5" w:rsidP="008448F3">
      <w:pPr>
        <w:spacing w:line="360" w:lineRule="auto"/>
        <w:ind w:firstLine="567"/>
        <w:jc w:val="both"/>
        <w:rPr>
          <w:b/>
          <w:sz w:val="28"/>
        </w:rPr>
      </w:pPr>
      <w:r>
        <w:rPr>
          <w:b/>
          <w:sz w:val="28"/>
        </w:rPr>
        <w:lastRenderedPageBreak/>
        <w:t xml:space="preserve">4) </w:t>
      </w:r>
      <w:r w:rsidR="00F15790">
        <w:rPr>
          <w:b/>
          <w:sz w:val="28"/>
        </w:rPr>
        <w:t xml:space="preserve">На одной координатной плоскости построить 3 графика зависимости ускорения </w:t>
      </w:r>
      <w:r w:rsidR="00F15790">
        <w:rPr>
          <w:b/>
          <w:i/>
          <w:sz w:val="28"/>
          <w:lang w:val="en-US"/>
        </w:rPr>
        <w:t>S</w:t>
      </w:r>
      <w:r w:rsidR="00F15790">
        <w:rPr>
          <w:b/>
          <w:sz w:val="28"/>
        </w:rPr>
        <w:t xml:space="preserve"> от количества процессов </w:t>
      </w:r>
      <w:r w:rsidR="00F15790">
        <w:rPr>
          <w:b/>
          <w:i/>
          <w:sz w:val="28"/>
          <w:lang w:val="en-US"/>
        </w:rPr>
        <w:t>p</w:t>
      </w:r>
      <w:r w:rsidR="00F15790">
        <w:rPr>
          <w:b/>
          <w:i/>
          <w:sz w:val="28"/>
        </w:rPr>
        <w:t xml:space="preserve">, </w:t>
      </w:r>
      <w:r w:rsidR="00F15790">
        <w:rPr>
          <w:b/>
          <w:sz w:val="28"/>
        </w:rPr>
        <w:t xml:space="preserve">где </w:t>
      </w:r>
      <w:r w:rsidR="00F15790">
        <w:rPr>
          <w:b/>
          <w:i/>
          <w:sz w:val="28"/>
        </w:rPr>
        <w:t xml:space="preserve">p = 1,2,3,…,8 </w:t>
      </w:r>
      <w:r w:rsidR="00F15790">
        <w:rPr>
          <w:b/>
          <w:sz w:val="28"/>
        </w:rPr>
        <w:t xml:space="preserve">для </w:t>
      </w:r>
      <w:r w:rsidR="00F15790">
        <w:rPr>
          <w:b/>
          <w:sz w:val="28"/>
          <w:lang w:val="en-US"/>
        </w:rPr>
        <w:t>N</w:t>
      </w:r>
      <w:r w:rsidR="00F15790">
        <w:rPr>
          <w:b/>
          <w:sz w:val="28"/>
        </w:rPr>
        <w:t xml:space="preserve"> = 1000, </w:t>
      </w:r>
      <w:r w:rsidR="00F15790">
        <w:rPr>
          <w:b/>
          <w:sz w:val="28"/>
          <w:lang w:val="en-US"/>
        </w:rPr>
        <w:t>N</w:t>
      </w:r>
      <w:r w:rsidR="00F15790">
        <w:rPr>
          <w:b/>
          <w:sz w:val="28"/>
        </w:rPr>
        <w:t xml:space="preserve"> = 10</w:t>
      </w:r>
      <w:r w:rsidR="00F15790">
        <w:rPr>
          <w:b/>
          <w:sz w:val="28"/>
          <w:vertAlign w:val="superscript"/>
        </w:rPr>
        <w:t xml:space="preserve">6  </w:t>
      </w:r>
      <w:r w:rsidR="00F15790">
        <w:rPr>
          <w:b/>
          <w:sz w:val="28"/>
        </w:rPr>
        <w:t xml:space="preserve">и для </w:t>
      </w:r>
      <w:r w:rsidR="00F15790">
        <w:rPr>
          <w:b/>
          <w:sz w:val="28"/>
          <w:lang w:val="en-US"/>
        </w:rPr>
        <w:t>N</w:t>
      </w:r>
      <w:r w:rsidR="00F15790">
        <w:rPr>
          <w:b/>
          <w:sz w:val="28"/>
        </w:rPr>
        <w:t xml:space="preserve"> = 10</w:t>
      </w:r>
      <w:r w:rsidR="00F15790">
        <w:rPr>
          <w:b/>
          <w:sz w:val="28"/>
          <w:vertAlign w:val="superscript"/>
        </w:rPr>
        <w:t>8</w:t>
      </w:r>
      <w:r w:rsidR="00F15790">
        <w:rPr>
          <w:b/>
          <w:sz w:val="28"/>
        </w:rPr>
        <w:t>.</w:t>
      </w:r>
    </w:p>
    <w:p w14:paraId="1C69CB4F" w14:textId="77777777" w:rsidR="008448F3" w:rsidRPr="00180E1D" w:rsidRDefault="008448F3" w:rsidP="008448F3">
      <w:pPr>
        <w:spacing w:line="360" w:lineRule="auto"/>
        <w:ind w:firstLine="567"/>
        <w:jc w:val="both"/>
        <w:rPr>
          <w:sz w:val="28"/>
        </w:rPr>
      </w:pPr>
    </w:p>
    <w:p w14:paraId="21A95278" w14:textId="77777777" w:rsidR="008448F3" w:rsidRDefault="000508DC" w:rsidP="008448F3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При</w:t>
      </w:r>
      <w:r w:rsidR="008448F3">
        <w:rPr>
          <w:sz w:val="28"/>
        </w:rPr>
        <w:t>мечания:</w:t>
      </w:r>
    </w:p>
    <w:p w14:paraId="77CD84FB" w14:textId="77777777" w:rsidR="00180E1D" w:rsidRDefault="00180E1D" w:rsidP="008448F3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1) Подумать над разбивкой </w:t>
      </w:r>
      <w:r w:rsidRPr="00180E1D">
        <w:rPr>
          <w:sz w:val="28"/>
        </w:rPr>
        <w:t>отрезк</w:t>
      </w:r>
      <w:r>
        <w:rPr>
          <w:sz w:val="28"/>
        </w:rPr>
        <w:t>а</w:t>
      </w:r>
      <w:r w:rsidRPr="00180E1D">
        <w:rPr>
          <w:sz w:val="28"/>
        </w:rPr>
        <w:t xml:space="preserve"> [0; 1] </w:t>
      </w:r>
      <w:r>
        <w:rPr>
          <w:sz w:val="28"/>
        </w:rPr>
        <w:t xml:space="preserve"> на части, когда </w:t>
      </w:r>
      <w:r w:rsidRPr="00362C70">
        <w:rPr>
          <w:i/>
          <w:sz w:val="28"/>
          <w:lang w:val="en-US"/>
        </w:rPr>
        <w:t>N</w:t>
      </w:r>
      <w:r w:rsidRPr="00362C70">
        <w:rPr>
          <w:sz w:val="28"/>
        </w:rPr>
        <w:t xml:space="preserve"> </w:t>
      </w:r>
      <w:r>
        <w:rPr>
          <w:sz w:val="28"/>
        </w:rPr>
        <w:t xml:space="preserve">не делится нацело на </w:t>
      </w:r>
      <w:r w:rsidRPr="00362C70">
        <w:rPr>
          <w:i/>
          <w:sz w:val="28"/>
          <w:lang w:val="en-US"/>
        </w:rPr>
        <w:t>p</w:t>
      </w:r>
      <w:r>
        <w:rPr>
          <w:i/>
          <w:sz w:val="28"/>
        </w:rPr>
        <w:t>.</w:t>
      </w:r>
    </w:p>
    <w:p w14:paraId="227384A6" w14:textId="77777777" w:rsidR="008448F3" w:rsidRDefault="00180E1D" w:rsidP="008448F3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2</w:t>
      </w:r>
      <w:r w:rsidR="008448F3" w:rsidRPr="001B7C25">
        <w:rPr>
          <w:sz w:val="28"/>
        </w:rPr>
        <w:t xml:space="preserve">) </w:t>
      </w:r>
      <w:r w:rsidR="008448F3">
        <w:rPr>
          <w:sz w:val="28"/>
        </w:rPr>
        <w:t xml:space="preserve">Использовать следующую особенность программирования: если не обращаться ни к какому из процессов посредством конструкции </w:t>
      </w:r>
      <w:r w:rsidR="008448F3">
        <w:rPr>
          <w:sz w:val="28"/>
          <w:lang w:val="en-US"/>
        </w:rPr>
        <w:t>if</w:t>
      </w:r>
      <w:r w:rsidR="008448F3">
        <w:rPr>
          <w:sz w:val="28"/>
        </w:rPr>
        <w:t>, а написать код в общей части, то этот кусок кода будет выполнен всеми процессами одинаково.</w:t>
      </w:r>
    </w:p>
    <w:p w14:paraId="44B4AAB2" w14:textId="77777777" w:rsidR="008448F3" w:rsidRPr="001B7C25" w:rsidRDefault="00180E1D" w:rsidP="008448F3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3</w:t>
      </w:r>
      <w:r w:rsidR="008448F3">
        <w:rPr>
          <w:sz w:val="28"/>
        </w:rPr>
        <w:t>) Если в общей части программы объявить переменную, то она в разных процессах будет называться одинаково, но может при этом принимать различные значения.</w:t>
      </w:r>
    </w:p>
    <w:p w14:paraId="6205590F" w14:textId="77777777" w:rsidR="00CC31EE" w:rsidRPr="00CC31EE" w:rsidRDefault="00CC31EE" w:rsidP="008448F3">
      <w:pPr>
        <w:spacing w:line="360" w:lineRule="auto"/>
        <w:ind w:firstLine="567"/>
        <w:jc w:val="both"/>
        <w:rPr>
          <w:sz w:val="28"/>
        </w:rPr>
      </w:pPr>
    </w:p>
    <w:sectPr w:rsidR="00CC31EE" w:rsidRPr="00CC31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C038F"/>
    <w:multiLevelType w:val="hybridMultilevel"/>
    <w:tmpl w:val="1DBAAC5E"/>
    <w:lvl w:ilvl="0" w:tplc="43D4A1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8C40E3"/>
    <w:multiLevelType w:val="multilevel"/>
    <w:tmpl w:val="3D14A488"/>
    <w:lvl w:ilvl="0">
      <w:start w:val="1"/>
      <w:numFmt w:val="decimal"/>
      <w:suff w:val="space"/>
      <w:lvlText w:val="Глава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130"/>
        </w:tabs>
        <w:ind w:left="1620" w:hanging="720"/>
      </w:pPr>
      <w:rPr>
        <w:rFonts w:ascii="Times New Roman" w:hAnsi="Times New Roman" w:cs="Times New Roman"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72" w:hanging="720"/>
      </w:pPr>
      <w:rPr>
        <w:rFonts w:hint="default"/>
        <w:b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358" w:hanging="1080"/>
      </w:pPr>
      <w:rPr>
        <w:rFonts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568" w:hanging="2160"/>
      </w:pPr>
      <w:rPr>
        <w:rFonts w:hint="default"/>
      </w:rPr>
    </w:lvl>
  </w:abstractNum>
  <w:abstractNum w:abstractNumId="2" w15:restartNumberingAfterBreak="0">
    <w:nsid w:val="1ABC6397"/>
    <w:multiLevelType w:val="multilevel"/>
    <w:tmpl w:val="17D22404"/>
    <w:lvl w:ilvl="0">
      <w:start w:val="1"/>
      <w:numFmt w:val="decimal"/>
      <w:pStyle w:val="1"/>
      <w:suff w:val="space"/>
      <w:lvlText w:val="Глава %1"/>
      <w:lvlJc w:val="left"/>
      <w:pPr>
        <w:ind w:left="360" w:firstLine="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36AB6EA7"/>
    <w:multiLevelType w:val="hybridMultilevel"/>
    <w:tmpl w:val="8BE40D44"/>
    <w:lvl w:ilvl="0" w:tplc="4A04DE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pStyle w:val="3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1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49BA"/>
    <w:rsid w:val="000508DC"/>
    <w:rsid w:val="000B1D06"/>
    <w:rsid w:val="00180E1D"/>
    <w:rsid w:val="001B7C25"/>
    <w:rsid w:val="002F14B8"/>
    <w:rsid w:val="00362281"/>
    <w:rsid w:val="00362C70"/>
    <w:rsid w:val="003E201D"/>
    <w:rsid w:val="0048401B"/>
    <w:rsid w:val="005849BA"/>
    <w:rsid w:val="005A1ABA"/>
    <w:rsid w:val="006B28A6"/>
    <w:rsid w:val="00803A72"/>
    <w:rsid w:val="008448F3"/>
    <w:rsid w:val="008950F5"/>
    <w:rsid w:val="008E2039"/>
    <w:rsid w:val="00936373"/>
    <w:rsid w:val="009E49CC"/>
    <w:rsid w:val="00A25E97"/>
    <w:rsid w:val="00A279B3"/>
    <w:rsid w:val="00A85A91"/>
    <w:rsid w:val="00AC10EC"/>
    <w:rsid w:val="00B67A1E"/>
    <w:rsid w:val="00B8484A"/>
    <w:rsid w:val="00C916B1"/>
    <w:rsid w:val="00CC31EE"/>
    <w:rsid w:val="00D344FB"/>
    <w:rsid w:val="00EC3FC3"/>
    <w:rsid w:val="00F15790"/>
    <w:rsid w:val="00FA1C9D"/>
    <w:rsid w:val="00FA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0AAF0"/>
  <w15:docId w15:val="{4D2C7084-2905-491D-86AD-C2CB67D50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4B8"/>
    <w:rPr>
      <w:sz w:val="24"/>
      <w:szCs w:val="24"/>
      <w:lang w:eastAsia="ru-RU"/>
    </w:rPr>
  </w:style>
  <w:style w:type="paragraph" w:styleId="1">
    <w:name w:val="heading 1"/>
    <w:aliases w:val="Char"/>
    <w:basedOn w:val="a"/>
    <w:next w:val="a"/>
    <w:link w:val="11"/>
    <w:qFormat/>
    <w:rsid w:val="002F14B8"/>
    <w:pPr>
      <w:keepNext/>
      <w:numPr>
        <w:numId w:val="11"/>
      </w:numPr>
      <w:spacing w:before="240" w:after="240" w:line="360" w:lineRule="auto"/>
      <w:outlineLvl w:val="0"/>
    </w:pPr>
    <w:rPr>
      <w:rFonts w:eastAsiaTheme="majorEastAsia" w:cstheme="majorBidi"/>
      <w:b/>
      <w:bCs/>
      <w:kern w:val="32"/>
      <w:sz w:val="28"/>
      <w:szCs w:val="32"/>
      <w:lang w:eastAsia="en-US"/>
    </w:rPr>
  </w:style>
  <w:style w:type="paragraph" w:styleId="2">
    <w:name w:val="heading 2"/>
    <w:aliases w:val="ПодглаваНовый"/>
    <w:basedOn w:val="1"/>
    <w:next w:val="a"/>
    <w:link w:val="21"/>
    <w:autoRedefine/>
    <w:qFormat/>
    <w:rsid w:val="002F14B8"/>
    <w:pPr>
      <w:numPr>
        <w:ilvl w:val="1"/>
        <w:numId w:val="5"/>
      </w:numPr>
      <w:spacing w:before="0" w:after="0"/>
      <w:jc w:val="both"/>
      <w:outlineLvl w:val="1"/>
    </w:pPr>
    <w:rPr>
      <w:rFonts w:eastAsia="Times New Roman" w:cs="Times New Roman"/>
      <w:b w:val="0"/>
      <w:bCs w:val="0"/>
      <w:color w:val="000000"/>
      <w:szCs w:val="28"/>
    </w:rPr>
  </w:style>
  <w:style w:type="paragraph" w:styleId="3">
    <w:name w:val="heading 3"/>
    <w:aliases w:val="Заголовок3,Новый"/>
    <w:basedOn w:val="2"/>
    <w:next w:val="a"/>
    <w:link w:val="31"/>
    <w:autoRedefine/>
    <w:qFormat/>
    <w:rsid w:val="002F14B8"/>
    <w:pPr>
      <w:numPr>
        <w:ilvl w:val="2"/>
        <w:numId w:val="1"/>
      </w:numPr>
      <w:tabs>
        <w:tab w:val="num" w:pos="0"/>
      </w:tabs>
      <w:suppressAutoHyphens/>
      <w:spacing w:line="240" w:lineRule="auto"/>
      <w:ind w:left="1571" w:hanging="720"/>
      <w:outlineLvl w:val="2"/>
    </w:pPr>
    <w:rPr>
      <w:rFonts w:eastAsiaTheme="majorEastAsia" w:cstheme="majorBidi"/>
      <w:i/>
      <w:sz w:val="26"/>
      <w:szCs w:val="24"/>
    </w:rPr>
  </w:style>
  <w:style w:type="paragraph" w:styleId="4">
    <w:name w:val="heading 4"/>
    <w:aliases w:val=" Char1"/>
    <w:basedOn w:val="a"/>
    <w:next w:val="a"/>
    <w:link w:val="40"/>
    <w:qFormat/>
    <w:rsid w:val="002F14B8"/>
    <w:pPr>
      <w:keepNext/>
      <w:numPr>
        <w:ilvl w:val="3"/>
        <w:numId w:val="11"/>
      </w:numPr>
      <w:spacing w:line="521" w:lineRule="auto"/>
      <w:jc w:val="center"/>
      <w:outlineLvl w:val="3"/>
    </w:pPr>
    <w:rPr>
      <w:b/>
      <w:snapToGrid w:val="0"/>
      <w:sz w:val="28"/>
      <w:szCs w:val="20"/>
      <w:lang w:eastAsia="en-US"/>
    </w:rPr>
  </w:style>
  <w:style w:type="paragraph" w:styleId="5">
    <w:name w:val="heading 5"/>
    <w:basedOn w:val="a"/>
    <w:next w:val="a"/>
    <w:link w:val="50"/>
    <w:qFormat/>
    <w:rsid w:val="002F14B8"/>
    <w:pPr>
      <w:keepNext/>
      <w:numPr>
        <w:ilvl w:val="4"/>
        <w:numId w:val="11"/>
      </w:numPr>
      <w:overflowPunct w:val="0"/>
      <w:autoSpaceDE w:val="0"/>
      <w:autoSpaceDN w:val="0"/>
      <w:adjustRightInd w:val="0"/>
      <w:textAlignment w:val="baseline"/>
      <w:outlineLvl w:val="4"/>
    </w:pPr>
    <w:rPr>
      <w:rFonts w:ascii="Times New Roman CYR" w:hAnsi="Times New Roman CYR" w:cs="Times New Roman CYR"/>
      <w:b/>
      <w:bCs/>
      <w:sz w:val="18"/>
      <w:szCs w:val="18"/>
      <w:lang w:eastAsia="en-US"/>
    </w:rPr>
  </w:style>
  <w:style w:type="paragraph" w:styleId="6">
    <w:name w:val="heading 6"/>
    <w:basedOn w:val="a"/>
    <w:next w:val="a"/>
    <w:link w:val="60"/>
    <w:qFormat/>
    <w:rsid w:val="002F14B8"/>
    <w:pPr>
      <w:keepNext/>
      <w:numPr>
        <w:ilvl w:val="5"/>
        <w:numId w:val="11"/>
      </w:numPr>
      <w:overflowPunct w:val="0"/>
      <w:autoSpaceDE w:val="0"/>
      <w:autoSpaceDN w:val="0"/>
      <w:adjustRightInd w:val="0"/>
      <w:jc w:val="right"/>
      <w:textAlignment w:val="baseline"/>
      <w:outlineLvl w:val="5"/>
    </w:pPr>
    <w:rPr>
      <w:rFonts w:ascii="Times New Roman CYR" w:hAnsi="Times New Roman CYR" w:cs="Times New Roman CYR"/>
      <w:b/>
      <w:bCs/>
    </w:rPr>
  </w:style>
  <w:style w:type="paragraph" w:styleId="7">
    <w:name w:val="heading 7"/>
    <w:basedOn w:val="a"/>
    <w:next w:val="a"/>
    <w:link w:val="70"/>
    <w:qFormat/>
    <w:rsid w:val="002F14B8"/>
    <w:pPr>
      <w:numPr>
        <w:ilvl w:val="6"/>
        <w:numId w:val="11"/>
      </w:numPr>
      <w:spacing w:before="240" w:after="60"/>
      <w:outlineLvl w:val="6"/>
    </w:pPr>
    <w:rPr>
      <w:lang w:eastAsia="en-US"/>
    </w:rPr>
  </w:style>
  <w:style w:type="paragraph" w:styleId="8">
    <w:name w:val="heading 8"/>
    <w:basedOn w:val="a"/>
    <w:next w:val="a"/>
    <w:link w:val="80"/>
    <w:qFormat/>
    <w:rsid w:val="002F14B8"/>
    <w:pPr>
      <w:numPr>
        <w:ilvl w:val="7"/>
        <w:numId w:val="11"/>
      </w:numPr>
      <w:spacing w:before="240" w:after="60"/>
      <w:outlineLvl w:val="7"/>
    </w:pPr>
    <w:rPr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2F14B8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оглавления1"/>
    <w:basedOn w:val="1"/>
    <w:next w:val="a"/>
    <w:qFormat/>
    <w:rsid w:val="002F14B8"/>
    <w:pPr>
      <w:keepLines/>
      <w:pageBreakBefore/>
      <w:numPr>
        <w:numId w:val="0"/>
      </w:numPr>
      <w:spacing w:before="480" w:after="0" w:line="276" w:lineRule="auto"/>
      <w:jc w:val="both"/>
      <w:outlineLvl w:val="9"/>
    </w:pPr>
    <w:rPr>
      <w:rFonts w:ascii="Cambria" w:eastAsia="Times New Roman" w:hAnsi="Cambria" w:cs="Times New Roman"/>
      <w:color w:val="365F91"/>
      <w:kern w:val="0"/>
      <w:szCs w:val="28"/>
    </w:rPr>
  </w:style>
  <w:style w:type="character" w:customStyle="1" w:styleId="12">
    <w:name w:val="Заголовок 1 Знак"/>
    <w:basedOn w:val="a0"/>
    <w:uiPriority w:val="9"/>
    <w:rsid w:val="002F14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3">
    <w:name w:val="Абзац списка1"/>
    <w:basedOn w:val="a"/>
    <w:qFormat/>
    <w:rsid w:val="002F14B8"/>
    <w:pPr>
      <w:spacing w:after="200" w:line="276" w:lineRule="auto"/>
      <w:ind w:left="720"/>
      <w:contextualSpacing/>
      <w:jc w:val="both"/>
    </w:pPr>
    <w:rPr>
      <w:rFonts w:ascii="Calibri" w:hAnsi="Calibri"/>
      <w:sz w:val="22"/>
      <w:szCs w:val="22"/>
    </w:rPr>
  </w:style>
  <w:style w:type="paragraph" w:customStyle="1" w:styleId="ListParagraph1">
    <w:name w:val="List Paragraph1"/>
    <w:basedOn w:val="a"/>
    <w:qFormat/>
    <w:rsid w:val="002F14B8"/>
    <w:pPr>
      <w:suppressAutoHyphens/>
      <w:spacing w:line="360" w:lineRule="auto"/>
      <w:ind w:left="708"/>
      <w:jc w:val="both"/>
    </w:pPr>
    <w:rPr>
      <w:lang w:val="en-US" w:eastAsia="ar-SA"/>
    </w:rPr>
  </w:style>
  <w:style w:type="paragraph" w:customStyle="1" w:styleId="a3">
    <w:name w:val="Параграф"/>
    <w:basedOn w:val="a4"/>
    <w:link w:val="Char"/>
    <w:qFormat/>
    <w:rsid w:val="002F14B8"/>
    <w:pPr>
      <w:spacing w:line="360" w:lineRule="auto"/>
      <w:ind w:left="567"/>
      <w:jc w:val="both"/>
    </w:pPr>
    <w:rPr>
      <w:bCs/>
      <w:iCs/>
      <w:color w:val="000000"/>
      <w:sz w:val="28"/>
      <w:szCs w:val="28"/>
    </w:rPr>
  </w:style>
  <w:style w:type="character" w:customStyle="1" w:styleId="Char">
    <w:name w:val="Параграф Char"/>
    <w:link w:val="a3"/>
    <w:rsid w:val="002F14B8"/>
    <w:rPr>
      <w:bCs/>
      <w:iCs/>
      <w:color w:val="000000"/>
      <w:sz w:val="28"/>
      <w:szCs w:val="28"/>
      <w:lang w:eastAsia="ru-RU"/>
    </w:rPr>
  </w:style>
  <w:style w:type="paragraph" w:styleId="a4">
    <w:name w:val="Normal (Web)"/>
    <w:basedOn w:val="a"/>
    <w:uiPriority w:val="99"/>
    <w:semiHidden/>
    <w:unhideWhenUsed/>
    <w:rsid w:val="002F14B8"/>
  </w:style>
  <w:style w:type="paragraph" w:customStyle="1" w:styleId="30">
    <w:name w:val="Заголовок отчета 3"/>
    <w:basedOn w:val="3"/>
    <w:qFormat/>
    <w:rsid w:val="002F14B8"/>
    <w:pPr>
      <w:pageBreakBefore/>
      <w:numPr>
        <w:ilvl w:val="0"/>
        <w:numId w:val="0"/>
      </w:numPr>
      <w:jc w:val="center"/>
    </w:pPr>
    <w:rPr>
      <w:rFonts w:eastAsia="Times New Roman" w:cs="Times New Roman"/>
      <w:b/>
      <w:i w:val="0"/>
    </w:rPr>
  </w:style>
  <w:style w:type="character" w:customStyle="1" w:styleId="32">
    <w:name w:val="Заголовок 3 Знак"/>
    <w:basedOn w:val="a0"/>
    <w:uiPriority w:val="9"/>
    <w:semiHidden/>
    <w:rsid w:val="002F14B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customStyle="1" w:styleId="01">
    <w:name w:val="01 Просто текст"/>
    <w:basedOn w:val="a4"/>
    <w:link w:val="010"/>
    <w:qFormat/>
    <w:rsid w:val="002F14B8"/>
    <w:pPr>
      <w:spacing w:line="360" w:lineRule="auto"/>
      <w:ind w:firstLine="567"/>
      <w:jc w:val="both"/>
    </w:pPr>
    <w:rPr>
      <w:color w:val="000000"/>
      <w:sz w:val="28"/>
    </w:rPr>
  </w:style>
  <w:style w:type="character" w:customStyle="1" w:styleId="010">
    <w:name w:val="01 Просто текст Знак"/>
    <w:link w:val="01"/>
    <w:rsid w:val="002F14B8"/>
    <w:rPr>
      <w:color w:val="000000"/>
      <w:sz w:val="28"/>
      <w:szCs w:val="24"/>
      <w:lang w:eastAsia="ru-RU"/>
    </w:rPr>
  </w:style>
  <w:style w:type="paragraph" w:customStyle="1" w:styleId="03">
    <w:name w:val="03 Маркер (тире)"/>
    <w:basedOn w:val="a5"/>
    <w:link w:val="030"/>
    <w:qFormat/>
    <w:rsid w:val="002F14B8"/>
    <w:pPr>
      <w:tabs>
        <w:tab w:val="left" w:pos="851"/>
      </w:tabs>
      <w:spacing w:after="0" w:line="360" w:lineRule="auto"/>
      <w:ind w:left="0" w:firstLine="567"/>
      <w:jc w:val="both"/>
    </w:pPr>
    <w:rPr>
      <w:rFonts w:ascii="Times New Roman" w:hAnsi="Times New Roman"/>
      <w:sz w:val="28"/>
      <w:szCs w:val="28"/>
    </w:rPr>
  </w:style>
  <w:style w:type="character" w:customStyle="1" w:styleId="030">
    <w:name w:val="03 Маркер (тире) Знак"/>
    <w:link w:val="03"/>
    <w:rsid w:val="002F14B8"/>
    <w:rPr>
      <w:rFonts w:eastAsia="Calibri"/>
      <w:sz w:val="28"/>
      <w:szCs w:val="28"/>
    </w:rPr>
  </w:style>
  <w:style w:type="paragraph" w:styleId="a5">
    <w:name w:val="List Paragraph"/>
    <w:basedOn w:val="a"/>
    <w:uiPriority w:val="34"/>
    <w:qFormat/>
    <w:rsid w:val="002F14B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05">
    <w:name w:val="05 Список (номер скобка)"/>
    <w:basedOn w:val="a"/>
    <w:link w:val="050"/>
    <w:qFormat/>
    <w:rsid w:val="002F14B8"/>
    <w:pPr>
      <w:tabs>
        <w:tab w:val="left" w:pos="851"/>
      </w:tabs>
      <w:spacing w:line="360" w:lineRule="auto"/>
      <w:ind w:firstLine="567"/>
      <w:contextualSpacing/>
      <w:jc w:val="both"/>
    </w:pPr>
    <w:rPr>
      <w:rFonts w:eastAsia="Calibri"/>
      <w:sz w:val="28"/>
      <w:szCs w:val="28"/>
      <w:lang w:eastAsia="en-US"/>
    </w:rPr>
  </w:style>
  <w:style w:type="character" w:customStyle="1" w:styleId="050">
    <w:name w:val="05 Список (номер скобка) Знак"/>
    <w:link w:val="05"/>
    <w:rsid w:val="002F14B8"/>
    <w:rPr>
      <w:rFonts w:eastAsia="Calibri"/>
      <w:sz w:val="28"/>
      <w:szCs w:val="28"/>
    </w:rPr>
  </w:style>
  <w:style w:type="character" w:customStyle="1" w:styleId="11">
    <w:name w:val="Заголовок 1 Знак1"/>
    <w:aliases w:val="Char Знак"/>
    <w:link w:val="1"/>
    <w:rsid w:val="002F14B8"/>
    <w:rPr>
      <w:rFonts w:eastAsiaTheme="majorEastAsia" w:cstheme="majorBidi"/>
      <w:b/>
      <w:bCs/>
      <w:kern w:val="32"/>
      <w:sz w:val="28"/>
      <w:szCs w:val="32"/>
    </w:rPr>
  </w:style>
  <w:style w:type="character" w:customStyle="1" w:styleId="20">
    <w:name w:val="Заголовок 2 Знак"/>
    <w:basedOn w:val="a0"/>
    <w:uiPriority w:val="9"/>
    <w:semiHidden/>
    <w:rsid w:val="002F14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21">
    <w:name w:val="Заголовок 2 Знак1"/>
    <w:aliases w:val="ПодглаваНовый Знак"/>
    <w:link w:val="2"/>
    <w:locked/>
    <w:rsid w:val="002F14B8"/>
    <w:rPr>
      <w:color w:val="000000"/>
      <w:kern w:val="32"/>
      <w:sz w:val="28"/>
      <w:szCs w:val="28"/>
    </w:rPr>
  </w:style>
  <w:style w:type="character" w:customStyle="1" w:styleId="31">
    <w:name w:val="Заголовок 3 Знак1"/>
    <w:aliases w:val="Заголовок3 Знак,Новый Знак"/>
    <w:link w:val="3"/>
    <w:rsid w:val="002F14B8"/>
    <w:rPr>
      <w:rFonts w:eastAsiaTheme="majorEastAsia" w:cstheme="majorBidi"/>
      <w:i/>
      <w:color w:val="000000"/>
      <w:kern w:val="32"/>
      <w:sz w:val="26"/>
      <w:szCs w:val="24"/>
    </w:rPr>
  </w:style>
  <w:style w:type="character" w:customStyle="1" w:styleId="40">
    <w:name w:val="Заголовок 4 Знак"/>
    <w:aliases w:val=" Char1 Знак"/>
    <w:link w:val="4"/>
    <w:rsid w:val="002F14B8"/>
    <w:rPr>
      <w:b/>
      <w:snapToGrid w:val="0"/>
      <w:sz w:val="28"/>
    </w:rPr>
  </w:style>
  <w:style w:type="character" w:customStyle="1" w:styleId="50">
    <w:name w:val="Заголовок 5 Знак"/>
    <w:link w:val="5"/>
    <w:rsid w:val="002F14B8"/>
    <w:rPr>
      <w:rFonts w:ascii="Times New Roman CYR" w:hAnsi="Times New Roman CYR" w:cs="Times New Roman CYR"/>
      <w:b/>
      <w:bCs/>
      <w:sz w:val="18"/>
      <w:szCs w:val="18"/>
    </w:rPr>
  </w:style>
  <w:style w:type="character" w:customStyle="1" w:styleId="60">
    <w:name w:val="Заголовок 6 Знак"/>
    <w:basedOn w:val="a0"/>
    <w:link w:val="6"/>
    <w:rsid w:val="002F14B8"/>
    <w:rPr>
      <w:rFonts w:ascii="Times New Roman CYR" w:hAnsi="Times New Roman CYR" w:cs="Times New Roman CYR"/>
      <w:b/>
      <w:bCs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2F14B8"/>
    <w:rPr>
      <w:sz w:val="24"/>
      <w:szCs w:val="24"/>
    </w:rPr>
  </w:style>
  <w:style w:type="character" w:customStyle="1" w:styleId="80">
    <w:name w:val="Заголовок 8 Знак"/>
    <w:basedOn w:val="a0"/>
    <w:link w:val="8"/>
    <w:rsid w:val="002F14B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2F14B8"/>
    <w:rPr>
      <w:rFonts w:ascii="Arial" w:hAnsi="Arial" w:cs="Arial"/>
      <w:sz w:val="22"/>
      <w:szCs w:val="22"/>
    </w:rPr>
  </w:style>
  <w:style w:type="paragraph" w:styleId="a6">
    <w:name w:val="caption"/>
    <w:basedOn w:val="a"/>
    <w:next w:val="a"/>
    <w:link w:val="a7"/>
    <w:qFormat/>
    <w:rsid w:val="002F14B8"/>
    <w:pPr>
      <w:spacing w:line="360" w:lineRule="auto"/>
      <w:jc w:val="both"/>
    </w:pPr>
    <w:rPr>
      <w:bCs/>
      <w:szCs w:val="20"/>
    </w:rPr>
  </w:style>
  <w:style w:type="character" w:customStyle="1" w:styleId="a7">
    <w:name w:val="Название объекта Знак"/>
    <w:link w:val="a6"/>
    <w:rsid w:val="002F14B8"/>
    <w:rPr>
      <w:bCs/>
      <w:sz w:val="24"/>
      <w:lang w:eastAsia="ru-RU"/>
    </w:rPr>
  </w:style>
  <w:style w:type="paragraph" w:styleId="a8">
    <w:name w:val="Title"/>
    <w:aliases w:val="Название рис."/>
    <w:basedOn w:val="a"/>
    <w:link w:val="a9"/>
    <w:qFormat/>
    <w:rsid w:val="002F14B8"/>
    <w:pPr>
      <w:spacing w:after="240"/>
      <w:jc w:val="center"/>
    </w:pPr>
    <w:rPr>
      <w:bCs/>
      <w:szCs w:val="20"/>
    </w:rPr>
  </w:style>
  <w:style w:type="character" w:customStyle="1" w:styleId="aa">
    <w:name w:val="Название Знак"/>
    <w:basedOn w:val="a0"/>
    <w:uiPriority w:val="10"/>
    <w:rsid w:val="002F14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a9">
    <w:name w:val="Заголовок Знак"/>
    <w:aliases w:val="Название рис. Знак"/>
    <w:basedOn w:val="a0"/>
    <w:link w:val="a8"/>
    <w:rsid w:val="002F14B8"/>
    <w:rPr>
      <w:bCs/>
      <w:sz w:val="24"/>
      <w:lang w:eastAsia="ru-RU"/>
    </w:rPr>
  </w:style>
  <w:style w:type="paragraph" w:styleId="ab">
    <w:name w:val="Subtitle"/>
    <w:basedOn w:val="a"/>
    <w:next w:val="a"/>
    <w:link w:val="ac"/>
    <w:qFormat/>
    <w:rsid w:val="002F14B8"/>
    <w:pPr>
      <w:spacing w:after="60" w:line="276" w:lineRule="auto"/>
      <w:jc w:val="center"/>
      <w:outlineLvl w:val="1"/>
    </w:pPr>
    <w:rPr>
      <w:rFonts w:ascii="Cambria" w:hAnsi="Cambria"/>
      <w:lang w:val="x-none" w:eastAsia="x-none"/>
    </w:rPr>
  </w:style>
  <w:style w:type="character" w:customStyle="1" w:styleId="ac">
    <w:name w:val="Подзаголовок Знак"/>
    <w:basedOn w:val="a0"/>
    <w:link w:val="ab"/>
    <w:rsid w:val="002F14B8"/>
    <w:rPr>
      <w:rFonts w:ascii="Cambria" w:hAnsi="Cambria"/>
      <w:sz w:val="24"/>
      <w:szCs w:val="24"/>
      <w:lang w:val="x-none" w:eastAsia="x-none"/>
    </w:rPr>
  </w:style>
  <w:style w:type="character" w:styleId="ad">
    <w:name w:val="Strong"/>
    <w:qFormat/>
    <w:rsid w:val="002F14B8"/>
    <w:rPr>
      <w:b/>
      <w:bCs w:val="0"/>
      <w:sz w:val="24"/>
      <w:lang w:val="ru-RU" w:eastAsia="ru-RU" w:bidi="ar-SA"/>
    </w:rPr>
  </w:style>
  <w:style w:type="character" w:styleId="ae">
    <w:name w:val="Emphasis"/>
    <w:qFormat/>
    <w:rsid w:val="002F14B8"/>
    <w:rPr>
      <w:i/>
      <w:iCs/>
    </w:rPr>
  </w:style>
  <w:style w:type="paragraph" w:styleId="af">
    <w:name w:val="No Spacing"/>
    <w:qFormat/>
    <w:rsid w:val="002F14B8"/>
    <w:rPr>
      <w:rFonts w:ascii="Calibri" w:eastAsia="Calibri" w:hAnsi="Calibri"/>
      <w:sz w:val="22"/>
      <w:szCs w:val="22"/>
    </w:rPr>
  </w:style>
  <w:style w:type="paragraph" w:styleId="af0">
    <w:name w:val="TOC Heading"/>
    <w:basedOn w:val="1"/>
    <w:next w:val="a"/>
    <w:uiPriority w:val="39"/>
    <w:qFormat/>
    <w:rsid w:val="002F14B8"/>
    <w:pPr>
      <w:keepLines/>
      <w:numPr>
        <w:numId w:val="0"/>
      </w:numPr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kern w:val="0"/>
      <w:szCs w:val="28"/>
    </w:rPr>
  </w:style>
  <w:style w:type="paragraph" w:styleId="af1">
    <w:name w:val="Balloon Text"/>
    <w:basedOn w:val="a"/>
    <w:link w:val="af2"/>
    <w:uiPriority w:val="99"/>
    <w:semiHidden/>
    <w:unhideWhenUsed/>
    <w:rsid w:val="00A25E97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A25E97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JIHT</Company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</dc:creator>
  <cp:lastModifiedBy>Aleksey Doludenko</cp:lastModifiedBy>
  <cp:revision>20</cp:revision>
  <cp:lastPrinted>2014-02-27T09:35:00Z</cp:lastPrinted>
  <dcterms:created xsi:type="dcterms:W3CDTF">2014-02-17T09:21:00Z</dcterms:created>
  <dcterms:modified xsi:type="dcterms:W3CDTF">2022-02-07T17:32:00Z</dcterms:modified>
</cp:coreProperties>
</file>