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CD51" w14:textId="77777777" w:rsidR="00CC31EE" w:rsidRPr="00362281" w:rsidRDefault="00A25E97" w:rsidP="00C916B1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Задача №2</w:t>
      </w:r>
      <w:r w:rsidR="00C916B1" w:rsidRPr="00FA1C9D">
        <w:rPr>
          <w:b/>
          <w:sz w:val="28"/>
        </w:rPr>
        <w:t xml:space="preserve"> </w:t>
      </w:r>
    </w:p>
    <w:p w14:paraId="5EAC7776" w14:textId="77777777" w:rsidR="00AC10EC" w:rsidRPr="00FA1C9D" w:rsidRDefault="00C916B1" w:rsidP="00C916B1">
      <w:pPr>
        <w:spacing w:after="120"/>
        <w:jc w:val="center"/>
        <w:rPr>
          <w:b/>
          <w:sz w:val="28"/>
        </w:rPr>
      </w:pPr>
      <w:r w:rsidRPr="00FA1C9D">
        <w:rPr>
          <w:b/>
          <w:sz w:val="28"/>
        </w:rPr>
        <w:t>(</w:t>
      </w:r>
      <w:r w:rsidR="005A1ABA">
        <w:rPr>
          <w:b/>
          <w:sz w:val="28"/>
        </w:rPr>
        <w:t>Решение одномерного однородного уравнения теплопроводности</w:t>
      </w:r>
      <w:r w:rsidRPr="00FA1C9D">
        <w:rPr>
          <w:b/>
          <w:sz w:val="28"/>
        </w:rPr>
        <w:t>)</w:t>
      </w:r>
    </w:p>
    <w:p w14:paraId="196FDE4F" w14:textId="77777777" w:rsidR="00B67A1E" w:rsidRDefault="00B67A1E" w:rsidP="00A25E97">
      <w:pPr>
        <w:spacing w:line="360" w:lineRule="auto"/>
        <w:ind w:firstLine="567"/>
        <w:jc w:val="center"/>
        <w:rPr>
          <w:sz w:val="28"/>
        </w:rPr>
      </w:pPr>
    </w:p>
    <w:p w14:paraId="73B03A83" w14:textId="77777777" w:rsidR="00A25E97" w:rsidRDefault="00A25E97" w:rsidP="00CC31EE">
      <w:pPr>
        <w:spacing w:line="360" w:lineRule="auto"/>
        <w:jc w:val="center"/>
        <w:rPr>
          <w:b/>
          <w:noProof/>
          <w:sz w:val="28"/>
        </w:rPr>
      </w:pPr>
      <w:r>
        <w:rPr>
          <w:sz w:val="28"/>
        </w:rPr>
        <w:t>Постановка задачи.</w:t>
      </w:r>
    </w:p>
    <w:p w14:paraId="4AC1AE2C" w14:textId="77777777" w:rsidR="00362C70" w:rsidRDefault="00A25E97" w:rsidP="00B67A1E">
      <w:pPr>
        <w:spacing w:line="360" w:lineRule="auto"/>
        <w:jc w:val="center"/>
        <w:rPr>
          <w:sz w:val="28"/>
        </w:rPr>
      </w:pPr>
      <w:r>
        <w:rPr>
          <w:b/>
          <w:noProof/>
          <w:sz w:val="28"/>
        </w:rPr>
        <w:drawing>
          <wp:inline distT="0" distB="0" distL="0" distR="0" wp14:anchorId="43EC5E1E" wp14:editId="5DE37AD7">
            <wp:extent cx="4615180" cy="18656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3AE1F" w14:textId="77777777" w:rsidR="00A25E97" w:rsidRDefault="00A25E97" w:rsidP="00C916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Стержень длиной </w:t>
      </w:r>
      <w:r w:rsidRPr="00A25E97">
        <w:rPr>
          <w:i/>
          <w:sz w:val="28"/>
          <w:lang w:val="en-US"/>
        </w:rPr>
        <w:t>l</w:t>
      </w:r>
      <w:r w:rsidRPr="00A25E97">
        <w:rPr>
          <w:i/>
          <w:sz w:val="28"/>
        </w:rPr>
        <w:t xml:space="preserve"> = 1 </w:t>
      </w:r>
      <w:r w:rsidRPr="00A25E97">
        <w:rPr>
          <w:sz w:val="28"/>
        </w:rPr>
        <w:t>в м</w:t>
      </w:r>
      <w:r>
        <w:rPr>
          <w:sz w:val="28"/>
        </w:rPr>
        <w:t xml:space="preserve">омент времени </w:t>
      </w:r>
      <w:r w:rsidRPr="00A25E97">
        <w:rPr>
          <w:i/>
          <w:sz w:val="28"/>
          <w:lang w:val="en-US"/>
        </w:rPr>
        <w:t>t</w:t>
      </w:r>
      <w:r w:rsidRPr="00A25E97">
        <w:rPr>
          <w:i/>
          <w:sz w:val="28"/>
          <w:vertAlign w:val="subscript"/>
        </w:rPr>
        <w:t xml:space="preserve">0 </w:t>
      </w:r>
      <w:r w:rsidRPr="00A25E97">
        <w:rPr>
          <w:i/>
          <w:sz w:val="28"/>
        </w:rPr>
        <w:t>= 0</w:t>
      </w:r>
      <w:r>
        <w:rPr>
          <w:sz w:val="28"/>
        </w:rPr>
        <w:t xml:space="preserve"> имеет температуру </w:t>
      </w:r>
      <w:r w:rsidRPr="00A25E97">
        <w:rPr>
          <w:i/>
          <w:sz w:val="28"/>
          <w:lang w:val="en-US"/>
        </w:rPr>
        <w:t>u</w:t>
      </w:r>
      <w:r w:rsidRPr="00A25E97">
        <w:rPr>
          <w:i/>
          <w:sz w:val="28"/>
          <w:vertAlign w:val="subscript"/>
        </w:rPr>
        <w:t>0</w:t>
      </w:r>
      <w:r>
        <w:rPr>
          <w:i/>
          <w:sz w:val="28"/>
          <w:lang w:val="en-US"/>
        </w:rPr>
        <w:t> </w:t>
      </w:r>
      <w:r w:rsidRPr="00A25E97">
        <w:rPr>
          <w:i/>
          <w:sz w:val="28"/>
        </w:rPr>
        <w:t>=</w:t>
      </w:r>
      <w:r>
        <w:rPr>
          <w:i/>
          <w:sz w:val="28"/>
          <w:lang w:val="en-US"/>
        </w:rPr>
        <w:t> </w:t>
      </w:r>
      <w:r w:rsidRPr="00A25E97">
        <w:rPr>
          <w:i/>
          <w:sz w:val="28"/>
        </w:rPr>
        <w:t>1</w:t>
      </w:r>
      <w:r>
        <w:rPr>
          <w:sz w:val="28"/>
        </w:rPr>
        <w:t>. Температура окружающей среды поддерживается равной 0.</w:t>
      </w:r>
    </w:p>
    <w:p w14:paraId="567B9076" w14:textId="77777777" w:rsidR="00A25E97" w:rsidRPr="00A25E97" w:rsidRDefault="00A25E97" w:rsidP="00C916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Начальное условие: </w:t>
      </w:r>
      <w:r w:rsidRPr="00A25E97">
        <w:rPr>
          <w:i/>
          <w:sz w:val="28"/>
          <w:lang w:val="en-US"/>
        </w:rPr>
        <w:t>u</w:t>
      </w:r>
      <w:r w:rsidRPr="00A25E97">
        <w:rPr>
          <w:i/>
          <w:sz w:val="28"/>
        </w:rPr>
        <w:t>(</w:t>
      </w:r>
      <w:r w:rsidRPr="00A25E97">
        <w:rPr>
          <w:i/>
          <w:sz w:val="28"/>
          <w:lang w:val="en-US"/>
        </w:rPr>
        <w:t>x</w:t>
      </w:r>
      <w:r w:rsidRPr="00A25E97">
        <w:rPr>
          <w:i/>
          <w:sz w:val="28"/>
        </w:rPr>
        <w:t xml:space="preserve">, 0) = </w:t>
      </w:r>
      <w:r w:rsidRPr="00A25E97">
        <w:rPr>
          <w:i/>
          <w:sz w:val="28"/>
          <w:lang w:val="en-US"/>
        </w:rPr>
        <w:t>u</w:t>
      </w:r>
      <w:r w:rsidRPr="00A25E97">
        <w:rPr>
          <w:i/>
          <w:sz w:val="28"/>
          <w:vertAlign w:val="subscript"/>
        </w:rPr>
        <w:t>0</w:t>
      </w:r>
      <w:r w:rsidRPr="00A25E97">
        <w:rPr>
          <w:sz w:val="28"/>
        </w:rPr>
        <w:t>.</w:t>
      </w:r>
    </w:p>
    <w:p w14:paraId="5D61D75C" w14:textId="77777777" w:rsidR="00A25E97" w:rsidRPr="00A25E97" w:rsidRDefault="00A25E97" w:rsidP="00C916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Граничное условие: </w:t>
      </w:r>
      <w:r w:rsidRPr="00A25E97">
        <w:rPr>
          <w:i/>
          <w:sz w:val="28"/>
          <w:lang w:val="en-US"/>
        </w:rPr>
        <w:t>u</w:t>
      </w:r>
      <w:r w:rsidRPr="00A25E97">
        <w:rPr>
          <w:i/>
          <w:sz w:val="28"/>
        </w:rPr>
        <w:t xml:space="preserve">(0, </w:t>
      </w:r>
      <w:r w:rsidRPr="00A25E97">
        <w:rPr>
          <w:i/>
          <w:sz w:val="28"/>
          <w:lang w:val="en-US"/>
        </w:rPr>
        <w:t>t</w:t>
      </w:r>
      <w:r w:rsidRPr="00A25E97">
        <w:rPr>
          <w:i/>
          <w:sz w:val="28"/>
        </w:rPr>
        <w:t xml:space="preserve">) = </w:t>
      </w:r>
      <w:r w:rsidRPr="00A25E97">
        <w:rPr>
          <w:i/>
          <w:sz w:val="28"/>
          <w:lang w:val="en-US"/>
        </w:rPr>
        <w:t>u</w:t>
      </w:r>
      <w:r w:rsidRPr="00A25E97">
        <w:rPr>
          <w:i/>
          <w:sz w:val="28"/>
        </w:rPr>
        <w:t>(</w:t>
      </w:r>
      <w:r w:rsidRPr="00A25E97">
        <w:rPr>
          <w:i/>
          <w:sz w:val="28"/>
          <w:lang w:val="en-US"/>
        </w:rPr>
        <w:t>l</w:t>
      </w:r>
      <w:r w:rsidRPr="00A25E97">
        <w:rPr>
          <w:i/>
          <w:sz w:val="28"/>
        </w:rPr>
        <w:t xml:space="preserve">, </w:t>
      </w:r>
      <w:r w:rsidRPr="00A25E97">
        <w:rPr>
          <w:i/>
          <w:sz w:val="28"/>
          <w:lang w:val="en-US"/>
        </w:rPr>
        <w:t>t</w:t>
      </w:r>
      <w:r w:rsidRPr="00A25E97">
        <w:rPr>
          <w:i/>
          <w:sz w:val="28"/>
        </w:rPr>
        <w:t>) = 0</w:t>
      </w:r>
      <w:r w:rsidRPr="00A25E97">
        <w:rPr>
          <w:sz w:val="28"/>
        </w:rPr>
        <w:t>.</w:t>
      </w:r>
    </w:p>
    <w:p w14:paraId="0D8FC2C3" w14:textId="77777777" w:rsidR="00A25E97" w:rsidRDefault="00A25E97" w:rsidP="00C916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Необходимо решить одномерное однородное уравнение теплопроводности вида </w:t>
      </w:r>
    </w:p>
    <w:p w14:paraId="5F2F5A40" w14:textId="77777777" w:rsidR="00A25E97" w:rsidRPr="00A25E97" w:rsidRDefault="00A25E97" w:rsidP="00B67A1E">
      <w:pPr>
        <w:spacing w:line="360" w:lineRule="auto"/>
        <w:jc w:val="center"/>
        <w:rPr>
          <w:sz w:val="28"/>
        </w:rPr>
      </w:pPr>
      <w:r w:rsidRPr="00A25E97">
        <w:rPr>
          <w:noProof/>
          <w:sz w:val="28"/>
        </w:rPr>
        <w:drawing>
          <wp:inline distT="0" distB="0" distL="0" distR="0" wp14:anchorId="7AEC710E" wp14:editId="5BBA15F4">
            <wp:extent cx="942975" cy="525201"/>
            <wp:effectExtent l="0" t="0" r="0" b="8255"/>
            <wp:docPr id="6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955" cy="52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</w:rPr>
        <w:t>,</w:t>
      </w:r>
    </w:p>
    <w:p w14:paraId="36A637EC" w14:textId="77777777" w:rsidR="00A25E97" w:rsidRDefault="00A25E97" w:rsidP="00C916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разностная аппроксимация которого имеет вид</w:t>
      </w:r>
    </w:p>
    <w:p w14:paraId="21BC1714" w14:textId="77777777" w:rsidR="00A25E97" w:rsidRDefault="00A25E97" w:rsidP="00D344FB">
      <w:pPr>
        <w:spacing w:line="360" w:lineRule="auto"/>
        <w:ind w:firstLine="567"/>
        <w:jc w:val="right"/>
        <w:rPr>
          <w:sz w:val="28"/>
        </w:rPr>
      </w:pPr>
      <w:r w:rsidRPr="00A25E97">
        <w:rPr>
          <w:noProof/>
          <w:sz w:val="28"/>
        </w:rPr>
        <w:drawing>
          <wp:inline distT="0" distB="0" distL="0" distR="0" wp14:anchorId="0CE912D3" wp14:editId="6483F2AE">
            <wp:extent cx="2628900" cy="575719"/>
            <wp:effectExtent l="0" t="0" r="0" b="0"/>
            <wp:docPr id="61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134" cy="58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D344FB">
        <w:rPr>
          <w:sz w:val="28"/>
        </w:rPr>
        <w:t xml:space="preserve">                              (1)</w:t>
      </w:r>
    </w:p>
    <w:p w14:paraId="47CE1289" w14:textId="77777777" w:rsidR="00362C70" w:rsidRPr="003F203B" w:rsidRDefault="00362C70" w:rsidP="00C916B1">
      <w:pPr>
        <w:spacing w:line="360" w:lineRule="auto"/>
        <w:ind w:firstLine="567"/>
        <w:jc w:val="both"/>
        <w:rPr>
          <w:b/>
          <w:sz w:val="28"/>
          <w:lang w:val="en-US"/>
        </w:rPr>
      </w:pPr>
      <w:r w:rsidRPr="00362C70">
        <w:rPr>
          <w:b/>
          <w:sz w:val="28"/>
        </w:rPr>
        <w:t>Задание</w:t>
      </w:r>
      <w:r>
        <w:rPr>
          <w:b/>
          <w:sz w:val="28"/>
        </w:rPr>
        <w:t>:</w:t>
      </w:r>
    </w:p>
    <w:p w14:paraId="47A9FB6B" w14:textId="648D0733" w:rsidR="00362C70" w:rsidRPr="00B47008" w:rsidRDefault="00362C70" w:rsidP="00C916B1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 xml:space="preserve">1) </w:t>
      </w:r>
      <w:r w:rsidR="00D344FB">
        <w:rPr>
          <w:b/>
          <w:sz w:val="28"/>
        </w:rPr>
        <w:t xml:space="preserve">Получить распределение температуры вдоль стержня на момент времени </w:t>
      </w:r>
      <w:r w:rsidR="00D344FB" w:rsidRPr="00D344FB">
        <w:rPr>
          <w:b/>
          <w:i/>
          <w:sz w:val="28"/>
        </w:rPr>
        <w:t>Т = 0</w:t>
      </w:r>
      <w:r w:rsidR="00CC31EE">
        <w:rPr>
          <w:b/>
          <w:i/>
          <w:sz w:val="28"/>
        </w:rPr>
        <w:t>,</w:t>
      </w:r>
      <w:r w:rsidR="00D344FB" w:rsidRPr="00D344FB">
        <w:rPr>
          <w:b/>
          <w:i/>
          <w:sz w:val="28"/>
        </w:rPr>
        <w:t>1</w:t>
      </w:r>
      <w:r w:rsidR="00D344FB">
        <w:rPr>
          <w:b/>
          <w:sz w:val="28"/>
        </w:rPr>
        <w:t xml:space="preserve">, используя следующие параметры: </w:t>
      </w:r>
      <w:r w:rsidR="00D344FB" w:rsidRPr="00D344FB">
        <w:rPr>
          <w:b/>
          <w:i/>
          <w:sz w:val="28"/>
          <w:lang w:val="en-US"/>
        </w:rPr>
        <w:t>k</w:t>
      </w:r>
      <w:r w:rsidR="00D344FB" w:rsidRPr="00D344FB">
        <w:rPr>
          <w:b/>
          <w:i/>
          <w:sz w:val="28"/>
        </w:rPr>
        <w:t xml:space="preserve"> = 1, </w:t>
      </w:r>
      <w:r w:rsidR="00D344FB" w:rsidRPr="00D344FB">
        <w:rPr>
          <w:b/>
          <w:i/>
          <w:sz w:val="28"/>
          <w:lang w:val="en-US"/>
        </w:rPr>
        <w:t>h</w:t>
      </w:r>
      <w:r w:rsidR="00D344FB" w:rsidRPr="00D344FB">
        <w:rPr>
          <w:b/>
          <w:i/>
          <w:sz w:val="28"/>
        </w:rPr>
        <w:t xml:space="preserve"> = 0</w:t>
      </w:r>
      <w:r w:rsidR="00CC31EE">
        <w:rPr>
          <w:b/>
          <w:i/>
          <w:sz w:val="28"/>
        </w:rPr>
        <w:t>,</w:t>
      </w:r>
      <w:r w:rsidR="00F4431D">
        <w:rPr>
          <w:b/>
          <w:i/>
          <w:sz w:val="28"/>
        </w:rPr>
        <w:t>02;</w:t>
      </w:r>
      <w:r w:rsidR="00D344FB" w:rsidRPr="00D344FB">
        <w:rPr>
          <w:b/>
          <w:i/>
          <w:sz w:val="28"/>
        </w:rPr>
        <w:t xml:space="preserve"> </w:t>
      </w:r>
      <w:r w:rsidR="00D344FB" w:rsidRPr="00D344FB">
        <w:rPr>
          <w:b/>
          <w:i/>
          <w:sz w:val="28"/>
          <w:lang w:val="en-US"/>
        </w:rPr>
        <w:t>dt</w:t>
      </w:r>
      <w:r w:rsidR="00F4431D">
        <w:rPr>
          <w:b/>
          <w:i/>
          <w:sz w:val="28"/>
        </w:rPr>
        <w:t> = 0,0002</w:t>
      </w:r>
      <w:r w:rsidR="00D344FB" w:rsidRPr="00D344FB">
        <w:rPr>
          <w:b/>
          <w:i/>
          <w:sz w:val="28"/>
        </w:rPr>
        <w:t xml:space="preserve"> </w:t>
      </w:r>
      <w:r w:rsidR="00D344FB" w:rsidRPr="00D344FB">
        <w:rPr>
          <w:b/>
          <w:sz w:val="28"/>
        </w:rPr>
        <w:t>(</w:t>
      </w:r>
      <w:r w:rsidR="00F4431D">
        <w:rPr>
          <w:b/>
          <w:sz w:val="28"/>
        </w:rPr>
        <w:t>см. при</w:t>
      </w:r>
      <w:r w:rsidR="00D344FB">
        <w:rPr>
          <w:b/>
          <w:sz w:val="28"/>
        </w:rPr>
        <w:t>мечание 1</w:t>
      </w:r>
      <w:r w:rsidR="00D344FB" w:rsidRPr="00D344FB">
        <w:rPr>
          <w:b/>
          <w:sz w:val="28"/>
        </w:rPr>
        <w:t>)</w:t>
      </w:r>
      <w:r>
        <w:rPr>
          <w:b/>
          <w:sz w:val="28"/>
        </w:rPr>
        <w:t>.</w:t>
      </w:r>
      <w:r w:rsidR="00D344FB">
        <w:rPr>
          <w:b/>
          <w:sz w:val="28"/>
        </w:rPr>
        <w:t xml:space="preserve"> Вывести на экран значения температуры в 11-ти</w:t>
      </w:r>
      <w:r w:rsidR="00FA7A4A" w:rsidRPr="009F30EF">
        <w:rPr>
          <w:b/>
          <w:sz w:val="28"/>
        </w:rPr>
        <w:t xml:space="preserve"> (</w:t>
      </w:r>
      <w:r w:rsidR="00D344FB">
        <w:rPr>
          <w:b/>
          <w:sz w:val="28"/>
        </w:rPr>
        <w:t>включая краевые) точках, т.е. на концах малых отрезков длиной 0</w:t>
      </w:r>
      <w:r w:rsidR="00CC31EE">
        <w:rPr>
          <w:b/>
          <w:sz w:val="28"/>
        </w:rPr>
        <w:t>,</w:t>
      </w:r>
      <w:r w:rsidR="00D344FB">
        <w:rPr>
          <w:b/>
          <w:sz w:val="28"/>
        </w:rPr>
        <w:t>1.</w:t>
      </w:r>
      <w:r w:rsidR="00B47008" w:rsidRPr="00B47008">
        <w:rPr>
          <w:b/>
          <w:sz w:val="28"/>
        </w:rPr>
        <w:t xml:space="preserve"> </w:t>
      </w:r>
      <w:r w:rsidR="00B47008">
        <w:rPr>
          <w:b/>
          <w:sz w:val="28"/>
        </w:rPr>
        <w:t>Эти</w:t>
      </w:r>
      <w:r w:rsidR="00B47008" w:rsidRPr="00D9154B">
        <w:rPr>
          <w:b/>
          <w:sz w:val="28"/>
        </w:rPr>
        <w:t xml:space="preserve"> </w:t>
      </w:r>
      <w:r w:rsidR="00B47008">
        <w:rPr>
          <w:b/>
          <w:sz w:val="28"/>
        </w:rPr>
        <w:t>значения температуры должны быть получены несколькими процессами.</w:t>
      </w:r>
    </w:p>
    <w:p w14:paraId="5F1F160E" w14:textId="77777777" w:rsidR="00362C70" w:rsidRDefault="00362C70" w:rsidP="00C916B1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 xml:space="preserve">2) </w:t>
      </w:r>
      <w:r w:rsidR="00D344FB">
        <w:rPr>
          <w:b/>
          <w:sz w:val="28"/>
        </w:rPr>
        <w:t>Сравнить с точным решением</w:t>
      </w:r>
      <w:r w:rsidR="009F30EF">
        <w:rPr>
          <w:b/>
          <w:sz w:val="28"/>
        </w:rPr>
        <w:t xml:space="preserve"> (решаемым в этой же программе)</w:t>
      </w:r>
      <w:r w:rsidR="00D344FB">
        <w:rPr>
          <w:b/>
          <w:sz w:val="28"/>
        </w:rPr>
        <w:t>:</w:t>
      </w:r>
    </w:p>
    <w:p w14:paraId="469DFD4A" w14:textId="77777777" w:rsidR="00D344FB" w:rsidRDefault="00EE7B46" w:rsidP="00B67A1E">
      <w:pPr>
        <w:spacing w:line="360" w:lineRule="auto"/>
        <w:jc w:val="center"/>
        <w:rPr>
          <w:b/>
          <w:sz w:val="28"/>
        </w:rPr>
      </w:pPr>
      <w:r w:rsidRPr="008A100D">
        <w:rPr>
          <w:noProof/>
          <w:position w:val="-32"/>
        </w:rPr>
        <w:object w:dxaOrig="6340" w:dyaOrig="1140" w14:anchorId="3501E8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5.9pt;height:67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40357774" r:id="rId9"/>
        </w:object>
      </w:r>
    </w:p>
    <w:p w14:paraId="360AD06F" w14:textId="77777777" w:rsidR="00D344FB" w:rsidRDefault="00362C70" w:rsidP="00C916B1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 xml:space="preserve">3) </w:t>
      </w:r>
      <w:r w:rsidR="00B67A1E">
        <w:rPr>
          <w:b/>
          <w:sz w:val="28"/>
        </w:rPr>
        <w:t>Построить</w:t>
      </w:r>
      <w:r w:rsidR="00D053A6">
        <w:rPr>
          <w:b/>
          <w:sz w:val="28"/>
        </w:rPr>
        <w:t xml:space="preserve"> на одной координатной плоскости</w:t>
      </w:r>
      <w:r w:rsidR="00B67A1E">
        <w:rPr>
          <w:b/>
          <w:sz w:val="28"/>
        </w:rPr>
        <w:t xml:space="preserve"> </w:t>
      </w:r>
      <w:r w:rsidR="00F4431D">
        <w:rPr>
          <w:b/>
          <w:sz w:val="28"/>
        </w:rPr>
        <w:t xml:space="preserve">3 </w:t>
      </w:r>
      <w:r w:rsidR="00B67A1E">
        <w:rPr>
          <w:b/>
          <w:sz w:val="28"/>
        </w:rPr>
        <w:t>график</w:t>
      </w:r>
      <w:r w:rsidR="00F4431D">
        <w:rPr>
          <w:b/>
          <w:sz w:val="28"/>
        </w:rPr>
        <w:t>а зависимости</w:t>
      </w:r>
      <w:r w:rsidR="00B67A1E">
        <w:rPr>
          <w:b/>
          <w:sz w:val="28"/>
        </w:rPr>
        <w:t xml:space="preserve"> ускорения </w:t>
      </w:r>
      <w:r w:rsidR="00B67A1E" w:rsidRPr="00B67A1E">
        <w:rPr>
          <w:b/>
          <w:i/>
          <w:sz w:val="28"/>
          <w:lang w:val="en-US"/>
        </w:rPr>
        <w:t>S</w:t>
      </w:r>
      <w:r w:rsidR="00B67A1E" w:rsidRPr="00B67A1E">
        <w:rPr>
          <w:b/>
          <w:sz w:val="28"/>
        </w:rPr>
        <w:t xml:space="preserve"> </w:t>
      </w:r>
      <w:r w:rsidR="00B67A1E">
        <w:rPr>
          <w:b/>
          <w:sz w:val="28"/>
        </w:rPr>
        <w:t xml:space="preserve">от количества процессов </w:t>
      </w:r>
      <w:r w:rsidR="00B67A1E" w:rsidRPr="00B67A1E">
        <w:rPr>
          <w:b/>
          <w:i/>
          <w:sz w:val="28"/>
          <w:lang w:val="en-US"/>
        </w:rPr>
        <w:t>p</w:t>
      </w:r>
      <w:r w:rsidR="00B67A1E">
        <w:rPr>
          <w:b/>
          <w:i/>
          <w:sz w:val="28"/>
        </w:rPr>
        <w:t xml:space="preserve">, </w:t>
      </w:r>
      <w:r w:rsidR="00B67A1E" w:rsidRPr="00B67A1E">
        <w:rPr>
          <w:b/>
          <w:sz w:val="28"/>
        </w:rPr>
        <w:t xml:space="preserve">где </w:t>
      </w:r>
      <w:r w:rsidR="00B67A1E">
        <w:rPr>
          <w:b/>
          <w:i/>
          <w:sz w:val="28"/>
        </w:rPr>
        <w:t>p = 1,2,3,…</w:t>
      </w:r>
      <w:r w:rsidR="00B67A1E" w:rsidRPr="00B67A1E">
        <w:rPr>
          <w:b/>
          <w:i/>
          <w:sz w:val="28"/>
        </w:rPr>
        <w:t>,8-12</w:t>
      </w:r>
      <w:r w:rsidR="00B67A1E" w:rsidRPr="00B67A1E">
        <w:rPr>
          <w:b/>
          <w:sz w:val="28"/>
        </w:rPr>
        <w:t xml:space="preserve"> </w:t>
      </w:r>
      <w:r w:rsidR="00F4431D">
        <w:rPr>
          <w:b/>
          <w:sz w:val="28"/>
        </w:rPr>
        <w:t xml:space="preserve">для количества точек равного 2000, 10 000, 50 000 </w:t>
      </w:r>
      <w:r w:rsidR="00B67A1E" w:rsidRPr="00B67A1E">
        <w:rPr>
          <w:b/>
          <w:sz w:val="28"/>
        </w:rPr>
        <w:t xml:space="preserve">(см. </w:t>
      </w:r>
      <w:r w:rsidR="00F4431D">
        <w:rPr>
          <w:b/>
          <w:sz w:val="28"/>
        </w:rPr>
        <w:t>при</w:t>
      </w:r>
      <w:r w:rsidR="00B67A1E">
        <w:rPr>
          <w:b/>
          <w:sz w:val="28"/>
        </w:rPr>
        <w:t>мечание 2</w:t>
      </w:r>
      <w:r w:rsidR="00B67A1E" w:rsidRPr="00B67A1E">
        <w:rPr>
          <w:b/>
          <w:sz w:val="28"/>
        </w:rPr>
        <w:t>)</w:t>
      </w:r>
      <w:r w:rsidR="00B67A1E" w:rsidRPr="00B67A1E">
        <w:rPr>
          <w:b/>
          <w:i/>
          <w:sz w:val="28"/>
        </w:rPr>
        <w:t xml:space="preserve">. </w:t>
      </w:r>
      <w:r w:rsidR="00F4431D">
        <w:rPr>
          <w:b/>
          <w:sz w:val="28"/>
        </w:rPr>
        <w:t>Сделать выводы.</w:t>
      </w:r>
    </w:p>
    <w:p w14:paraId="57EAEFEA" w14:textId="77777777" w:rsidR="00D053A6" w:rsidRPr="00D053A6" w:rsidRDefault="00D053A6" w:rsidP="00D053A6">
      <w:pPr>
        <w:spacing w:line="360" w:lineRule="auto"/>
        <w:ind w:firstLine="567"/>
        <w:jc w:val="both"/>
        <w:rPr>
          <w:b/>
          <w:sz w:val="28"/>
        </w:rPr>
      </w:pPr>
      <w:r w:rsidRPr="00D053A6">
        <w:rPr>
          <w:b/>
          <w:sz w:val="28"/>
        </w:rPr>
        <w:t xml:space="preserve">4) Подумать, каким образом следует организовать пересылку сообщений между процессами посредством блокирующих функций приема/передачи, чтобы суммарное время передачи в конце каждого шага по времени было </w:t>
      </w:r>
      <w:proofErr w:type="gramStart"/>
      <w:r w:rsidRPr="00D053A6">
        <w:rPr>
          <w:b/>
          <w:i/>
          <w:sz w:val="28"/>
        </w:rPr>
        <w:t>О(</w:t>
      </w:r>
      <w:proofErr w:type="gramEnd"/>
      <w:r w:rsidRPr="00D053A6">
        <w:rPr>
          <w:b/>
          <w:i/>
          <w:sz w:val="28"/>
        </w:rPr>
        <w:t>1)</w:t>
      </w:r>
      <w:r w:rsidRPr="00D053A6">
        <w:rPr>
          <w:b/>
          <w:sz w:val="28"/>
        </w:rPr>
        <w:t xml:space="preserve"> (а не </w:t>
      </w:r>
      <w:r w:rsidRPr="00D053A6">
        <w:rPr>
          <w:b/>
          <w:i/>
          <w:sz w:val="28"/>
        </w:rPr>
        <w:t>О(</w:t>
      </w:r>
      <w:r w:rsidRPr="00D053A6">
        <w:rPr>
          <w:b/>
          <w:i/>
          <w:sz w:val="28"/>
          <w:lang w:val="en-US"/>
        </w:rPr>
        <w:t>p</w:t>
      </w:r>
      <w:r w:rsidRPr="00D053A6">
        <w:rPr>
          <w:b/>
          <w:i/>
          <w:sz w:val="28"/>
        </w:rPr>
        <w:t>)</w:t>
      </w:r>
      <w:r>
        <w:rPr>
          <w:b/>
          <w:i/>
          <w:sz w:val="28"/>
        </w:rPr>
        <w:t xml:space="preserve"> </w:t>
      </w:r>
      <w:r w:rsidRPr="00D053A6">
        <w:rPr>
          <w:b/>
          <w:sz w:val="28"/>
        </w:rPr>
        <w:t xml:space="preserve">). </w:t>
      </w:r>
      <w:r w:rsidR="00D9154B">
        <w:rPr>
          <w:b/>
          <w:sz w:val="28"/>
        </w:rPr>
        <w:t>Р</w:t>
      </w:r>
      <w:r w:rsidRPr="00D053A6">
        <w:rPr>
          <w:b/>
          <w:sz w:val="28"/>
        </w:rPr>
        <w:t>еализовать оба варианта.</w:t>
      </w:r>
    </w:p>
    <w:p w14:paraId="6B02C9AF" w14:textId="77777777" w:rsidR="00D053A6" w:rsidRPr="00F4431D" w:rsidRDefault="00D053A6" w:rsidP="00C916B1">
      <w:pPr>
        <w:spacing w:line="360" w:lineRule="auto"/>
        <w:ind w:firstLine="567"/>
        <w:jc w:val="both"/>
        <w:rPr>
          <w:sz w:val="28"/>
        </w:rPr>
      </w:pPr>
    </w:p>
    <w:p w14:paraId="65002B12" w14:textId="77777777" w:rsidR="00B67A1E" w:rsidRDefault="00B67A1E" w:rsidP="00C916B1">
      <w:pPr>
        <w:spacing w:line="360" w:lineRule="auto"/>
        <w:ind w:firstLine="567"/>
        <w:jc w:val="both"/>
        <w:rPr>
          <w:sz w:val="28"/>
        </w:rPr>
      </w:pPr>
    </w:p>
    <w:p w14:paraId="52812BFA" w14:textId="77777777" w:rsidR="00362C70" w:rsidRDefault="00F4431D" w:rsidP="00C916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При</w:t>
      </w:r>
      <w:r w:rsidR="00362C70">
        <w:rPr>
          <w:sz w:val="28"/>
        </w:rPr>
        <w:t>мечания:</w:t>
      </w:r>
    </w:p>
    <w:p w14:paraId="4080F8E0" w14:textId="77777777" w:rsidR="00362C70" w:rsidRDefault="00362C70" w:rsidP="00C916B1">
      <w:pPr>
        <w:spacing w:line="360" w:lineRule="auto"/>
        <w:ind w:firstLine="567"/>
        <w:jc w:val="both"/>
        <w:rPr>
          <w:i/>
          <w:sz w:val="28"/>
        </w:rPr>
      </w:pPr>
      <w:r>
        <w:rPr>
          <w:sz w:val="28"/>
        </w:rPr>
        <w:t xml:space="preserve">1) </w:t>
      </w:r>
      <w:r w:rsidR="00F4431D">
        <w:rPr>
          <w:sz w:val="28"/>
        </w:rPr>
        <w:t>Ш</w:t>
      </w:r>
      <w:r w:rsidR="00A25E97">
        <w:rPr>
          <w:sz w:val="28"/>
        </w:rPr>
        <w:t>аг по времени</w:t>
      </w:r>
      <w:r w:rsidR="00F4431D">
        <w:rPr>
          <w:sz w:val="28"/>
        </w:rPr>
        <w:t xml:space="preserve"> должен удовлетворять условию Куранта</w:t>
      </w:r>
      <w:r>
        <w:rPr>
          <w:i/>
          <w:sz w:val="28"/>
        </w:rPr>
        <w:t>.</w:t>
      </w:r>
    </w:p>
    <w:p w14:paraId="2ED88829" w14:textId="77777777" w:rsidR="00B67A1E" w:rsidRPr="00F4431D" w:rsidRDefault="00B67A1E" w:rsidP="00C916B1">
      <w:pPr>
        <w:spacing w:line="360" w:lineRule="auto"/>
        <w:ind w:firstLine="567"/>
        <w:jc w:val="both"/>
        <w:rPr>
          <w:sz w:val="28"/>
        </w:rPr>
      </w:pPr>
      <w:r w:rsidRPr="00B67A1E">
        <w:rPr>
          <w:sz w:val="28"/>
        </w:rPr>
        <w:t>2)</w:t>
      </w:r>
      <w:r>
        <w:rPr>
          <w:sz w:val="28"/>
        </w:rPr>
        <w:t xml:space="preserve"> </w:t>
      </w:r>
      <w:r w:rsidR="00F4431D">
        <w:rPr>
          <w:sz w:val="28"/>
        </w:rPr>
        <w:t>Начала графиков должны лежать практически на прямой</w:t>
      </w:r>
      <w:r>
        <w:rPr>
          <w:sz w:val="28"/>
        </w:rPr>
        <w:t>.</w:t>
      </w:r>
      <w:r w:rsidR="00F4431D">
        <w:rPr>
          <w:sz w:val="28"/>
        </w:rPr>
        <w:t xml:space="preserve"> Должно выполняться условие Куранта. Для обеспечения разумности времени счета можно уменьшить конечное время </w:t>
      </w:r>
      <w:r w:rsidR="00F4431D">
        <w:rPr>
          <w:sz w:val="28"/>
          <w:lang w:val="en-US"/>
        </w:rPr>
        <w:t>T</w:t>
      </w:r>
      <w:r w:rsidR="00F4431D" w:rsidRPr="00F4431D">
        <w:rPr>
          <w:sz w:val="28"/>
        </w:rPr>
        <w:t xml:space="preserve"> (</w:t>
      </w:r>
      <w:r w:rsidR="00F4431D">
        <w:rPr>
          <w:sz w:val="28"/>
        </w:rPr>
        <w:t>скажем, Т может быть равным 10</w:t>
      </w:r>
      <w:r w:rsidR="00F4431D">
        <w:rPr>
          <w:sz w:val="28"/>
          <w:vertAlign w:val="superscript"/>
        </w:rPr>
        <w:t>-4</w:t>
      </w:r>
      <w:r w:rsidR="00F4431D" w:rsidRPr="00F4431D">
        <w:rPr>
          <w:sz w:val="28"/>
        </w:rPr>
        <w:t>).</w:t>
      </w:r>
    </w:p>
    <w:sectPr w:rsidR="00B67A1E" w:rsidRPr="00F4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38F"/>
    <w:multiLevelType w:val="hybridMultilevel"/>
    <w:tmpl w:val="1DBAAC5E"/>
    <w:lvl w:ilvl="0" w:tplc="43D4A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8C40E3"/>
    <w:multiLevelType w:val="multilevel"/>
    <w:tmpl w:val="3D14A488"/>
    <w:lvl w:ilvl="0">
      <w:start w:val="1"/>
      <w:numFmt w:val="decimal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30"/>
        </w:tabs>
        <w:ind w:left="1620" w:hanging="720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72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58" w:hanging="108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68" w:hanging="2160"/>
      </w:pPr>
      <w:rPr>
        <w:rFonts w:hint="default"/>
      </w:rPr>
    </w:lvl>
  </w:abstractNum>
  <w:abstractNum w:abstractNumId="2" w15:restartNumberingAfterBreak="0">
    <w:nsid w:val="1ABC6397"/>
    <w:multiLevelType w:val="multilevel"/>
    <w:tmpl w:val="17D22404"/>
    <w:lvl w:ilvl="0">
      <w:start w:val="1"/>
      <w:numFmt w:val="decimal"/>
      <w:pStyle w:val="1"/>
      <w:suff w:val="space"/>
      <w:lvlText w:val="Глава %1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AB6EA7"/>
    <w:multiLevelType w:val="hybridMultilevel"/>
    <w:tmpl w:val="8BE40D44"/>
    <w:lvl w:ilvl="0" w:tplc="4A04DE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88001552">
    <w:abstractNumId w:val="3"/>
  </w:num>
  <w:num w:numId="2" w16cid:durableId="381753086">
    <w:abstractNumId w:val="0"/>
  </w:num>
  <w:num w:numId="3" w16cid:durableId="1538852181">
    <w:abstractNumId w:val="2"/>
  </w:num>
  <w:num w:numId="4" w16cid:durableId="530724424">
    <w:abstractNumId w:val="1"/>
  </w:num>
  <w:num w:numId="5" w16cid:durableId="932669392">
    <w:abstractNumId w:val="1"/>
  </w:num>
  <w:num w:numId="6" w16cid:durableId="1423647193">
    <w:abstractNumId w:val="2"/>
  </w:num>
  <w:num w:numId="7" w16cid:durableId="923345278">
    <w:abstractNumId w:val="2"/>
  </w:num>
  <w:num w:numId="8" w16cid:durableId="15276267">
    <w:abstractNumId w:val="2"/>
  </w:num>
  <w:num w:numId="9" w16cid:durableId="1758359676">
    <w:abstractNumId w:val="2"/>
  </w:num>
  <w:num w:numId="10" w16cid:durableId="725224435">
    <w:abstractNumId w:val="2"/>
  </w:num>
  <w:num w:numId="11" w16cid:durableId="228536098">
    <w:abstractNumId w:val="2"/>
  </w:num>
  <w:num w:numId="12" w16cid:durableId="1795445570">
    <w:abstractNumId w:val="3"/>
  </w:num>
  <w:num w:numId="13" w16cid:durableId="90067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9BA"/>
    <w:rsid w:val="000B1D06"/>
    <w:rsid w:val="001B7C25"/>
    <w:rsid w:val="002F14B8"/>
    <w:rsid w:val="00362281"/>
    <w:rsid w:val="00362C70"/>
    <w:rsid w:val="003E201D"/>
    <w:rsid w:val="003F203B"/>
    <w:rsid w:val="0048401B"/>
    <w:rsid w:val="005849BA"/>
    <w:rsid w:val="005A1ABA"/>
    <w:rsid w:val="00803A72"/>
    <w:rsid w:val="008E7DA2"/>
    <w:rsid w:val="009F30EF"/>
    <w:rsid w:val="00A25E97"/>
    <w:rsid w:val="00A279B3"/>
    <w:rsid w:val="00AC10EC"/>
    <w:rsid w:val="00B47008"/>
    <w:rsid w:val="00B67A1E"/>
    <w:rsid w:val="00C916B1"/>
    <w:rsid w:val="00CC31EE"/>
    <w:rsid w:val="00D053A6"/>
    <w:rsid w:val="00D344FB"/>
    <w:rsid w:val="00D9154B"/>
    <w:rsid w:val="00EE7B46"/>
    <w:rsid w:val="00F4431D"/>
    <w:rsid w:val="00FA1C9D"/>
    <w:rsid w:val="00F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986B5"/>
  <w15:docId w15:val="{74D53E22-04AF-C94E-96A8-63375CEF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4B8"/>
    <w:rPr>
      <w:sz w:val="24"/>
      <w:szCs w:val="24"/>
      <w:lang w:eastAsia="ru-RU"/>
    </w:rPr>
  </w:style>
  <w:style w:type="paragraph" w:styleId="1">
    <w:name w:val="heading 1"/>
    <w:aliases w:val="Char"/>
    <w:basedOn w:val="a"/>
    <w:next w:val="a"/>
    <w:link w:val="11"/>
    <w:qFormat/>
    <w:rsid w:val="002F14B8"/>
    <w:pPr>
      <w:keepNext/>
      <w:numPr>
        <w:numId w:val="11"/>
      </w:numPr>
      <w:spacing w:before="240" w:after="240" w:line="360" w:lineRule="auto"/>
      <w:outlineLvl w:val="0"/>
    </w:pPr>
    <w:rPr>
      <w:rFonts w:eastAsiaTheme="majorEastAsia" w:cstheme="majorBidi"/>
      <w:b/>
      <w:bCs/>
      <w:kern w:val="32"/>
      <w:sz w:val="28"/>
      <w:szCs w:val="32"/>
      <w:lang w:eastAsia="en-US"/>
    </w:rPr>
  </w:style>
  <w:style w:type="paragraph" w:styleId="2">
    <w:name w:val="heading 2"/>
    <w:aliases w:val="ПодглаваНовый"/>
    <w:basedOn w:val="1"/>
    <w:next w:val="a"/>
    <w:link w:val="21"/>
    <w:autoRedefine/>
    <w:qFormat/>
    <w:rsid w:val="002F14B8"/>
    <w:pPr>
      <w:numPr>
        <w:ilvl w:val="1"/>
        <w:numId w:val="5"/>
      </w:numPr>
      <w:spacing w:before="0" w:after="0"/>
      <w:jc w:val="both"/>
      <w:outlineLvl w:val="1"/>
    </w:pPr>
    <w:rPr>
      <w:rFonts w:eastAsia="Times New Roman" w:cs="Times New Roman"/>
      <w:b w:val="0"/>
      <w:bCs w:val="0"/>
      <w:color w:val="000000"/>
      <w:szCs w:val="28"/>
    </w:rPr>
  </w:style>
  <w:style w:type="paragraph" w:styleId="3">
    <w:name w:val="heading 3"/>
    <w:aliases w:val="Заголовок3,Новый"/>
    <w:basedOn w:val="2"/>
    <w:next w:val="a"/>
    <w:link w:val="31"/>
    <w:autoRedefine/>
    <w:qFormat/>
    <w:rsid w:val="002F14B8"/>
    <w:pPr>
      <w:numPr>
        <w:ilvl w:val="2"/>
        <w:numId w:val="1"/>
      </w:numPr>
      <w:tabs>
        <w:tab w:val="num" w:pos="0"/>
      </w:tabs>
      <w:suppressAutoHyphens/>
      <w:spacing w:line="240" w:lineRule="auto"/>
      <w:ind w:left="1571" w:hanging="720"/>
      <w:outlineLvl w:val="2"/>
    </w:pPr>
    <w:rPr>
      <w:rFonts w:eastAsiaTheme="majorEastAsia" w:cstheme="majorBidi"/>
      <w:i/>
      <w:sz w:val="26"/>
      <w:szCs w:val="24"/>
    </w:rPr>
  </w:style>
  <w:style w:type="paragraph" w:styleId="4">
    <w:name w:val="heading 4"/>
    <w:aliases w:val=" Char1"/>
    <w:basedOn w:val="a"/>
    <w:next w:val="a"/>
    <w:link w:val="40"/>
    <w:qFormat/>
    <w:rsid w:val="002F14B8"/>
    <w:pPr>
      <w:keepNext/>
      <w:numPr>
        <w:ilvl w:val="3"/>
        <w:numId w:val="11"/>
      </w:numPr>
      <w:spacing w:line="521" w:lineRule="auto"/>
      <w:jc w:val="center"/>
      <w:outlineLvl w:val="3"/>
    </w:pPr>
    <w:rPr>
      <w:b/>
      <w:snapToGrid w:val="0"/>
      <w:sz w:val="28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2F14B8"/>
    <w:pPr>
      <w:keepNext/>
      <w:numPr>
        <w:ilvl w:val="4"/>
        <w:numId w:val="11"/>
      </w:numPr>
      <w:overflowPunct w:val="0"/>
      <w:autoSpaceDE w:val="0"/>
      <w:autoSpaceDN w:val="0"/>
      <w:adjustRightInd w:val="0"/>
      <w:textAlignment w:val="baseline"/>
      <w:outlineLvl w:val="4"/>
    </w:pPr>
    <w:rPr>
      <w:rFonts w:ascii="Times New Roman CYR" w:hAnsi="Times New Roman CYR" w:cs="Times New Roman CYR"/>
      <w:b/>
      <w:bCs/>
      <w:sz w:val="18"/>
      <w:szCs w:val="18"/>
      <w:lang w:eastAsia="en-US"/>
    </w:rPr>
  </w:style>
  <w:style w:type="paragraph" w:styleId="6">
    <w:name w:val="heading 6"/>
    <w:basedOn w:val="a"/>
    <w:next w:val="a"/>
    <w:link w:val="60"/>
    <w:qFormat/>
    <w:rsid w:val="002F14B8"/>
    <w:pPr>
      <w:keepNext/>
      <w:numPr>
        <w:ilvl w:val="5"/>
        <w:numId w:val="11"/>
      </w:numPr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Times New Roman CYR" w:hAnsi="Times New Roman CYR" w:cs="Times New Roman CYR"/>
      <w:b/>
      <w:bCs/>
    </w:rPr>
  </w:style>
  <w:style w:type="paragraph" w:styleId="7">
    <w:name w:val="heading 7"/>
    <w:basedOn w:val="a"/>
    <w:next w:val="a"/>
    <w:link w:val="70"/>
    <w:qFormat/>
    <w:rsid w:val="002F14B8"/>
    <w:pPr>
      <w:numPr>
        <w:ilvl w:val="6"/>
        <w:numId w:val="11"/>
      </w:numPr>
      <w:spacing w:before="240" w:after="60"/>
      <w:outlineLvl w:val="6"/>
    </w:pPr>
    <w:rPr>
      <w:lang w:eastAsia="en-US"/>
    </w:rPr>
  </w:style>
  <w:style w:type="paragraph" w:styleId="8">
    <w:name w:val="heading 8"/>
    <w:basedOn w:val="a"/>
    <w:next w:val="a"/>
    <w:link w:val="80"/>
    <w:qFormat/>
    <w:rsid w:val="002F14B8"/>
    <w:pPr>
      <w:numPr>
        <w:ilvl w:val="7"/>
        <w:numId w:val="11"/>
      </w:numPr>
      <w:spacing w:before="240" w:after="60"/>
      <w:outlineLvl w:val="7"/>
    </w:pPr>
    <w:rPr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2F14B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оглавления1"/>
    <w:basedOn w:val="1"/>
    <w:next w:val="a"/>
    <w:qFormat/>
    <w:rsid w:val="002F14B8"/>
    <w:pPr>
      <w:keepLines/>
      <w:pageBreakBefore/>
      <w:numPr>
        <w:numId w:val="0"/>
      </w:numPr>
      <w:spacing w:before="480" w:after="0" w:line="276" w:lineRule="auto"/>
      <w:jc w:val="both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character" w:customStyle="1" w:styleId="12">
    <w:name w:val="Заголовок 1 Знак"/>
    <w:basedOn w:val="a0"/>
    <w:uiPriority w:val="9"/>
    <w:rsid w:val="002F1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Абзац списка1"/>
    <w:basedOn w:val="a"/>
    <w:qFormat/>
    <w:rsid w:val="002F14B8"/>
    <w:pPr>
      <w:spacing w:after="200" w:line="276" w:lineRule="auto"/>
      <w:ind w:left="720"/>
      <w:contextualSpacing/>
      <w:jc w:val="both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"/>
    <w:qFormat/>
    <w:rsid w:val="002F14B8"/>
    <w:pPr>
      <w:suppressAutoHyphens/>
      <w:spacing w:line="360" w:lineRule="auto"/>
      <w:ind w:left="708"/>
      <w:jc w:val="both"/>
    </w:pPr>
    <w:rPr>
      <w:lang w:val="en-US" w:eastAsia="ar-SA"/>
    </w:rPr>
  </w:style>
  <w:style w:type="paragraph" w:customStyle="1" w:styleId="a3">
    <w:name w:val="Параграф"/>
    <w:basedOn w:val="a4"/>
    <w:link w:val="Char"/>
    <w:qFormat/>
    <w:rsid w:val="002F14B8"/>
    <w:pPr>
      <w:spacing w:line="360" w:lineRule="auto"/>
      <w:ind w:left="567"/>
      <w:jc w:val="both"/>
    </w:pPr>
    <w:rPr>
      <w:bCs/>
      <w:iCs/>
      <w:color w:val="000000"/>
      <w:sz w:val="28"/>
      <w:szCs w:val="28"/>
    </w:rPr>
  </w:style>
  <w:style w:type="character" w:customStyle="1" w:styleId="Char">
    <w:name w:val="Параграф Char"/>
    <w:link w:val="a3"/>
    <w:rsid w:val="002F14B8"/>
    <w:rPr>
      <w:bCs/>
      <w:iCs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2F14B8"/>
  </w:style>
  <w:style w:type="paragraph" w:customStyle="1" w:styleId="30">
    <w:name w:val="Заголовок отчета 3"/>
    <w:basedOn w:val="3"/>
    <w:qFormat/>
    <w:rsid w:val="002F14B8"/>
    <w:pPr>
      <w:pageBreakBefore/>
      <w:numPr>
        <w:ilvl w:val="0"/>
        <w:numId w:val="0"/>
      </w:numPr>
      <w:jc w:val="center"/>
    </w:pPr>
    <w:rPr>
      <w:rFonts w:eastAsia="Times New Roman" w:cs="Times New Roman"/>
      <w:b/>
      <w:i w:val="0"/>
    </w:rPr>
  </w:style>
  <w:style w:type="character" w:customStyle="1" w:styleId="32">
    <w:name w:val="Заголовок 3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01">
    <w:name w:val="01 Просто текст"/>
    <w:basedOn w:val="a4"/>
    <w:link w:val="010"/>
    <w:qFormat/>
    <w:rsid w:val="002F14B8"/>
    <w:pPr>
      <w:spacing w:line="360" w:lineRule="auto"/>
      <w:ind w:firstLine="567"/>
      <w:jc w:val="both"/>
    </w:pPr>
    <w:rPr>
      <w:color w:val="000000"/>
      <w:sz w:val="28"/>
    </w:rPr>
  </w:style>
  <w:style w:type="character" w:customStyle="1" w:styleId="010">
    <w:name w:val="01 Просто текст Знак"/>
    <w:link w:val="01"/>
    <w:rsid w:val="002F14B8"/>
    <w:rPr>
      <w:color w:val="000000"/>
      <w:sz w:val="28"/>
      <w:szCs w:val="24"/>
      <w:lang w:eastAsia="ru-RU"/>
    </w:rPr>
  </w:style>
  <w:style w:type="paragraph" w:customStyle="1" w:styleId="03">
    <w:name w:val="03 Маркер (тире)"/>
    <w:basedOn w:val="a5"/>
    <w:link w:val="030"/>
    <w:qFormat/>
    <w:rsid w:val="002F14B8"/>
    <w:pPr>
      <w:tabs>
        <w:tab w:val="left" w:pos="851"/>
      </w:tabs>
      <w:spacing w:after="0" w:line="360" w:lineRule="auto"/>
      <w:ind w:left="0"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030">
    <w:name w:val="03 Маркер (тире) Знак"/>
    <w:link w:val="03"/>
    <w:rsid w:val="002F14B8"/>
    <w:rPr>
      <w:rFonts w:eastAsia="Calibri"/>
      <w:sz w:val="28"/>
      <w:szCs w:val="28"/>
    </w:rPr>
  </w:style>
  <w:style w:type="paragraph" w:styleId="a5">
    <w:name w:val="List Paragraph"/>
    <w:basedOn w:val="a"/>
    <w:uiPriority w:val="34"/>
    <w:qFormat/>
    <w:rsid w:val="002F14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05">
    <w:name w:val="05 Список (номер скобка)"/>
    <w:basedOn w:val="a"/>
    <w:link w:val="050"/>
    <w:qFormat/>
    <w:rsid w:val="002F14B8"/>
    <w:pPr>
      <w:tabs>
        <w:tab w:val="left" w:pos="851"/>
      </w:tabs>
      <w:spacing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050">
    <w:name w:val="05 Список (номер скобка) Знак"/>
    <w:link w:val="05"/>
    <w:rsid w:val="002F14B8"/>
    <w:rPr>
      <w:rFonts w:eastAsia="Calibri"/>
      <w:sz w:val="28"/>
      <w:szCs w:val="28"/>
    </w:rPr>
  </w:style>
  <w:style w:type="character" w:customStyle="1" w:styleId="11">
    <w:name w:val="Заголовок 1 Знак1"/>
    <w:aliases w:val="Char Знак"/>
    <w:link w:val="1"/>
    <w:rsid w:val="002F14B8"/>
    <w:rPr>
      <w:rFonts w:eastAsiaTheme="majorEastAsia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aliases w:val="ПодглаваНовый Знак"/>
    <w:link w:val="2"/>
    <w:locked/>
    <w:rsid w:val="002F14B8"/>
    <w:rPr>
      <w:color w:val="000000"/>
      <w:kern w:val="32"/>
      <w:sz w:val="28"/>
      <w:szCs w:val="28"/>
    </w:rPr>
  </w:style>
  <w:style w:type="character" w:customStyle="1" w:styleId="31">
    <w:name w:val="Заголовок 3 Знак1"/>
    <w:aliases w:val="Заголовок3 Знак,Новый Знак"/>
    <w:link w:val="3"/>
    <w:rsid w:val="002F14B8"/>
    <w:rPr>
      <w:rFonts w:eastAsiaTheme="majorEastAsia" w:cstheme="majorBidi"/>
      <w:i/>
      <w:color w:val="000000"/>
      <w:kern w:val="32"/>
      <w:sz w:val="26"/>
      <w:szCs w:val="24"/>
    </w:rPr>
  </w:style>
  <w:style w:type="character" w:customStyle="1" w:styleId="40">
    <w:name w:val="Заголовок 4 Знак"/>
    <w:aliases w:val=" Char1 Знак"/>
    <w:link w:val="4"/>
    <w:rsid w:val="002F14B8"/>
    <w:rPr>
      <w:b/>
      <w:snapToGrid w:val="0"/>
      <w:sz w:val="28"/>
    </w:rPr>
  </w:style>
  <w:style w:type="character" w:customStyle="1" w:styleId="50">
    <w:name w:val="Заголовок 5 Знак"/>
    <w:link w:val="5"/>
    <w:rsid w:val="002F14B8"/>
    <w:rPr>
      <w:rFonts w:ascii="Times New Roman CYR" w:hAnsi="Times New Roman CYR" w:cs="Times New Roman CYR"/>
      <w:b/>
      <w:bCs/>
      <w:sz w:val="18"/>
      <w:szCs w:val="18"/>
    </w:rPr>
  </w:style>
  <w:style w:type="character" w:customStyle="1" w:styleId="60">
    <w:name w:val="Заголовок 6 Знак"/>
    <w:basedOn w:val="a0"/>
    <w:link w:val="6"/>
    <w:rsid w:val="002F14B8"/>
    <w:rPr>
      <w:rFonts w:ascii="Times New Roman CYR" w:hAnsi="Times New Roman CYR" w:cs="Times New Roman CYR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F14B8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2F14B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2F14B8"/>
    <w:rPr>
      <w:rFonts w:ascii="Arial" w:hAnsi="Arial" w:cs="Arial"/>
      <w:sz w:val="22"/>
      <w:szCs w:val="22"/>
    </w:rPr>
  </w:style>
  <w:style w:type="paragraph" w:styleId="a6">
    <w:name w:val="caption"/>
    <w:basedOn w:val="a"/>
    <w:next w:val="a"/>
    <w:link w:val="a7"/>
    <w:qFormat/>
    <w:rsid w:val="002F14B8"/>
    <w:pPr>
      <w:spacing w:line="360" w:lineRule="auto"/>
      <w:jc w:val="both"/>
    </w:pPr>
    <w:rPr>
      <w:bCs/>
      <w:szCs w:val="20"/>
    </w:rPr>
  </w:style>
  <w:style w:type="character" w:customStyle="1" w:styleId="a7">
    <w:name w:val="Название объекта Знак"/>
    <w:link w:val="a6"/>
    <w:rsid w:val="002F14B8"/>
    <w:rPr>
      <w:bCs/>
      <w:sz w:val="24"/>
      <w:lang w:eastAsia="ru-RU"/>
    </w:rPr>
  </w:style>
  <w:style w:type="paragraph" w:styleId="a8">
    <w:name w:val="Title"/>
    <w:aliases w:val="Название рис."/>
    <w:basedOn w:val="a"/>
    <w:link w:val="a9"/>
    <w:qFormat/>
    <w:rsid w:val="002F14B8"/>
    <w:pPr>
      <w:spacing w:after="240"/>
      <w:jc w:val="center"/>
    </w:pPr>
    <w:rPr>
      <w:bCs/>
      <w:szCs w:val="20"/>
    </w:rPr>
  </w:style>
  <w:style w:type="character" w:customStyle="1" w:styleId="aa">
    <w:name w:val="Название Знак"/>
    <w:basedOn w:val="a0"/>
    <w:uiPriority w:val="10"/>
    <w:rsid w:val="002F14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9">
    <w:name w:val="Заголовок Знак"/>
    <w:aliases w:val="Название рис. Знак"/>
    <w:basedOn w:val="a0"/>
    <w:link w:val="a8"/>
    <w:rsid w:val="002F14B8"/>
    <w:rPr>
      <w:bCs/>
      <w:sz w:val="24"/>
      <w:lang w:eastAsia="ru-RU"/>
    </w:rPr>
  </w:style>
  <w:style w:type="paragraph" w:styleId="ab">
    <w:name w:val="Subtitle"/>
    <w:basedOn w:val="a"/>
    <w:next w:val="a"/>
    <w:link w:val="ac"/>
    <w:qFormat/>
    <w:rsid w:val="002F14B8"/>
    <w:pPr>
      <w:spacing w:after="60" w:line="276" w:lineRule="auto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basedOn w:val="a0"/>
    <w:link w:val="ab"/>
    <w:rsid w:val="002F14B8"/>
    <w:rPr>
      <w:rFonts w:ascii="Cambria" w:hAnsi="Cambria"/>
      <w:sz w:val="24"/>
      <w:szCs w:val="24"/>
      <w:lang w:val="x-none" w:eastAsia="x-none"/>
    </w:rPr>
  </w:style>
  <w:style w:type="character" w:styleId="ad">
    <w:name w:val="Strong"/>
    <w:qFormat/>
    <w:rsid w:val="002F14B8"/>
    <w:rPr>
      <w:b/>
      <w:bCs w:val="0"/>
      <w:sz w:val="24"/>
      <w:lang w:val="ru-RU" w:eastAsia="ru-RU" w:bidi="ar-SA"/>
    </w:rPr>
  </w:style>
  <w:style w:type="character" w:styleId="ae">
    <w:name w:val="Emphasis"/>
    <w:qFormat/>
    <w:rsid w:val="002F14B8"/>
    <w:rPr>
      <w:i/>
      <w:iCs/>
    </w:rPr>
  </w:style>
  <w:style w:type="paragraph" w:styleId="af">
    <w:name w:val="No Spacing"/>
    <w:qFormat/>
    <w:rsid w:val="002F14B8"/>
    <w:rPr>
      <w:rFonts w:ascii="Calibri" w:eastAsia="Calibri" w:hAnsi="Calibri"/>
      <w:sz w:val="22"/>
      <w:szCs w:val="22"/>
    </w:rPr>
  </w:style>
  <w:style w:type="paragraph" w:styleId="af0">
    <w:name w:val="TOC Heading"/>
    <w:basedOn w:val="1"/>
    <w:next w:val="a"/>
    <w:uiPriority w:val="39"/>
    <w:qFormat/>
    <w:rsid w:val="002F14B8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A25E9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25E9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JIHT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Александр Богданов</cp:lastModifiedBy>
  <cp:revision>15</cp:revision>
  <cp:lastPrinted>2014-02-27T09:35:00Z</cp:lastPrinted>
  <dcterms:created xsi:type="dcterms:W3CDTF">2014-02-17T09:21:00Z</dcterms:created>
  <dcterms:modified xsi:type="dcterms:W3CDTF">2023-03-15T00:56:00Z</dcterms:modified>
</cp:coreProperties>
</file>