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9E387" w14:textId="77777777" w:rsidR="00677DE0" w:rsidRDefault="00677DE0" w:rsidP="00677DE0">
      <w:pPr>
        <w:pStyle w:val="Textoindependiente"/>
        <w:rPr>
          <w:sz w:val="34"/>
        </w:rPr>
      </w:pPr>
      <w:bookmarkStart w:id="0" w:name="_Hlk210335026"/>
      <w:bookmarkEnd w:id="0"/>
      <w:r>
        <w:rPr>
          <w:noProof/>
          <w:sz w:val="34"/>
        </w:rPr>
        <w:drawing>
          <wp:anchor distT="0" distB="0" distL="0" distR="0" simplePos="0" relativeHeight="251660288" behindDoc="0" locked="0" layoutInCell="1" allowOverlap="1" wp14:anchorId="7CB63FB8" wp14:editId="76B7609D">
            <wp:simplePos x="0" y="0"/>
            <wp:positionH relativeFrom="page">
              <wp:posOffset>6050280</wp:posOffset>
            </wp:positionH>
            <wp:positionV relativeFrom="page">
              <wp:posOffset>388620</wp:posOffset>
            </wp:positionV>
            <wp:extent cx="1155700" cy="914400"/>
            <wp:effectExtent l="0" t="0" r="6350" b="0"/>
            <wp:wrapNone/>
            <wp:docPr id="33420707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57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4"/>
        </w:rPr>
        <w:drawing>
          <wp:anchor distT="0" distB="0" distL="0" distR="0" simplePos="0" relativeHeight="251659264" behindDoc="0" locked="0" layoutInCell="1" allowOverlap="1" wp14:anchorId="74026117" wp14:editId="1A53AB84">
            <wp:simplePos x="0" y="0"/>
            <wp:positionH relativeFrom="page">
              <wp:posOffset>527684</wp:posOffset>
            </wp:positionH>
            <wp:positionV relativeFrom="page">
              <wp:posOffset>315658</wp:posOffset>
            </wp:positionV>
            <wp:extent cx="635000" cy="1254696"/>
            <wp:effectExtent l="0" t="0" r="0" b="0"/>
            <wp:wrapNone/>
            <wp:docPr id="889714452" name="Image 2" descr="Imagen que contiene parada, firmar, alimentos, señal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Imagen que contiene parada, firmar, alimentos, señal&#10;&#10;El contenido generado por IA puede ser incorrecto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1254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4"/>
        </w:rPr>
        <w:drawing>
          <wp:anchor distT="0" distB="0" distL="0" distR="0" simplePos="0" relativeHeight="251661312" behindDoc="0" locked="0" layoutInCell="1" allowOverlap="1" wp14:anchorId="16E799AF" wp14:editId="4DFF80ED">
            <wp:simplePos x="0" y="0"/>
            <wp:positionH relativeFrom="page">
              <wp:posOffset>680719</wp:posOffset>
            </wp:positionH>
            <wp:positionV relativeFrom="page">
              <wp:posOffset>1717814</wp:posOffset>
            </wp:positionV>
            <wp:extent cx="393065" cy="8602092"/>
            <wp:effectExtent l="0" t="0" r="0" b="0"/>
            <wp:wrapNone/>
            <wp:docPr id="2015117488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065" cy="8602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BAB060" w14:textId="77777777" w:rsidR="00677DE0" w:rsidRDefault="00677DE0" w:rsidP="00677DE0">
      <w:pPr>
        <w:pStyle w:val="Textoindependiente"/>
        <w:rPr>
          <w:sz w:val="34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5E01E055" wp14:editId="09080DB9">
                <wp:simplePos x="0" y="0"/>
                <wp:positionH relativeFrom="page">
                  <wp:posOffset>2090203</wp:posOffset>
                </wp:positionH>
                <wp:positionV relativeFrom="page">
                  <wp:posOffset>1360540</wp:posOffset>
                </wp:positionV>
                <wp:extent cx="4261485" cy="271780"/>
                <wp:effectExtent l="0" t="0" r="0" b="0"/>
                <wp:wrapNone/>
                <wp:docPr id="106879484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61485" cy="271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0C6AB73" w14:textId="77777777" w:rsidR="00677DE0" w:rsidRDefault="00677DE0" w:rsidP="00677DE0">
                            <w:pPr>
                              <w:spacing w:before="19"/>
                              <w:ind w:left="20"/>
                              <w:jc w:val="center"/>
                              <w:rPr>
                                <w:rFonts w:ascii="Verdana" w:hAnsi="Verdana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 w:val="32"/>
                              </w:rPr>
                              <w:t>INSTITUTO</w:t>
                            </w:r>
                            <w:r>
                              <w:rPr>
                                <w:rFonts w:ascii="Verdana" w:hAnsi="Verdana"/>
                                <w:b/>
                                <w:spacing w:val="-23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b/>
                                <w:sz w:val="32"/>
                              </w:rPr>
                              <w:t>POLITÉCNICO</w:t>
                            </w:r>
                            <w:r>
                              <w:rPr>
                                <w:rFonts w:ascii="Verdana" w:hAnsi="Verdana"/>
                                <w:b/>
                                <w:spacing w:val="-2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b/>
                                <w:spacing w:val="-2"/>
                                <w:sz w:val="32"/>
                              </w:rPr>
                              <w:t>NACIONAL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01E055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64.6pt;margin-top:107.15pt;width:335.55pt;height:21.4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" filled="f" stroked="f">
                <v:textbox inset="0,0,0,0">
                  <w:txbxContent>
                    <w:p w14:paraId="20C6AB73" w14:textId="77777777" w:rsidR="00677DE0" w:rsidRDefault="00677DE0" w:rsidP="00677DE0">
                      <w:pPr>
                        <w:spacing w:before="19"/>
                        <w:ind w:left="20"/>
                        <w:jc w:val="center"/>
                        <w:rPr>
                          <w:rFonts w:ascii="Verdana" w:hAnsi="Verdana"/>
                          <w:b/>
                          <w:sz w:val="32"/>
                        </w:rPr>
                      </w:pPr>
                      <w:r>
                        <w:rPr>
                          <w:rFonts w:ascii="Verdana" w:hAnsi="Verdana"/>
                          <w:b/>
                          <w:sz w:val="32"/>
                        </w:rPr>
                        <w:t>INSTITUTO</w:t>
                      </w:r>
                      <w:r>
                        <w:rPr>
                          <w:rFonts w:ascii="Verdana" w:hAnsi="Verdana"/>
                          <w:b/>
                          <w:spacing w:val="-23"/>
                          <w:sz w:val="32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b/>
                          <w:sz w:val="32"/>
                        </w:rPr>
                        <w:t>POLITÉCNICO</w:t>
                      </w:r>
                      <w:r>
                        <w:rPr>
                          <w:rFonts w:ascii="Verdana" w:hAnsi="Verdana"/>
                          <w:b/>
                          <w:spacing w:val="-21"/>
                          <w:sz w:val="32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b/>
                          <w:spacing w:val="-2"/>
                          <w:sz w:val="32"/>
                        </w:rPr>
                        <w:t>NACIONAL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D0D1B41" w14:textId="77777777" w:rsidR="00677DE0" w:rsidRDefault="00677DE0" w:rsidP="00677DE0">
      <w:pPr>
        <w:pStyle w:val="Textoindependiente"/>
        <w:spacing w:before="87"/>
        <w:jc w:val="center"/>
        <w:rPr>
          <w:sz w:val="34"/>
        </w:rPr>
      </w:pPr>
    </w:p>
    <w:p w14:paraId="2ADB7849" w14:textId="77777777" w:rsidR="00677DE0" w:rsidRDefault="00677DE0" w:rsidP="00677DE0">
      <w:pPr>
        <w:spacing w:before="1" w:line="276" w:lineRule="auto"/>
        <w:ind w:left="1817" w:right="73"/>
        <w:jc w:val="center"/>
        <w:rPr>
          <w:rFonts w:ascii="Arial" w:hAnsi="Arial"/>
          <w:b/>
          <w:sz w:val="34"/>
        </w:rPr>
      </w:pPr>
    </w:p>
    <w:p w14:paraId="40A2631C" w14:textId="77777777" w:rsidR="00677DE0" w:rsidRDefault="00677DE0" w:rsidP="00677DE0">
      <w:pPr>
        <w:spacing w:before="1" w:line="276" w:lineRule="auto"/>
        <w:ind w:left="1817" w:right="73"/>
        <w:jc w:val="center"/>
        <w:rPr>
          <w:rFonts w:ascii="Arial" w:hAnsi="Arial"/>
          <w:b/>
          <w:sz w:val="34"/>
        </w:rPr>
      </w:pPr>
      <w:r>
        <w:rPr>
          <w:rFonts w:ascii="Arial" w:hAnsi="Arial"/>
          <w:b/>
          <w:sz w:val="34"/>
        </w:rPr>
        <w:t>UNIDAD</w:t>
      </w:r>
      <w:r>
        <w:rPr>
          <w:rFonts w:ascii="Arial" w:hAnsi="Arial"/>
          <w:b/>
          <w:spacing w:val="-19"/>
          <w:sz w:val="34"/>
        </w:rPr>
        <w:t xml:space="preserve"> </w:t>
      </w:r>
      <w:r>
        <w:rPr>
          <w:rFonts w:ascii="Arial" w:hAnsi="Arial"/>
          <w:b/>
          <w:sz w:val="34"/>
        </w:rPr>
        <w:t>PROFESIONAL</w:t>
      </w:r>
      <w:r>
        <w:rPr>
          <w:rFonts w:ascii="Arial" w:hAnsi="Arial"/>
          <w:b/>
          <w:spacing w:val="-18"/>
          <w:sz w:val="34"/>
        </w:rPr>
        <w:t xml:space="preserve"> </w:t>
      </w:r>
      <w:r>
        <w:rPr>
          <w:rFonts w:ascii="Arial" w:hAnsi="Arial"/>
          <w:b/>
          <w:sz w:val="34"/>
        </w:rPr>
        <w:t>INTERDISCIPLINARIA EN INGENIERÍA</w:t>
      </w:r>
      <w:r>
        <w:rPr>
          <w:rFonts w:ascii="Arial" w:hAnsi="Arial"/>
          <w:b/>
          <w:spacing w:val="-5"/>
          <w:sz w:val="34"/>
        </w:rPr>
        <w:t xml:space="preserve"> </w:t>
      </w:r>
      <w:r>
        <w:rPr>
          <w:rFonts w:ascii="Arial" w:hAnsi="Arial"/>
          <w:b/>
          <w:sz w:val="34"/>
        </w:rPr>
        <w:t>Y TECNOLOGÍAS AVANZADA</w:t>
      </w:r>
    </w:p>
    <w:p w14:paraId="30C0F3CD" w14:textId="77777777" w:rsidR="00677DE0" w:rsidRPr="005B5837" w:rsidRDefault="00677DE0" w:rsidP="00677DE0">
      <w:pPr>
        <w:pStyle w:val="Textoindependiente"/>
        <w:jc w:val="center"/>
        <w:rPr>
          <w:rFonts w:ascii="Arial"/>
          <w:b/>
          <w:sz w:val="32"/>
          <w:szCs w:val="22"/>
        </w:rPr>
      </w:pPr>
    </w:p>
    <w:p w14:paraId="7555D603" w14:textId="0B2849AB" w:rsidR="00677DE0" w:rsidRPr="00C44265" w:rsidRDefault="00677DE0" w:rsidP="00E635A7">
      <w:pPr>
        <w:ind w:left="2124" w:right="1156"/>
        <w:jc w:val="center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 xml:space="preserve">Multimedia </w:t>
      </w:r>
    </w:p>
    <w:p w14:paraId="7900296C" w14:textId="3FC8AADC" w:rsidR="00677DE0" w:rsidRPr="00C44265" w:rsidRDefault="00677DE0" w:rsidP="00677DE0">
      <w:pPr>
        <w:pStyle w:val="Textoindependiente"/>
        <w:ind w:left="1416"/>
        <w:jc w:val="center"/>
        <w:rPr>
          <w:rFonts w:ascii="Arial" w:hAnsi="Arial" w:cs="Arial"/>
          <w:b/>
          <w:sz w:val="32"/>
          <w:szCs w:val="22"/>
        </w:rPr>
      </w:pPr>
    </w:p>
    <w:p w14:paraId="164209A6" w14:textId="77777777" w:rsidR="00677DE0" w:rsidRPr="00C44265" w:rsidRDefault="00677DE0" w:rsidP="00677DE0">
      <w:pPr>
        <w:pStyle w:val="Textoindependiente"/>
        <w:spacing w:before="224"/>
        <w:ind w:left="1416"/>
        <w:jc w:val="center"/>
        <w:rPr>
          <w:rFonts w:ascii="Arial" w:hAnsi="Arial" w:cs="Arial"/>
          <w:b/>
          <w:sz w:val="32"/>
          <w:szCs w:val="22"/>
        </w:rPr>
      </w:pPr>
    </w:p>
    <w:p w14:paraId="7E78F10E" w14:textId="1E0F2A80" w:rsidR="00677DE0" w:rsidRPr="00C44265" w:rsidRDefault="00677DE0" w:rsidP="00677DE0">
      <w:pPr>
        <w:ind w:left="1440"/>
        <w:jc w:val="center"/>
        <w:rPr>
          <w:rFonts w:ascii="Arial" w:hAnsi="Arial" w:cs="Arial"/>
          <w:b/>
          <w:sz w:val="32"/>
        </w:rPr>
      </w:pPr>
      <w:r w:rsidRPr="00C44265">
        <w:rPr>
          <w:rFonts w:ascii="Arial" w:hAnsi="Arial" w:cs="Arial"/>
          <w:b/>
          <w:sz w:val="32"/>
        </w:rPr>
        <w:t xml:space="preserve">Profesor: </w:t>
      </w:r>
      <w:r>
        <w:rPr>
          <w:rFonts w:ascii="Arial" w:hAnsi="Arial" w:cs="Arial"/>
          <w:b/>
          <w:sz w:val="32"/>
        </w:rPr>
        <w:t xml:space="preserve">Sierra Romero Noe </w:t>
      </w:r>
      <w:r>
        <w:rPr>
          <w:rFonts w:ascii="Arial" w:hAnsi="Arial" w:cs="Arial"/>
          <w:b/>
          <w:sz w:val="32"/>
        </w:rPr>
        <w:t xml:space="preserve">  </w:t>
      </w:r>
    </w:p>
    <w:p w14:paraId="00C4986E" w14:textId="77777777" w:rsidR="00677DE0" w:rsidRPr="00C44265" w:rsidRDefault="00677DE0" w:rsidP="00677DE0">
      <w:pPr>
        <w:pStyle w:val="Textoindependiente"/>
        <w:spacing w:before="295"/>
        <w:jc w:val="center"/>
        <w:rPr>
          <w:rFonts w:ascii="Arial" w:hAnsi="Arial" w:cs="Arial"/>
          <w:b/>
          <w:sz w:val="32"/>
          <w:szCs w:val="22"/>
        </w:rPr>
      </w:pPr>
    </w:p>
    <w:p w14:paraId="11186EA2" w14:textId="77777777" w:rsidR="00677DE0" w:rsidRPr="00C44265" w:rsidRDefault="00677DE0" w:rsidP="00677DE0">
      <w:pPr>
        <w:ind w:left="2124" w:right="1156"/>
        <w:jc w:val="center"/>
        <w:rPr>
          <w:rFonts w:ascii="Arial" w:hAnsi="Arial" w:cs="Arial"/>
          <w:b/>
          <w:sz w:val="32"/>
        </w:rPr>
      </w:pPr>
      <w:r w:rsidRPr="00C44265">
        <w:rPr>
          <w:rFonts w:ascii="Arial" w:hAnsi="Arial" w:cs="Arial"/>
          <w:b/>
          <w:sz w:val="32"/>
        </w:rPr>
        <w:t>Alumno:</w:t>
      </w:r>
    </w:p>
    <w:p w14:paraId="7158F8F1" w14:textId="77777777" w:rsidR="00677DE0" w:rsidRPr="00C44265" w:rsidRDefault="00677DE0" w:rsidP="00677DE0">
      <w:pPr>
        <w:ind w:left="2124" w:right="1156"/>
        <w:jc w:val="center"/>
        <w:rPr>
          <w:rFonts w:ascii="Arial" w:hAnsi="Arial" w:cs="Arial"/>
          <w:b/>
          <w:sz w:val="32"/>
        </w:rPr>
      </w:pPr>
      <w:r w:rsidRPr="00C44265">
        <w:rPr>
          <w:rFonts w:ascii="Arial" w:hAnsi="Arial" w:cs="Arial"/>
          <w:b/>
          <w:sz w:val="32"/>
        </w:rPr>
        <w:t>Díaz Álvarez Diego</w:t>
      </w:r>
    </w:p>
    <w:p w14:paraId="7D5334D0" w14:textId="56D1548E" w:rsidR="00677DE0" w:rsidRPr="00C44265" w:rsidRDefault="00677DE0" w:rsidP="00677DE0">
      <w:pPr>
        <w:ind w:left="2124" w:right="1156"/>
        <w:jc w:val="center"/>
        <w:rPr>
          <w:rFonts w:ascii="Arial" w:hAnsi="Arial" w:cs="Arial"/>
          <w:b/>
          <w:sz w:val="32"/>
        </w:rPr>
      </w:pPr>
      <w:r w:rsidRPr="00C44265">
        <w:rPr>
          <w:rFonts w:ascii="Arial" w:hAnsi="Arial" w:cs="Arial"/>
          <w:b/>
          <w:sz w:val="32"/>
        </w:rPr>
        <w:t>2TV</w:t>
      </w:r>
      <w:r>
        <w:rPr>
          <w:rFonts w:ascii="Arial" w:hAnsi="Arial" w:cs="Arial"/>
          <w:b/>
          <w:sz w:val="32"/>
        </w:rPr>
        <w:t>5</w:t>
      </w:r>
    </w:p>
    <w:p w14:paraId="7C1E1083" w14:textId="77777777" w:rsidR="00677DE0" w:rsidRPr="00C44265" w:rsidRDefault="00677DE0" w:rsidP="00677DE0">
      <w:pPr>
        <w:pStyle w:val="Textoindependiente"/>
        <w:jc w:val="center"/>
        <w:rPr>
          <w:rFonts w:ascii="Arial" w:hAnsi="Arial" w:cs="Arial"/>
          <w:b/>
          <w:sz w:val="32"/>
          <w:szCs w:val="22"/>
        </w:rPr>
      </w:pPr>
    </w:p>
    <w:p w14:paraId="286C62A9" w14:textId="77777777" w:rsidR="00677DE0" w:rsidRPr="00C44265" w:rsidRDefault="00677DE0" w:rsidP="00677DE0">
      <w:pPr>
        <w:pStyle w:val="Textoindependiente"/>
        <w:spacing w:before="38"/>
        <w:rPr>
          <w:rFonts w:ascii="Arial" w:hAnsi="Arial" w:cs="Arial"/>
          <w:b/>
          <w:sz w:val="32"/>
          <w:szCs w:val="22"/>
        </w:rPr>
      </w:pPr>
    </w:p>
    <w:p w14:paraId="6111A49D" w14:textId="4FBC3AFF" w:rsidR="00677DE0" w:rsidRDefault="00E635A7" w:rsidP="00677DE0">
      <w:pPr>
        <w:ind w:left="708"/>
        <w:jc w:val="center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 xml:space="preserve">Ingeniería Telematica </w:t>
      </w:r>
    </w:p>
    <w:p w14:paraId="67C45E35" w14:textId="77777777" w:rsidR="00E635A7" w:rsidRPr="00C44265" w:rsidRDefault="00E635A7" w:rsidP="00677DE0">
      <w:pPr>
        <w:ind w:left="708"/>
        <w:jc w:val="center"/>
        <w:rPr>
          <w:rFonts w:ascii="Arial" w:hAnsi="Arial" w:cs="Arial"/>
          <w:b/>
          <w:sz w:val="32"/>
        </w:rPr>
      </w:pPr>
    </w:p>
    <w:p w14:paraId="7CE51637" w14:textId="77777777" w:rsidR="00677DE0" w:rsidRPr="00C44265" w:rsidRDefault="00677DE0" w:rsidP="00677DE0">
      <w:pPr>
        <w:ind w:left="1440" w:firstLine="720"/>
        <w:jc w:val="center"/>
        <w:rPr>
          <w:rFonts w:ascii="Arial" w:hAnsi="Arial" w:cs="Arial"/>
          <w:b/>
          <w:sz w:val="32"/>
        </w:rPr>
      </w:pPr>
    </w:p>
    <w:p w14:paraId="7B922D7E" w14:textId="77777777" w:rsidR="00677DE0" w:rsidRPr="00C44265" w:rsidRDefault="00677DE0" w:rsidP="00677DE0">
      <w:pPr>
        <w:ind w:left="3540" w:firstLine="708"/>
        <w:rPr>
          <w:rFonts w:ascii="Arial" w:hAnsi="Arial" w:cs="Arial"/>
          <w:b/>
          <w:sz w:val="32"/>
          <w:szCs w:val="32"/>
          <w:lang w:val="es-419"/>
        </w:rPr>
      </w:pPr>
    </w:p>
    <w:p w14:paraId="31E8422C" w14:textId="77777777" w:rsidR="00677DE0" w:rsidRPr="00C44265" w:rsidRDefault="00677DE0" w:rsidP="00677DE0">
      <w:pPr>
        <w:ind w:left="3540" w:firstLine="708"/>
        <w:rPr>
          <w:rFonts w:ascii="Arial" w:hAnsi="Arial" w:cs="Arial"/>
          <w:b/>
          <w:sz w:val="32"/>
          <w:szCs w:val="32"/>
          <w:lang w:val="es-419"/>
        </w:rPr>
      </w:pPr>
    </w:p>
    <w:p w14:paraId="363F4E27" w14:textId="77777777" w:rsidR="00677DE0" w:rsidRPr="00C44265" w:rsidRDefault="00677DE0" w:rsidP="00677DE0">
      <w:pPr>
        <w:tabs>
          <w:tab w:val="left" w:pos="588"/>
        </w:tabs>
        <w:spacing w:line="206" w:lineRule="auto"/>
        <w:ind w:right="321"/>
        <w:rPr>
          <w:rFonts w:ascii="Arial" w:hAnsi="Arial" w:cs="Arial"/>
          <w:sz w:val="24"/>
          <w:lang w:val="es-419"/>
        </w:rPr>
      </w:pPr>
    </w:p>
    <w:p w14:paraId="35A6028A" w14:textId="77777777" w:rsidR="00677DE0" w:rsidRDefault="00677DE0" w:rsidP="00677DE0">
      <w:pPr>
        <w:tabs>
          <w:tab w:val="left" w:pos="588"/>
        </w:tabs>
        <w:spacing w:line="206" w:lineRule="auto"/>
        <w:ind w:right="321"/>
        <w:rPr>
          <w:sz w:val="24"/>
        </w:rPr>
      </w:pPr>
    </w:p>
    <w:p w14:paraId="3CBC2FD7" w14:textId="77777777" w:rsidR="00677DE0" w:rsidRDefault="00677DE0" w:rsidP="00677DE0">
      <w:pPr>
        <w:tabs>
          <w:tab w:val="left" w:pos="588"/>
        </w:tabs>
        <w:spacing w:line="206" w:lineRule="auto"/>
        <w:ind w:right="321"/>
        <w:rPr>
          <w:spacing w:val="-2"/>
          <w:w w:val="115"/>
          <w:sz w:val="24"/>
        </w:rPr>
      </w:pPr>
    </w:p>
    <w:p w14:paraId="1A841E6E" w14:textId="77777777" w:rsidR="00677DE0" w:rsidRDefault="00677DE0" w:rsidP="00677DE0">
      <w:pPr>
        <w:tabs>
          <w:tab w:val="left" w:pos="588"/>
        </w:tabs>
        <w:spacing w:line="206" w:lineRule="auto"/>
        <w:ind w:right="321"/>
        <w:rPr>
          <w:spacing w:val="-2"/>
          <w:w w:val="115"/>
          <w:sz w:val="24"/>
        </w:rPr>
      </w:pPr>
    </w:p>
    <w:p w14:paraId="599014D6" w14:textId="77777777" w:rsidR="00677DE0" w:rsidRDefault="00677DE0" w:rsidP="00677DE0">
      <w:pPr>
        <w:tabs>
          <w:tab w:val="left" w:pos="588"/>
        </w:tabs>
        <w:spacing w:line="206" w:lineRule="auto"/>
        <w:ind w:right="321"/>
        <w:rPr>
          <w:spacing w:val="-2"/>
          <w:w w:val="115"/>
          <w:sz w:val="24"/>
        </w:rPr>
      </w:pPr>
    </w:p>
    <w:p w14:paraId="077C3C66" w14:textId="77777777" w:rsidR="00677DE0" w:rsidRDefault="00677DE0" w:rsidP="00677DE0">
      <w:pPr>
        <w:tabs>
          <w:tab w:val="left" w:pos="588"/>
        </w:tabs>
        <w:spacing w:line="206" w:lineRule="auto"/>
        <w:ind w:right="321"/>
        <w:rPr>
          <w:spacing w:val="-2"/>
          <w:w w:val="115"/>
          <w:sz w:val="24"/>
        </w:rPr>
      </w:pPr>
    </w:p>
    <w:p w14:paraId="4425C2B0" w14:textId="77777777" w:rsidR="00677DE0" w:rsidRDefault="00677DE0" w:rsidP="00677DE0">
      <w:pPr>
        <w:tabs>
          <w:tab w:val="left" w:pos="588"/>
        </w:tabs>
        <w:spacing w:line="206" w:lineRule="auto"/>
        <w:ind w:right="321"/>
        <w:rPr>
          <w:spacing w:val="-2"/>
          <w:w w:val="115"/>
          <w:sz w:val="24"/>
        </w:rPr>
      </w:pPr>
    </w:p>
    <w:p w14:paraId="77AAA52A" w14:textId="77777777" w:rsidR="00677DE0" w:rsidRDefault="00677DE0" w:rsidP="00677DE0">
      <w:pPr>
        <w:tabs>
          <w:tab w:val="left" w:pos="588"/>
        </w:tabs>
        <w:spacing w:line="206" w:lineRule="auto"/>
        <w:ind w:right="321"/>
        <w:rPr>
          <w:spacing w:val="-2"/>
          <w:w w:val="115"/>
          <w:sz w:val="24"/>
        </w:rPr>
      </w:pPr>
    </w:p>
    <w:p w14:paraId="688F242E" w14:textId="77777777" w:rsidR="00677DE0" w:rsidRDefault="00677DE0" w:rsidP="00677DE0">
      <w:pPr>
        <w:tabs>
          <w:tab w:val="left" w:pos="588"/>
        </w:tabs>
        <w:spacing w:line="206" w:lineRule="auto"/>
        <w:ind w:right="321"/>
        <w:rPr>
          <w:spacing w:val="-2"/>
          <w:w w:val="115"/>
          <w:sz w:val="24"/>
        </w:rPr>
      </w:pPr>
    </w:p>
    <w:p w14:paraId="566BF684" w14:textId="77777777" w:rsidR="00677DE0" w:rsidRDefault="00677DE0" w:rsidP="00677DE0">
      <w:pPr>
        <w:tabs>
          <w:tab w:val="left" w:pos="588"/>
        </w:tabs>
        <w:spacing w:line="206" w:lineRule="auto"/>
        <w:ind w:right="321"/>
        <w:rPr>
          <w:spacing w:val="-2"/>
          <w:w w:val="115"/>
          <w:sz w:val="24"/>
        </w:rPr>
      </w:pPr>
    </w:p>
    <w:p w14:paraId="06DCFED2" w14:textId="77777777" w:rsidR="00677DE0" w:rsidRDefault="00677DE0" w:rsidP="00677DE0">
      <w:pPr>
        <w:tabs>
          <w:tab w:val="left" w:pos="588"/>
        </w:tabs>
        <w:spacing w:line="206" w:lineRule="auto"/>
        <w:ind w:right="321"/>
        <w:rPr>
          <w:spacing w:val="-2"/>
          <w:w w:val="115"/>
          <w:sz w:val="24"/>
        </w:rPr>
      </w:pPr>
    </w:p>
    <w:p w14:paraId="67288219" w14:textId="77777777" w:rsidR="00677DE0" w:rsidRDefault="00677DE0" w:rsidP="00677DE0">
      <w:pPr>
        <w:tabs>
          <w:tab w:val="left" w:pos="588"/>
        </w:tabs>
        <w:spacing w:line="206" w:lineRule="auto"/>
        <w:ind w:right="321"/>
        <w:rPr>
          <w:spacing w:val="-2"/>
          <w:w w:val="115"/>
          <w:sz w:val="24"/>
        </w:rPr>
      </w:pPr>
    </w:p>
    <w:p w14:paraId="1813E1AF" w14:textId="77777777" w:rsidR="00677DE0" w:rsidRDefault="00677DE0" w:rsidP="00677DE0">
      <w:pPr>
        <w:tabs>
          <w:tab w:val="left" w:pos="588"/>
        </w:tabs>
        <w:spacing w:line="206" w:lineRule="auto"/>
        <w:ind w:right="321"/>
        <w:rPr>
          <w:spacing w:val="-2"/>
          <w:w w:val="115"/>
          <w:sz w:val="24"/>
        </w:rPr>
      </w:pPr>
    </w:p>
    <w:p w14:paraId="4DC5BFEE" w14:textId="77777777" w:rsidR="00677DE0" w:rsidRDefault="00677DE0" w:rsidP="00677DE0">
      <w:pPr>
        <w:tabs>
          <w:tab w:val="left" w:pos="588"/>
        </w:tabs>
        <w:spacing w:line="206" w:lineRule="auto"/>
        <w:ind w:right="321"/>
        <w:rPr>
          <w:spacing w:val="-2"/>
          <w:w w:val="115"/>
          <w:sz w:val="24"/>
        </w:rPr>
      </w:pPr>
    </w:p>
    <w:p w14:paraId="3660E0A2" w14:textId="77777777" w:rsidR="00677DE0" w:rsidRDefault="00677DE0" w:rsidP="00677DE0">
      <w:pPr>
        <w:tabs>
          <w:tab w:val="left" w:pos="588"/>
        </w:tabs>
        <w:spacing w:line="206" w:lineRule="auto"/>
        <w:ind w:right="321"/>
        <w:rPr>
          <w:spacing w:val="-2"/>
          <w:w w:val="115"/>
          <w:sz w:val="24"/>
        </w:rPr>
      </w:pPr>
    </w:p>
    <w:p w14:paraId="3D967228" w14:textId="77777777" w:rsidR="00677DE0" w:rsidRDefault="00677DE0" w:rsidP="00677DE0">
      <w:pPr>
        <w:tabs>
          <w:tab w:val="left" w:pos="588"/>
        </w:tabs>
        <w:spacing w:line="206" w:lineRule="auto"/>
        <w:ind w:right="321"/>
        <w:rPr>
          <w:spacing w:val="-2"/>
          <w:w w:val="115"/>
          <w:sz w:val="24"/>
        </w:rPr>
      </w:pPr>
    </w:p>
    <w:p w14:paraId="4FA63110" w14:textId="77777777" w:rsidR="00677DE0" w:rsidRDefault="00677DE0" w:rsidP="00677DE0">
      <w:pPr>
        <w:tabs>
          <w:tab w:val="left" w:pos="588"/>
        </w:tabs>
        <w:spacing w:line="206" w:lineRule="auto"/>
        <w:ind w:right="321"/>
        <w:rPr>
          <w:spacing w:val="-2"/>
          <w:w w:val="115"/>
          <w:sz w:val="24"/>
        </w:rPr>
      </w:pPr>
    </w:p>
    <w:p w14:paraId="35B5060F" w14:textId="77777777" w:rsidR="00677DE0" w:rsidRDefault="00677DE0" w:rsidP="00677DE0">
      <w:pPr>
        <w:tabs>
          <w:tab w:val="left" w:pos="588"/>
        </w:tabs>
        <w:spacing w:line="206" w:lineRule="auto"/>
        <w:ind w:right="321"/>
        <w:rPr>
          <w:spacing w:val="-2"/>
          <w:w w:val="115"/>
          <w:sz w:val="24"/>
        </w:rPr>
      </w:pPr>
    </w:p>
    <w:p w14:paraId="1FB340D4" w14:textId="3ACACC93" w:rsidR="00E635A7" w:rsidRDefault="00E635A7" w:rsidP="00E635A7">
      <w:pPr>
        <w:pStyle w:val="Prrafodelista"/>
        <w:numPr>
          <w:ilvl w:val="0"/>
          <w:numId w:val="1"/>
        </w:numPr>
        <w:jc w:val="both"/>
      </w:pPr>
      <w:r w:rsidRPr="00E635A7">
        <w:lastRenderedPageBreak/>
        <w:t>Resumen (</w:t>
      </w:r>
      <w:proofErr w:type="spellStart"/>
      <w:r w:rsidRPr="00E635A7">
        <w:t>Abstract</w:t>
      </w:r>
      <w:proofErr w:type="spellEnd"/>
      <w:r w:rsidRPr="00E635A7">
        <w:t>)</w:t>
      </w:r>
    </w:p>
    <w:p w14:paraId="5BE94FE0" w14:textId="5D2E64A4" w:rsidR="00C267D7" w:rsidRDefault="00E635A7" w:rsidP="00E635A7">
      <w:pPr>
        <w:pStyle w:val="Prrafodelista"/>
        <w:jc w:val="both"/>
      </w:pPr>
      <w:r w:rsidRPr="00E635A7">
        <w:t xml:space="preserve"> "En este trabajo se implementaron y compararon dos me todos de </w:t>
      </w:r>
      <w:r w:rsidRPr="00E635A7">
        <w:t>esteganografía</w:t>
      </w:r>
      <w:r w:rsidRPr="00E635A7">
        <w:t xml:space="preserve"> a sobre </w:t>
      </w:r>
      <w:r w:rsidRPr="00E635A7">
        <w:t>imágenes</w:t>
      </w:r>
      <w:r w:rsidRPr="00E635A7">
        <w:t xml:space="preserve"> en formato BMP de 24 bits. El primer me todo </w:t>
      </w:r>
      <w:r w:rsidRPr="00E635A7">
        <w:t>consistió en</w:t>
      </w:r>
      <w:r w:rsidRPr="00E635A7">
        <w:t xml:space="preserve"> la </w:t>
      </w:r>
      <w:r w:rsidRPr="00E635A7">
        <w:t>sustitución del</w:t>
      </w:r>
      <w:r w:rsidRPr="00E635A7">
        <w:t xml:space="preserve"> Bit Menos Significativo (LSB) de forma secuencial. El segundo me todo </w:t>
      </w:r>
      <w:r w:rsidRPr="00E635A7">
        <w:t>integro capas</w:t>
      </w:r>
      <w:r w:rsidRPr="00E635A7">
        <w:t xml:space="preserve"> de seguridad mediante cifrado XOR y una </w:t>
      </w:r>
      <w:r w:rsidRPr="00E635A7">
        <w:t>dispersión aleatoria</w:t>
      </w:r>
      <w:r w:rsidRPr="00E635A7">
        <w:t xml:space="preserve"> de los bits basada en una semilla (</w:t>
      </w:r>
      <w:proofErr w:type="spellStart"/>
      <w:proofErr w:type="gramStart"/>
      <w:r w:rsidRPr="00E635A7">
        <w:t>password</w:t>
      </w:r>
      <w:proofErr w:type="spellEnd"/>
      <w:proofErr w:type="gramEnd"/>
      <w:r w:rsidRPr="00E635A7">
        <w:t xml:space="preserve">). Se </w:t>
      </w:r>
      <w:r w:rsidRPr="00E635A7">
        <w:t>evaluó la</w:t>
      </w:r>
      <w:r w:rsidRPr="00E635A7">
        <w:t xml:space="preserve"> calidad de las </w:t>
      </w:r>
      <w:r w:rsidRPr="00E635A7">
        <w:t>imágenes</w:t>
      </w:r>
      <w:r w:rsidRPr="00E635A7">
        <w:t xml:space="preserve"> resultantes mediante el </w:t>
      </w:r>
      <w:r w:rsidRPr="00E635A7">
        <w:t>cálculo</w:t>
      </w:r>
      <w:r w:rsidRPr="00E635A7">
        <w:t xml:space="preserve"> de PSNR y la robustez frente al </w:t>
      </w:r>
      <w:proofErr w:type="spellStart"/>
      <w:r w:rsidRPr="00E635A7">
        <w:t>estegoana</w:t>
      </w:r>
      <w:proofErr w:type="spellEnd"/>
      <w:r w:rsidRPr="00E635A7">
        <w:t xml:space="preserve"> lisis mediante la prueba estadística de Chi-cuadrado.</w:t>
      </w:r>
    </w:p>
    <w:p w14:paraId="0BF5CE1B" w14:textId="77777777" w:rsidR="00E635A7" w:rsidRDefault="00E635A7" w:rsidP="00E635A7">
      <w:pPr>
        <w:pStyle w:val="Prrafodelista"/>
      </w:pPr>
    </w:p>
    <w:p w14:paraId="7C73797D" w14:textId="610D2909" w:rsidR="00E635A7" w:rsidRDefault="00E635A7" w:rsidP="00E635A7">
      <w:pPr>
        <w:pStyle w:val="Prrafodelista"/>
      </w:pPr>
      <w:r>
        <w:rPr>
          <w:noProof/>
        </w:rPr>
        <w:drawing>
          <wp:inline distT="0" distB="0" distL="0" distR="0" wp14:anchorId="50EC170F" wp14:editId="5EAF714B">
            <wp:extent cx="5400040" cy="3124835"/>
            <wp:effectExtent l="0" t="0" r="0" b="0"/>
            <wp:docPr id="18829956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956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B761C" w14:textId="2C3F8F50" w:rsidR="007D1FBE" w:rsidRDefault="007D1FBE" w:rsidP="00E635A7">
      <w:pPr>
        <w:pStyle w:val="Prrafodelista"/>
      </w:pPr>
      <w:r>
        <w:t>Figura 1.</w:t>
      </w:r>
    </w:p>
    <w:p w14:paraId="371BC6FD" w14:textId="77777777" w:rsidR="00E635A7" w:rsidRDefault="00E635A7" w:rsidP="00E635A7">
      <w:pPr>
        <w:pStyle w:val="Prrafodelista"/>
      </w:pPr>
    </w:p>
    <w:p w14:paraId="02E282F2" w14:textId="77777777" w:rsidR="00E635A7" w:rsidRDefault="00E635A7" w:rsidP="00E635A7">
      <w:pPr>
        <w:pStyle w:val="Prrafodelista"/>
      </w:pPr>
    </w:p>
    <w:p w14:paraId="3E55C480" w14:textId="4492F482" w:rsidR="00E635A7" w:rsidRDefault="00E635A7" w:rsidP="007D1FBE">
      <w:pPr>
        <w:pStyle w:val="Prrafodelista"/>
        <w:numPr>
          <w:ilvl w:val="0"/>
          <w:numId w:val="1"/>
        </w:numPr>
        <w:jc w:val="both"/>
      </w:pPr>
      <w:r w:rsidRPr="00E635A7">
        <w:t xml:space="preserve">Desarrollo Técnico (Lo que hiciste) Manipulación de Bits: Se descompuso el mensaje de texto en una cadena de bits y se insertaron en los bits de menor peso de los bytes de color (RGB) de la imagen volcan.bmp. 1. Cifrado y Aleatorización: En la </w:t>
      </w:r>
      <w:r w:rsidRPr="00E635A7">
        <w:t>Práctica</w:t>
      </w:r>
      <w:r w:rsidRPr="00E635A7">
        <w:t xml:space="preserve">, se </w:t>
      </w:r>
      <w:r w:rsidRPr="00E635A7">
        <w:t>aplicó una</w:t>
      </w:r>
      <w:r w:rsidRPr="00E635A7">
        <w:t xml:space="preserve"> </w:t>
      </w:r>
      <w:r w:rsidRPr="00E635A7">
        <w:t>operación</w:t>
      </w:r>
      <w:r w:rsidRPr="00E635A7">
        <w:t xml:space="preserve"> XOR entre el mensaje y una clave derivada de un hash SHA-256. La </w:t>
      </w:r>
      <w:r w:rsidRPr="00E635A7">
        <w:t>posición</w:t>
      </w:r>
      <w:r w:rsidRPr="00E635A7">
        <w:t xml:space="preserve"> de cada bit en la imagen se </w:t>
      </w:r>
      <w:r w:rsidRPr="00E635A7">
        <w:t>determinó mediante</w:t>
      </w:r>
      <w:r w:rsidRPr="00E635A7">
        <w:t xml:space="preserve"> un generador de </w:t>
      </w:r>
      <w:r w:rsidRPr="00E635A7">
        <w:t>números</w:t>
      </w:r>
      <w:r w:rsidRPr="00E635A7">
        <w:t xml:space="preserve"> pseudoaleatorios (PRNG) para evitar patrones detectables. 2. Análisis de Datos: Se </w:t>
      </w:r>
      <w:r w:rsidRPr="00E635A7">
        <w:t>implemento un</w:t>
      </w:r>
      <w:r w:rsidRPr="00E635A7">
        <w:t xml:space="preserve"> script para recuperar la </w:t>
      </w:r>
      <w:r w:rsidRPr="00E635A7">
        <w:t>información</w:t>
      </w:r>
      <w:r w:rsidRPr="00E635A7">
        <w:t xml:space="preserve"> y verificar la integridad del mensaje oculto.</w:t>
      </w:r>
    </w:p>
    <w:p w14:paraId="3C345787" w14:textId="77777777" w:rsidR="007D1FBE" w:rsidRDefault="007D1FBE" w:rsidP="007D1FBE">
      <w:pPr>
        <w:pStyle w:val="Prrafodelista"/>
        <w:ind w:left="360"/>
        <w:jc w:val="both"/>
      </w:pPr>
    </w:p>
    <w:p w14:paraId="478B42EA" w14:textId="1475CB37" w:rsidR="007D1FBE" w:rsidRDefault="007D1FBE" w:rsidP="007D1FBE">
      <w:pPr>
        <w:pStyle w:val="Prrafodelista"/>
        <w:numPr>
          <w:ilvl w:val="0"/>
          <w:numId w:val="1"/>
        </w:numPr>
        <w:jc w:val="both"/>
      </w:pPr>
      <w:r w:rsidRPr="007D1FBE">
        <w:t>Resultados y Evidencias</w:t>
      </w:r>
    </w:p>
    <w:p w14:paraId="5E1987A6" w14:textId="6A6B8286" w:rsidR="007D1FBE" w:rsidRDefault="007D1FBE" w:rsidP="007D1FBE">
      <w:pPr>
        <w:pStyle w:val="Prrafodelista"/>
        <w:ind w:left="360"/>
        <w:jc w:val="both"/>
      </w:pPr>
      <w:r>
        <w:rPr>
          <w:noProof/>
        </w:rPr>
        <w:drawing>
          <wp:inline distT="0" distB="0" distL="0" distR="0" wp14:anchorId="397B51BB" wp14:editId="581DEE03">
            <wp:extent cx="5400040" cy="1417955"/>
            <wp:effectExtent l="0" t="0" r="0" b="0"/>
            <wp:docPr id="17933174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174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C8E81" w14:textId="68DCF315" w:rsidR="007D1FBE" w:rsidRDefault="007D1FBE" w:rsidP="007D1FBE">
      <w:pPr>
        <w:pStyle w:val="Prrafodelista"/>
        <w:ind w:left="360"/>
        <w:jc w:val="both"/>
      </w:pPr>
      <w:r>
        <w:rPr>
          <w:noProof/>
        </w:rPr>
        <w:lastRenderedPageBreak/>
        <w:drawing>
          <wp:inline distT="0" distB="0" distL="0" distR="0" wp14:anchorId="7F666B8E" wp14:editId="7BD676F1">
            <wp:extent cx="5400040" cy="3088640"/>
            <wp:effectExtent l="0" t="0" r="0" b="0"/>
            <wp:docPr id="62001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15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8C889" w14:textId="79E748F7" w:rsidR="007D1FBE" w:rsidRDefault="007D1FBE" w:rsidP="007D1FBE">
      <w:pPr>
        <w:pStyle w:val="Prrafodelista"/>
        <w:ind w:left="360"/>
        <w:jc w:val="both"/>
      </w:pPr>
      <w:r>
        <w:t>Figura 2.</w:t>
      </w:r>
    </w:p>
    <w:p w14:paraId="14A4C2FF" w14:textId="77777777" w:rsidR="007D1FBE" w:rsidRDefault="007D1FBE" w:rsidP="007D1FBE">
      <w:pPr>
        <w:pStyle w:val="Prrafodelista"/>
        <w:ind w:left="360"/>
        <w:jc w:val="both"/>
      </w:pPr>
    </w:p>
    <w:p w14:paraId="20CBAAC1" w14:textId="406BF4DF" w:rsidR="007D1FBE" w:rsidRDefault="007D1FBE" w:rsidP="007D1FBE">
      <w:pPr>
        <w:pStyle w:val="Prrafodelista"/>
        <w:ind w:left="360"/>
        <w:jc w:val="both"/>
      </w:pPr>
      <w:r>
        <w:rPr>
          <w:noProof/>
        </w:rPr>
        <w:drawing>
          <wp:inline distT="0" distB="0" distL="0" distR="0" wp14:anchorId="089DE7E1" wp14:editId="5F8BDD99">
            <wp:extent cx="5400040" cy="3014345"/>
            <wp:effectExtent l="0" t="0" r="0" b="0"/>
            <wp:docPr id="1963605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052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51444" w14:textId="6911FC4A" w:rsidR="007D1FBE" w:rsidRDefault="007D1FBE" w:rsidP="007D1FBE">
      <w:pPr>
        <w:pStyle w:val="Prrafodelista"/>
        <w:ind w:left="360"/>
        <w:jc w:val="both"/>
      </w:pPr>
      <w:r>
        <w:t>Figura 3.</w:t>
      </w:r>
    </w:p>
    <w:p w14:paraId="4BCDA98F" w14:textId="77777777" w:rsidR="007D1FBE" w:rsidRDefault="007D1FBE" w:rsidP="007D1FBE">
      <w:pPr>
        <w:pStyle w:val="Prrafodelista"/>
        <w:ind w:left="360"/>
        <w:jc w:val="both"/>
      </w:pPr>
    </w:p>
    <w:p w14:paraId="7DFA57F7" w14:textId="77777777" w:rsidR="007D1FBE" w:rsidRDefault="007D1FBE" w:rsidP="007D1FBE">
      <w:pPr>
        <w:pStyle w:val="Prrafodelista"/>
        <w:ind w:left="360"/>
        <w:jc w:val="both"/>
      </w:pPr>
    </w:p>
    <w:p w14:paraId="0DFE83EB" w14:textId="5D53C132" w:rsidR="007D1FBE" w:rsidRDefault="007D1FBE" w:rsidP="007D1FBE">
      <w:pPr>
        <w:pStyle w:val="Prrafodelista"/>
        <w:ind w:left="360"/>
        <w:jc w:val="both"/>
      </w:pPr>
      <w:r>
        <w:rPr>
          <w:noProof/>
        </w:rPr>
        <w:lastRenderedPageBreak/>
        <w:drawing>
          <wp:inline distT="0" distB="0" distL="0" distR="0" wp14:anchorId="71277FCA" wp14:editId="0B9790FC">
            <wp:extent cx="5400040" cy="3034030"/>
            <wp:effectExtent l="0" t="0" r="0" b="0"/>
            <wp:docPr id="14115607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607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C03F1" w14:textId="79A27529" w:rsidR="007D1FBE" w:rsidRDefault="007D1FBE" w:rsidP="007D1FBE">
      <w:pPr>
        <w:pStyle w:val="Prrafodelista"/>
        <w:ind w:left="360"/>
        <w:jc w:val="both"/>
      </w:pPr>
      <w:r>
        <w:t>Figura 4.</w:t>
      </w:r>
    </w:p>
    <w:p w14:paraId="062C8AEB" w14:textId="77777777" w:rsidR="007D1FBE" w:rsidRDefault="007D1FBE" w:rsidP="007D1FBE">
      <w:pPr>
        <w:pStyle w:val="Prrafodelista"/>
        <w:ind w:left="360"/>
        <w:jc w:val="both"/>
      </w:pPr>
    </w:p>
    <w:p w14:paraId="4706AB34" w14:textId="77777777" w:rsidR="007D1FBE" w:rsidRDefault="007D1FBE" w:rsidP="007D1FBE">
      <w:pPr>
        <w:pStyle w:val="Prrafodelista"/>
        <w:ind w:left="360"/>
        <w:jc w:val="both"/>
      </w:pPr>
    </w:p>
    <w:p w14:paraId="4A670CFB" w14:textId="1FB797F3" w:rsidR="007D1FBE" w:rsidRDefault="007D1FBE" w:rsidP="007D1FBE">
      <w:pPr>
        <w:pStyle w:val="Prrafodelista"/>
        <w:numPr>
          <w:ilvl w:val="0"/>
          <w:numId w:val="1"/>
        </w:numPr>
        <w:jc w:val="both"/>
      </w:pPr>
      <w:r>
        <w:t xml:space="preserve">Cuestionario </w:t>
      </w:r>
    </w:p>
    <w:p w14:paraId="61CA4BF4" w14:textId="43201869" w:rsidR="007D1FBE" w:rsidRDefault="007D1FBE" w:rsidP="007D1FBE">
      <w:pPr>
        <w:pStyle w:val="Prrafodelista"/>
        <w:ind w:left="360"/>
        <w:jc w:val="both"/>
      </w:pPr>
      <w:r w:rsidRPr="007D1FBE">
        <w:t>¿Por qué BMP y no JPEG? El BMP es un formato sin pérdida (</w:t>
      </w:r>
      <w:proofErr w:type="spellStart"/>
      <w:r w:rsidRPr="007D1FBE">
        <w:t>lossless</w:t>
      </w:r>
      <w:proofErr w:type="spellEnd"/>
      <w:r w:rsidRPr="007D1FBE">
        <w:t xml:space="preserve">). Si usa ramos JPEG, su algoritmo de </w:t>
      </w:r>
      <w:r w:rsidR="00572E60" w:rsidRPr="007D1FBE">
        <w:t>compresión</w:t>
      </w:r>
      <w:r w:rsidRPr="007D1FBE">
        <w:t xml:space="preserve"> </w:t>
      </w:r>
      <w:r w:rsidR="00572E60" w:rsidRPr="007D1FBE">
        <w:t>descartar</w:t>
      </w:r>
      <w:r w:rsidRPr="007D1FBE">
        <w:t xml:space="preserve"> a los cambios en los LSB por considerarlos "ruido innecesario", destruyendo </w:t>
      </w:r>
      <w:r w:rsidR="00572E60" w:rsidRPr="007D1FBE">
        <w:t>así el</w:t>
      </w:r>
      <w:r w:rsidRPr="007D1FBE">
        <w:t xml:space="preserve"> mensaje oculto. • ¿Cuál es la capacidad de ocultamiento? Es de 1 bit por cada byte de la </w:t>
      </w:r>
      <w:r w:rsidR="00572E60" w:rsidRPr="007D1FBE">
        <w:t>sección</w:t>
      </w:r>
      <w:r w:rsidRPr="007D1FBE">
        <w:t xml:space="preserve"> de datos. Para una imagen de </w:t>
      </w:r>
      <w:proofErr w:type="gramStart"/>
      <w:r w:rsidRPr="007D1FBE">
        <w:t>W  x</w:t>
      </w:r>
      <w:proofErr w:type="gramEnd"/>
      <w:r w:rsidRPr="007D1FBE">
        <w:t xml:space="preserve"> H, la capacidad es W x </w:t>
      </w:r>
      <w:proofErr w:type="gramStart"/>
      <w:r w:rsidRPr="007D1FBE">
        <w:t>H  bits</w:t>
      </w:r>
      <w:proofErr w:type="gramEnd"/>
      <w:r w:rsidRPr="007D1FBE">
        <w:t xml:space="preserve"> totales (restando los 32 bits de la cabecera de longitud). • ¿Qué ventaja tiene el método aleatorio sobre el secuencial? El me todo secuencial es vulnerable al </w:t>
      </w:r>
      <w:proofErr w:type="spellStart"/>
      <w:r w:rsidRPr="007D1FBE">
        <w:t>estegoana</w:t>
      </w:r>
      <w:proofErr w:type="spellEnd"/>
      <w:r w:rsidRPr="007D1FBE">
        <w:t xml:space="preserve"> lisis porque altera </w:t>
      </w:r>
      <w:r w:rsidR="00572E60" w:rsidRPr="007D1FBE">
        <w:t>dr</w:t>
      </w:r>
      <w:r w:rsidR="00572E60">
        <w:t>á</w:t>
      </w:r>
      <w:r w:rsidR="00572E60" w:rsidRPr="007D1FBE">
        <w:t>sticamente</w:t>
      </w:r>
      <w:r w:rsidRPr="007D1FBE">
        <w:t xml:space="preserve"> las estadísticas de una zona específica (el inicio de la imagen). El me todo aleatorio dispersa el "ruido" de la </w:t>
      </w:r>
      <w:r w:rsidR="00572E60" w:rsidRPr="007D1FBE">
        <w:t>informaci</w:t>
      </w:r>
      <w:r w:rsidR="00572E60">
        <w:t>ó</w:t>
      </w:r>
      <w:r w:rsidR="00572E60" w:rsidRPr="007D1FBE">
        <w:t>n</w:t>
      </w:r>
      <w:r w:rsidRPr="007D1FBE">
        <w:t xml:space="preserve"> oculta por toda la imagen, haciendo que el valor de Chi-cuadrado sea muy similar al de la imagen original, lo que lo vuelve "invisible" ante </w:t>
      </w:r>
      <w:r w:rsidR="00572E60" w:rsidRPr="007D1FBE">
        <w:t>análisis</w:t>
      </w:r>
      <w:r w:rsidRPr="007D1FBE">
        <w:t xml:space="preserve"> estadísticos.</w:t>
      </w:r>
    </w:p>
    <w:p w14:paraId="6A40A53A" w14:textId="77777777" w:rsidR="007D1FBE" w:rsidRDefault="007D1FBE" w:rsidP="007D1FBE">
      <w:pPr>
        <w:pStyle w:val="Prrafodelista"/>
        <w:ind w:left="360"/>
        <w:jc w:val="both"/>
      </w:pPr>
    </w:p>
    <w:p w14:paraId="6AB1B608" w14:textId="77777777" w:rsidR="007D1FBE" w:rsidRDefault="007D1FBE" w:rsidP="007D1FBE">
      <w:pPr>
        <w:pStyle w:val="Prrafodelista"/>
        <w:ind w:left="360"/>
        <w:jc w:val="both"/>
      </w:pPr>
    </w:p>
    <w:sectPr w:rsidR="007D1F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85A40"/>
    <w:multiLevelType w:val="hybridMultilevel"/>
    <w:tmpl w:val="F18C3EAE"/>
    <w:lvl w:ilvl="0" w:tplc="5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080" w:hanging="360"/>
      </w:pPr>
    </w:lvl>
    <w:lvl w:ilvl="2" w:tplc="580A001B" w:tentative="1">
      <w:start w:val="1"/>
      <w:numFmt w:val="lowerRoman"/>
      <w:lvlText w:val="%3."/>
      <w:lvlJc w:val="right"/>
      <w:pPr>
        <w:ind w:left="1800" w:hanging="180"/>
      </w:pPr>
    </w:lvl>
    <w:lvl w:ilvl="3" w:tplc="580A000F" w:tentative="1">
      <w:start w:val="1"/>
      <w:numFmt w:val="decimal"/>
      <w:lvlText w:val="%4."/>
      <w:lvlJc w:val="left"/>
      <w:pPr>
        <w:ind w:left="2520" w:hanging="360"/>
      </w:pPr>
    </w:lvl>
    <w:lvl w:ilvl="4" w:tplc="580A0019" w:tentative="1">
      <w:start w:val="1"/>
      <w:numFmt w:val="lowerLetter"/>
      <w:lvlText w:val="%5."/>
      <w:lvlJc w:val="left"/>
      <w:pPr>
        <w:ind w:left="3240" w:hanging="360"/>
      </w:pPr>
    </w:lvl>
    <w:lvl w:ilvl="5" w:tplc="580A001B" w:tentative="1">
      <w:start w:val="1"/>
      <w:numFmt w:val="lowerRoman"/>
      <w:lvlText w:val="%6."/>
      <w:lvlJc w:val="right"/>
      <w:pPr>
        <w:ind w:left="3960" w:hanging="180"/>
      </w:pPr>
    </w:lvl>
    <w:lvl w:ilvl="6" w:tplc="580A000F" w:tentative="1">
      <w:start w:val="1"/>
      <w:numFmt w:val="decimal"/>
      <w:lvlText w:val="%7."/>
      <w:lvlJc w:val="left"/>
      <w:pPr>
        <w:ind w:left="4680" w:hanging="360"/>
      </w:pPr>
    </w:lvl>
    <w:lvl w:ilvl="7" w:tplc="580A0019" w:tentative="1">
      <w:start w:val="1"/>
      <w:numFmt w:val="lowerLetter"/>
      <w:lvlText w:val="%8."/>
      <w:lvlJc w:val="left"/>
      <w:pPr>
        <w:ind w:left="5400" w:hanging="360"/>
      </w:pPr>
    </w:lvl>
    <w:lvl w:ilvl="8" w:tplc="5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10410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DE0"/>
    <w:rsid w:val="00572E60"/>
    <w:rsid w:val="00677DE0"/>
    <w:rsid w:val="007D1FBE"/>
    <w:rsid w:val="0097083C"/>
    <w:rsid w:val="00C267D7"/>
    <w:rsid w:val="00E635A7"/>
    <w:rsid w:val="00FF1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0B16DC"/>
  <w15:chartTrackingRefBased/>
  <w15:docId w15:val="{EE73D213-8280-4C95-B6E5-AA5954A7B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DE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77DE0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419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7DE0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419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7DE0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419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7DE0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s-419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7DE0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s-419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7DE0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419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7DE0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419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7DE0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419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7DE0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419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7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7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7D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7D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7D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7D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7D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7D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7D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7DE0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677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7DE0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419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677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7DE0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419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677D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7DE0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s-419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677D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7DE0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s-419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7D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7DE0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677DE0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77DE0"/>
    <w:rPr>
      <w:rFonts w:ascii="Times New Roman" w:eastAsia="Times New Roman" w:hAnsi="Times New Roman" w:cs="Times New Roman"/>
      <w:kern w:val="0"/>
      <w:sz w:val="24"/>
      <w:szCs w:val="24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357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diaz</dc:creator>
  <cp:keywords/>
  <dc:description/>
  <cp:lastModifiedBy>diego diaz</cp:lastModifiedBy>
  <cp:revision>1</cp:revision>
  <dcterms:created xsi:type="dcterms:W3CDTF">2026-09-25T23:14:00Z</dcterms:created>
  <dcterms:modified xsi:type="dcterms:W3CDTF">2026-09-26T00:04:00Z</dcterms:modified>
</cp:coreProperties>
</file>