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2024-04-12.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2024-04-11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2024-04-11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Drig Dávid </w:t>
              <w:t xml:space="preserve"> Piller Imre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elégséges (2)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mopopkmopkop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2.  Az algoritmus. Iteratív és rekurzív algoritmus. A számítógépes memória. Adat és program.
Verem és procedúra. Az algoritmus lejegyzése. A folyamatábra és a pszeudokód. Elemi
algoritmusok.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Közepes (3)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3.00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3.00</w:t>
        <w:br/>
        <w:br/>
        <w:t>A záróvizsga eredménye:</w:t>
        <w:tab/>
        <w:tab/>
        <w:tab/>
        <w:tab/>
        <w:tab/>
        <w:tab/>
        <w:tab/>
        <w:tab/>
        <w:t xml:space="preserve"> 4.60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2024-04-11T15:23:11Z</dcterms:created>
  <dc:creator>Apache POI</dc:creator>
</cp:coreProperties>
</file>