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LiBang"/>
        <w:tblW w:w="11345" w:type="dxa"/>
        <w:jc w:val="left"/>
        <w:tblInd w:w="-797" w:type="dxa"/>
        <w:tblCellMar>
          <w:top w:w="0" w:type="dxa"/>
          <w:left w:w="103" w:type="dxa"/>
          <w:bottom w:w="0" w:type="dxa"/>
          <w:right w:w="108" w:type="dxa"/>
        </w:tblCellMar>
        <w:tblLook w:val="04a0" w:noVBand="1" w:noHBand="0" w:lastColumn="0" w:firstColumn="1" w:lastRow="0" w:firstRow="1"/>
      </w:tblPr>
      <w:tblGrid>
        <w:gridCol w:w="1620"/>
        <w:gridCol w:w="4590"/>
        <w:gridCol w:w="2610"/>
        <w:gridCol w:w="2524"/>
      </w:tblGrid>
      <w:tr>
        <w:trPr>
          <w:trHeight w:val="890" w:hRule="atLeast"/>
        </w:trPr>
        <w:tc>
          <w:tcPr>
            <w:tcW w:w="1620" w:type="dxa"/>
            <w:tcBorders/>
            <w:shd w:fill="auto" w:val="clear"/>
            <w:tcMar>
              <w:left w:w="103" w:type="dxa"/>
            </w:tcMar>
            <w:vAlign w:val="center"/>
          </w:tcPr>
          <w:p>
            <w:pPr>
              <w:pStyle w:val="Normal"/>
              <w:spacing w:lineRule="auto" w:line="240" w:before="0" w:after="0"/>
              <w:jc w:val="center"/>
              <w:rPr>
                <w:rFonts w:ascii="Times New Roman" w:hAnsi="Times New Roman" w:cs="Times New Roman"/>
                <w:b/>
                <w:b/>
              </w:rPr>
            </w:pPr>
            <w:r>
              <w:rPr>
                <w:rFonts w:cs="Times New Roman" w:ascii="Times New Roman" w:hAnsi="Times New Roman"/>
                <w:b/>
              </w:rPr>
              <w:t>Date</w:t>
            </w:r>
          </w:p>
        </w:tc>
        <w:tc>
          <w:tcPr>
            <w:tcW w:w="4590" w:type="dxa"/>
            <w:tcBorders/>
            <w:shd w:fill="auto" w:val="clear"/>
            <w:tcMar>
              <w:left w:w="103" w:type="dxa"/>
            </w:tcMar>
            <w:vAlign w:val="center"/>
          </w:tcPr>
          <w:p>
            <w:pPr>
              <w:pStyle w:val="Normal"/>
              <w:spacing w:lineRule="auto" w:line="240" w:before="0" w:after="0"/>
              <w:jc w:val="center"/>
              <w:rPr>
                <w:rFonts w:ascii="Times New Roman" w:hAnsi="Times New Roman" w:cs="Times New Roman"/>
                <w:b/>
                <w:b/>
              </w:rPr>
            </w:pPr>
            <w:r>
              <w:rPr>
                <w:rFonts w:cs="Times New Roman" w:ascii="Times New Roman" w:hAnsi="Times New Roman"/>
                <w:b/>
              </w:rPr>
              <w:t>Descripton</w:t>
            </w:r>
          </w:p>
        </w:tc>
        <w:tc>
          <w:tcPr>
            <w:tcW w:w="2610" w:type="dxa"/>
            <w:tcBorders/>
            <w:shd w:fill="auto" w:val="clear"/>
            <w:tcMar>
              <w:left w:w="103" w:type="dxa"/>
            </w:tcMar>
            <w:vAlign w:val="center"/>
          </w:tcPr>
          <w:p>
            <w:pPr>
              <w:pStyle w:val="Normal"/>
              <w:spacing w:lineRule="auto" w:line="240" w:before="0" w:after="0"/>
              <w:jc w:val="center"/>
              <w:rPr>
                <w:rFonts w:ascii="Times New Roman" w:hAnsi="Times New Roman" w:cs="Times New Roman"/>
                <w:b/>
                <w:b/>
              </w:rPr>
            </w:pPr>
            <w:r>
              <w:rPr>
                <w:rFonts w:cs="Times New Roman" w:ascii="Times New Roman" w:hAnsi="Times New Roman"/>
                <w:b/>
              </w:rPr>
              <w:t>Top-3 acc</w:t>
            </w:r>
          </w:p>
          <w:p>
            <w:pPr>
              <w:pStyle w:val="Normal"/>
              <w:spacing w:lineRule="auto" w:line="240" w:before="0" w:after="0"/>
              <w:jc w:val="center"/>
              <w:rPr>
                <w:rFonts w:ascii="Times New Roman" w:hAnsi="Times New Roman" w:cs="Times New Roman"/>
                <w:b/>
                <w:b/>
              </w:rPr>
            </w:pPr>
            <w:r>
              <w:rPr>
                <w:rFonts w:cs="Times New Roman" w:ascii="Times New Roman" w:hAnsi="Times New Roman"/>
                <w:b/>
              </w:rPr>
              <w:t>(Training/Valid)</w:t>
            </w:r>
          </w:p>
        </w:tc>
        <w:tc>
          <w:tcPr>
            <w:tcW w:w="2524" w:type="dxa"/>
            <w:tcBorders/>
            <w:shd w:fill="auto" w:val="clear"/>
            <w:tcMar>
              <w:left w:w="103" w:type="dxa"/>
            </w:tcMar>
            <w:vAlign w:val="center"/>
          </w:tcPr>
          <w:p>
            <w:pPr>
              <w:pStyle w:val="Normal"/>
              <w:spacing w:lineRule="auto" w:line="240" w:before="0" w:after="0"/>
              <w:jc w:val="center"/>
              <w:rPr>
                <w:rFonts w:ascii="Times New Roman" w:hAnsi="Times New Roman" w:cs="Times New Roman"/>
                <w:b/>
                <w:b/>
              </w:rPr>
            </w:pPr>
            <w:r>
              <w:rPr>
                <w:rFonts w:cs="Times New Roman" w:ascii="Times New Roman" w:hAnsi="Times New Roman"/>
                <w:b/>
              </w:rPr>
              <w:t>Top-1 acc</w:t>
            </w:r>
          </w:p>
          <w:p>
            <w:pPr>
              <w:pStyle w:val="Normal"/>
              <w:spacing w:lineRule="auto" w:line="240" w:before="0" w:after="0"/>
              <w:jc w:val="center"/>
              <w:rPr>
                <w:rFonts w:ascii="Times New Roman" w:hAnsi="Times New Roman" w:cs="Times New Roman"/>
                <w:b/>
                <w:b/>
              </w:rPr>
            </w:pPr>
            <w:r>
              <w:rPr>
                <w:rFonts w:cs="Times New Roman" w:ascii="Times New Roman" w:hAnsi="Times New Roman"/>
                <w:b/>
              </w:rPr>
              <w:t>(Training/Valid)</w:t>
            </w:r>
          </w:p>
        </w:tc>
      </w:tr>
      <w:tr>
        <w:trPr/>
        <w:tc>
          <w:tcPr>
            <w:tcW w:w="1620" w:type="dxa"/>
            <w:tcBorders/>
            <w:shd w:fill="auto" w:val="clear"/>
            <w:tcMar>
              <w:left w:w="103" w:type="dxa"/>
            </w:tcMar>
            <w:vAlign w:val="center"/>
          </w:tcPr>
          <w:p>
            <w:pPr>
              <w:pStyle w:val="Normal"/>
              <w:spacing w:lineRule="auto" w:line="240" w:before="0" w:after="0"/>
              <w:jc w:val="center"/>
              <w:rPr/>
            </w:pPr>
            <w:r>
              <w:rPr>
                <w:rFonts w:cs="Times New Roman" w:ascii="Times New Roman" w:hAnsi="Times New Roman"/>
              </w:rPr>
              <w:t>26/2/2019</w:t>
            </w:r>
          </w:p>
        </w:tc>
        <w:tc>
          <w:tcPr>
            <w:tcW w:w="4590" w:type="dxa"/>
            <w:tcBorders/>
            <w:shd w:fill="auto" w:val="clear"/>
            <w:tcMar>
              <w:left w:w="103" w:type="dxa"/>
            </w:tcMar>
            <w:vAlign w:val="center"/>
          </w:tcPr>
          <w:p>
            <w:pPr>
              <w:pStyle w:val="ListParagraph"/>
              <w:numPr>
                <w:ilvl w:val="0"/>
                <w:numId w:val="1"/>
              </w:numPr>
              <w:spacing w:lineRule="auto" w:line="240" w:before="0" w:after="0"/>
              <w:contextualSpacing/>
              <w:rPr/>
            </w:pPr>
            <w:r>
              <w:rPr>
                <w:rFonts w:cs="Times New Roman" w:ascii="Times New Roman" w:hAnsi="Times New Roman"/>
              </w:rPr>
              <w:t>Ôn tập cách sử dụng numpy, cv2, keras, sklearn, colab.</w:t>
            </w:r>
          </w:p>
          <w:p>
            <w:pPr>
              <w:pStyle w:val="ListParagraph"/>
              <w:numPr>
                <w:ilvl w:val="0"/>
                <w:numId w:val="1"/>
              </w:numPr>
              <w:spacing w:lineRule="auto" w:line="240" w:before="0" w:after="0"/>
              <w:contextualSpacing/>
              <w:rPr/>
            </w:pPr>
            <w:r>
              <w:rPr>
                <w:rFonts w:cs="Times New Roman" w:ascii="Times New Roman" w:hAnsi="Times New Roman"/>
              </w:rPr>
              <w:t>Tiền xử lý dữ liệu: Upload dữ liệu lên dropbox và dùng dropbox api down về local của colab (Cách làm này cho tốc độ thao tác file cao hơn so với thao tác file trên cloud của google drive)</w:t>
            </w:r>
          </w:p>
          <w:p>
            <w:pPr>
              <w:pStyle w:val="ListParagraph"/>
              <w:numPr>
                <w:ilvl w:val="0"/>
                <w:numId w:val="1"/>
              </w:numPr>
              <w:spacing w:lineRule="auto" w:line="240" w:before="0" w:after="0"/>
              <w:contextualSpacing/>
              <w:rPr/>
            </w:pPr>
            <w:r>
              <w:rPr>
                <w:rFonts w:cs="Times New Roman" w:ascii="Times New Roman" w:hAnsi="Times New Roman"/>
              </w:rPr>
              <w:t xml:space="preserve">Tạo one hot vector cho nhãn. </w:t>
            </w:r>
          </w:p>
          <w:p>
            <w:pPr>
              <w:pStyle w:val="ListParagraph"/>
              <w:numPr>
                <w:ilvl w:val="0"/>
                <w:numId w:val="1"/>
              </w:numPr>
              <w:spacing w:lineRule="auto" w:line="240" w:before="0" w:after="0"/>
              <w:contextualSpacing/>
              <w:rPr/>
            </w:pPr>
            <w:r>
              <w:rPr>
                <w:rFonts w:cs="Times New Roman" w:ascii="Times New Roman" w:hAnsi="Times New Roman"/>
              </w:rPr>
              <w:t xml:space="preserve">Chia tập dataset ban đầu tỉ lệ training data - validation data 80% - 20% bằng hàm sklearn.train_test_split, cách làm này giúp giữ cho train data, test data có cùng phân phối. </w:t>
            </w:r>
          </w:p>
          <w:p>
            <w:pPr>
              <w:pStyle w:val="ListParagraph"/>
              <w:spacing w:lineRule="auto" w:line="240" w:before="0" w:after="0"/>
              <w:ind w:left="720" w:hanging="0"/>
              <w:contextualSpacing/>
              <w:rPr>
                <w:rFonts w:ascii="Times New Roman" w:hAnsi="Times New Roman" w:cs="Times New Roman"/>
              </w:rPr>
            </w:pPr>
            <w:r>
              <w:rPr>
                <w:rFonts w:cs="Times New Roman" w:ascii="Times New Roman" w:hAnsi="Times New Roman"/>
              </w:rPr>
            </w:r>
          </w:p>
        </w:tc>
        <w:tc>
          <w:tcPr>
            <w:tcW w:w="2610" w:type="dxa"/>
            <w:tcBorders/>
            <w:shd w:fill="auto" w:val="clear"/>
            <w:tcMar>
              <w:left w:w="103"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2524" w:type="dxa"/>
            <w:tcBorders/>
            <w:shd w:fill="auto" w:val="clear"/>
            <w:tcMar>
              <w:left w:w="103"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1620" w:type="dxa"/>
            <w:tcBorders/>
            <w:shd w:fill="auto" w:val="clear"/>
            <w:tcMar>
              <w:left w:w="103" w:type="dxa"/>
            </w:tcMar>
            <w:vAlign w:val="center"/>
          </w:tcPr>
          <w:p>
            <w:pPr>
              <w:pStyle w:val="Normal"/>
              <w:spacing w:lineRule="auto" w:line="240" w:before="0" w:after="0"/>
              <w:jc w:val="center"/>
              <w:rPr/>
            </w:pPr>
            <w:r>
              <w:rPr>
                <w:rFonts w:cs="Times New Roman" w:ascii="Times New Roman" w:hAnsi="Times New Roman"/>
              </w:rPr>
              <w:t>27/2/2019</w:t>
            </w:r>
          </w:p>
        </w:tc>
        <w:tc>
          <w:tcPr>
            <w:tcW w:w="4590" w:type="dxa"/>
            <w:tcBorders/>
            <w:shd w:fill="auto" w:val="clear"/>
            <w:tcMar>
              <w:left w:w="103" w:type="dxa"/>
            </w:tcMar>
            <w:vAlign w:val="center"/>
          </w:tcPr>
          <w:p>
            <w:pPr>
              <w:pStyle w:val="ListParagraph"/>
              <w:numPr>
                <w:ilvl w:val="0"/>
                <w:numId w:val="2"/>
              </w:numPr>
              <w:spacing w:lineRule="auto" w:line="240" w:before="0" w:after="0"/>
              <w:contextualSpacing/>
              <w:rPr/>
            </w:pPr>
            <w:r>
              <w:rPr>
                <w:rFonts w:cs="Times New Roman" w:ascii="Times New Roman" w:hAnsi="Times New Roman"/>
              </w:rPr>
              <w:t>Sử dụng Pretrain Model của mạng VGG16 đã được train cho ImageNet dataset no top layer, thêm vào các layer cuối, sử dụng softmax activation function để đạt đầu ra là xác suất của lớp đó và categorical entropy làm loss function.</w:t>
            </w:r>
          </w:p>
          <w:p>
            <w:pPr>
              <w:pStyle w:val="ListParagraph"/>
              <w:numPr>
                <w:ilvl w:val="0"/>
                <w:numId w:val="2"/>
              </w:numPr>
              <w:spacing w:lineRule="auto" w:line="240" w:before="0" w:after="0"/>
              <w:contextualSpacing/>
              <w:rPr/>
            </w:pPr>
            <w:r>
              <w:rPr>
                <w:rFonts w:cs="Times New Roman" w:ascii="Times New Roman" w:hAnsi="Times New Roman"/>
              </w:rPr>
              <w:t xml:space="preserve">Link colab: </w:t>
            </w:r>
            <w:bookmarkStart w:id="0" w:name="__DdeLink__46_341858378"/>
            <w:bookmarkEnd w:id="0"/>
            <w:r>
              <w:rPr>
                <w:rFonts w:cs="Times New Roman" w:ascii="Times New Roman" w:hAnsi="Times New Roman"/>
              </w:rPr>
              <w:t>https://colab.research.google.com/drive/1WBsP3uonjgGzLPE1lethxO_njpGoxGai</w:t>
            </w:r>
          </w:p>
          <w:p>
            <w:pPr>
              <w:pStyle w:val="ListParagraph"/>
              <w:numPr>
                <w:ilvl w:val="0"/>
                <w:numId w:val="0"/>
              </w:numPr>
              <w:spacing w:lineRule="auto" w:line="240" w:before="0" w:after="0"/>
              <w:ind w:left="1440" w:hanging="0"/>
              <w:contextualSpacing/>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r>
          </w:p>
        </w:tc>
        <w:tc>
          <w:tcPr>
            <w:tcW w:w="2610" w:type="dxa"/>
            <w:tcBorders/>
            <w:shd w:fill="auto" w:val="clear"/>
            <w:tcMar>
              <w:left w:w="103" w:type="dxa"/>
            </w:tcMar>
          </w:tcPr>
          <w:p>
            <w:pPr>
              <w:pStyle w:val="Normal"/>
              <w:spacing w:lineRule="auto" w:line="240" w:before="0" w:after="0"/>
              <w:rPr/>
            </w:pPr>
            <w:r>
              <w:rPr>
                <w:rFonts w:cs="Times New Roman" w:ascii="Times New Roman" w:hAnsi="Times New Roman"/>
              </w:rPr>
              <w:t>9</w:t>
            </w:r>
            <w:r>
              <w:rPr>
                <w:rFonts w:cs="Times New Roman" w:ascii="Times New Roman" w:hAnsi="Times New Roman"/>
              </w:rPr>
              <w:t>9.99/97.16</w:t>
            </w:r>
          </w:p>
        </w:tc>
        <w:tc>
          <w:tcPr>
            <w:tcW w:w="2524" w:type="dxa"/>
            <w:tcBorders/>
            <w:shd w:fill="auto" w:val="clear"/>
            <w:tcMar>
              <w:left w:w="103" w:type="dxa"/>
            </w:tcMar>
          </w:tcPr>
          <w:p>
            <w:pPr>
              <w:pStyle w:val="Normal"/>
              <w:spacing w:lineRule="auto" w:line="240" w:before="0" w:after="0"/>
              <w:rPr/>
            </w:pPr>
            <w:r>
              <w:rPr>
                <w:rFonts w:cs="Times New Roman" w:ascii="Times New Roman" w:hAnsi="Times New Roman"/>
              </w:rPr>
              <w:t>99.57/88.58</w:t>
            </w:r>
          </w:p>
        </w:tc>
      </w:tr>
    </w:tbl>
    <w:p>
      <w:pPr>
        <w:pStyle w:val="Normal"/>
        <w:spacing w:before="0" w:after="200"/>
        <w:jc w:val="left"/>
        <w:rPr>
          <w:rFonts w:ascii="Times New Roman" w:hAnsi="Times New Roman"/>
        </w:rPr>
      </w:pPr>
      <w:r>
        <w:rPr>
          <w:rFonts w:ascii="Times New Roman" w:hAnsi="Times New Roman"/>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paragraph" w:styleId="Heading">
    <w:name w:val="Heading"/>
    <w:basedOn w:val="Normal"/>
    <w:next w:val="TextBody"/>
    <w:qFormat/>
    <w:pPr>
      <w:keepNext/>
      <w:spacing w:before="240" w:after="120"/>
    </w:pPr>
    <w:rPr>
      <w:rFonts w:ascii="Liberation Sans" w:hAnsi="Liberation Sans" w:eastAsia="Tahoma"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ce50f4"/>
    <w:pPr>
      <w:spacing w:before="0" w:after="200"/>
      <w:ind w:left="720" w:hanging="0"/>
      <w:contextualSpacing/>
    </w:pPr>
    <w:rPr/>
  </w:style>
  <w:style w:type="paragraph" w:styleId="TableContents">
    <w:name w:val="Table Contents"/>
    <w:basedOn w:val="Normal"/>
    <w:qFormat/>
    <w:pPr/>
    <w:rPr/>
  </w:style>
  <w:style w:type="numbering" w:styleId="NoList" w:default="1">
    <w:name w:val="No List"/>
    <w:uiPriority w:val="99"/>
    <w:semiHidden/>
    <w:unhideWhenUsed/>
    <w:qFormat/>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table" w:styleId="LiBang">
    <w:name w:val="Table Grid"/>
    <w:basedOn w:val="BangThngthng"/>
    <w:uiPriority w:val="59"/>
    <w:rsid w:val="005101b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Application>LibreOffice/5.1.6.2$Linux_X86_64 LibreOffice_project/10m0$Build-2</Application>
  <Pages>1</Pages>
  <Words>151</Words>
  <Characters>741</Characters>
  <CharactersWithSpaces>872</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2019-02-18T01:57:00Z</dcterms:created>
  <dc:creator>Windows User</dc:creator>
  <dc:description/>
  <dc:language>en-US</dc:language>
  <cp:lastModifiedBy/>
  <dcterms:modified xsi:type="dcterms:W3CDTF">2019-02-27T14:00:40Z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