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29EA" w14:textId="68712133" w:rsidR="00EC727D" w:rsidRPr="00EC727D" w:rsidRDefault="00EC727D" w:rsidP="00EC727D">
      <w:r>
        <w:t xml:space="preserve">Зачислить средства на счет № </w:t>
      </w:r>
      <w:r w:rsidR="00604C4E" w:rsidRPr="00604C4E">
        <w:t>{{</w:t>
      </w:r>
      <w:r>
        <w:rPr>
          <w:lang w:val="en-US"/>
        </w:rPr>
        <w:t>bill</w:t>
      </w:r>
      <w:r w:rsidRPr="00EC727D">
        <w:t>_</w:t>
      </w:r>
      <w:r>
        <w:rPr>
          <w:lang w:val="en-US"/>
        </w:rPr>
        <w:t>number</w:t>
      </w:r>
      <w:r w:rsidR="00604C4E" w:rsidRPr="00604C4E">
        <w:t>}}</w:t>
      </w:r>
      <w:r w:rsidRPr="00EC727D">
        <w:t xml:space="preserve"> </w:t>
      </w:r>
      <w:r>
        <w:t>в Государственной корпорации</w:t>
      </w:r>
    </w:p>
    <w:p w14:paraId="198EBC34" w14:textId="1F357779" w:rsidR="00EC727D" w:rsidRDefault="00EC727D" w:rsidP="00EC727D">
      <w:r>
        <w:t>«</w:t>
      </w:r>
      <w:r w:rsidR="00604C4E" w:rsidRPr="00604C4E">
        <w:t>{{</w:t>
      </w:r>
      <w:r>
        <w:rPr>
          <w:lang w:val="en-US"/>
        </w:rPr>
        <w:t>company</w:t>
      </w:r>
      <w:r w:rsidRPr="00EC727D">
        <w:t>_</w:t>
      </w:r>
      <w:r w:rsidR="00D23B5A">
        <w:rPr>
          <w:lang w:val="en-US"/>
        </w:rPr>
        <w:t>name</w:t>
      </w:r>
      <w:r w:rsidR="00604C4E" w:rsidRPr="00604C4E">
        <w:t>}}</w:t>
      </w:r>
      <w:r>
        <w:t xml:space="preserve">» (счет № </w:t>
      </w:r>
      <w:r>
        <w:rPr>
          <w:lang w:val="en-US"/>
        </w:rPr>
        <w:t>NN</w:t>
      </w:r>
      <w:r>
        <w:t>/*-</w:t>
      </w:r>
      <w:r w:rsidRPr="00EC727D">
        <w:t>, ______</w:t>
      </w:r>
      <w:r>
        <w:t>указать наименование ликвидируемой</w:t>
      </w:r>
    </w:p>
    <w:p w14:paraId="13D6E51E" w14:textId="77777777" w:rsidR="00EC727D" w:rsidRDefault="00EC727D" w:rsidP="00EC727D">
      <w:r>
        <w:t>финансовой организации)</w:t>
      </w:r>
    </w:p>
    <w:p w14:paraId="36207BA7" w14:textId="77777777" w:rsidR="00EC727D" w:rsidRDefault="00EC727D" w:rsidP="00EC727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9"/>
        <w:gridCol w:w="1285"/>
        <w:gridCol w:w="1280"/>
        <w:gridCol w:w="1118"/>
        <w:gridCol w:w="1381"/>
        <w:gridCol w:w="1593"/>
        <w:gridCol w:w="1403"/>
      </w:tblGrid>
      <w:tr w:rsidR="003C780B" w14:paraId="4B8C89D3" w14:textId="77777777" w:rsidTr="00416364">
        <w:tc>
          <w:tcPr>
            <w:tcW w:w="1385" w:type="dxa"/>
          </w:tcPr>
          <w:p w14:paraId="2FAF1188" w14:textId="3C458FE4" w:rsidR="00EC727D" w:rsidRDefault="00EC727D" w:rsidP="00EC727D">
            <w:r>
              <w:t>№ п/п</w:t>
            </w:r>
          </w:p>
        </w:tc>
        <w:tc>
          <w:tcPr>
            <w:tcW w:w="1241" w:type="dxa"/>
          </w:tcPr>
          <w:p w14:paraId="6A405A62" w14:textId="0A911721" w:rsidR="00EC727D" w:rsidRDefault="00EC727D" w:rsidP="00EC727D">
            <w:r>
              <w:t>№ Лота</w:t>
            </w:r>
          </w:p>
        </w:tc>
        <w:tc>
          <w:tcPr>
            <w:tcW w:w="1234" w:type="dxa"/>
          </w:tcPr>
          <w:p w14:paraId="41D8427C" w14:textId="2ED8A952" w:rsidR="00EC727D" w:rsidRDefault="00EC727D" w:rsidP="00EC727D">
            <w:r>
              <w:t>№ п/п</w:t>
            </w:r>
          </w:p>
        </w:tc>
        <w:tc>
          <w:tcPr>
            <w:tcW w:w="1000" w:type="dxa"/>
          </w:tcPr>
          <w:p w14:paraId="207B6391" w14:textId="72315216" w:rsidR="00EC727D" w:rsidRDefault="00EC727D" w:rsidP="00EC727D">
            <w:r>
              <w:t>Дата п/п</w:t>
            </w:r>
          </w:p>
        </w:tc>
        <w:tc>
          <w:tcPr>
            <w:tcW w:w="1381" w:type="dxa"/>
          </w:tcPr>
          <w:p w14:paraId="38A78752" w14:textId="7A5E5980" w:rsidR="00EC727D" w:rsidRDefault="00EC727D" w:rsidP="00EC727D">
            <w:r>
              <w:t>Победитель (наименование, Ф.И.О.)</w:t>
            </w:r>
          </w:p>
        </w:tc>
        <w:tc>
          <w:tcPr>
            <w:tcW w:w="1686" w:type="dxa"/>
          </w:tcPr>
          <w:p w14:paraId="0DFF1FDF" w14:textId="3688DBF8" w:rsidR="00EC727D" w:rsidRDefault="00EC727D" w:rsidP="00EC727D">
            <w:r>
              <w:t>Назначение платежа</w:t>
            </w:r>
          </w:p>
        </w:tc>
        <w:tc>
          <w:tcPr>
            <w:tcW w:w="1412" w:type="dxa"/>
          </w:tcPr>
          <w:p w14:paraId="0F7661A4" w14:textId="63D3F70D" w:rsidR="00EC727D" w:rsidRDefault="00EC727D" w:rsidP="00EC727D">
            <w:r>
              <w:t>Сумма, руб.</w:t>
            </w:r>
          </w:p>
        </w:tc>
      </w:tr>
      <w:tr w:rsidR="003C780B" w:rsidRPr="003C780B" w14:paraId="1033E194" w14:textId="77777777" w:rsidTr="00416364">
        <w:tc>
          <w:tcPr>
            <w:tcW w:w="1385" w:type="dxa"/>
          </w:tcPr>
          <w:p w14:paraId="427189AB" w14:textId="398E1303" w:rsidR="003C780B" w:rsidRDefault="003C780B" w:rsidP="00EC727D">
            <w:pPr>
              <w:rPr>
                <w:rFonts w:ascii="Monaco" w:hAnsi="Monaco"/>
                <w:color w:val="0D0D0D"/>
                <w:sz w:val="18"/>
                <w:szCs w:val="18"/>
                <w:shd w:val="clear" w:color="auto" w:fill="FFFFFF"/>
                <w:lang w:val="en-US"/>
              </w:rPr>
            </w:pPr>
            <w:r w:rsidRPr="00416364">
              <w:rPr>
                <w:rFonts w:ascii="Monaco" w:hAnsi="Monaco"/>
                <w:color w:val="0D0D0D"/>
                <w:sz w:val="18"/>
                <w:szCs w:val="18"/>
                <w:shd w:val="clear" w:color="auto" w:fill="FFFFFF"/>
                <w:lang w:val="en-US"/>
              </w:rPr>
              <w:t>{% for winner in winners %}</w:t>
            </w:r>
          </w:p>
        </w:tc>
        <w:tc>
          <w:tcPr>
            <w:tcW w:w="1241" w:type="dxa"/>
          </w:tcPr>
          <w:p w14:paraId="18BB4854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234" w:type="dxa"/>
          </w:tcPr>
          <w:p w14:paraId="63D284DF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1E404E5C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240ACFC1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686" w:type="dxa"/>
          </w:tcPr>
          <w:p w14:paraId="4DD0D8A8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412" w:type="dxa"/>
          </w:tcPr>
          <w:p w14:paraId="6014920D" w14:textId="77777777" w:rsidR="003C780B" w:rsidRDefault="003C780B" w:rsidP="00EC727D">
            <w:pPr>
              <w:rPr>
                <w:lang w:val="en-US"/>
              </w:rPr>
            </w:pPr>
          </w:p>
        </w:tc>
      </w:tr>
      <w:tr w:rsidR="003C780B" w14:paraId="6FA4BFA9" w14:textId="77777777" w:rsidTr="00416364">
        <w:tc>
          <w:tcPr>
            <w:tcW w:w="1385" w:type="dxa"/>
          </w:tcPr>
          <w:p w14:paraId="699034CC" w14:textId="44C0310C" w:rsidR="00EC727D" w:rsidRPr="00EC727D" w:rsidRDefault="00604C4E" w:rsidP="00EC727D">
            <w:pPr>
              <w:rPr>
                <w:lang w:val="en-US"/>
              </w:rPr>
            </w:pPr>
            <w:r w:rsidRPr="00416364"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pp</w:t>
            </w:r>
            <w:proofErr w:type="gramEnd"/>
            <w:r w:rsidR="00EC727D"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41" w:type="dxa"/>
          </w:tcPr>
          <w:p w14:paraId="5C466B72" w14:textId="76753DCF" w:rsidR="00EC727D" w:rsidRDefault="00604C4E" w:rsidP="00EC727D">
            <w:r>
              <w:rPr>
                <w:lang w:val="en-US"/>
              </w:rPr>
              <w:t>{{</w:t>
            </w:r>
            <w:proofErr w:type="spell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lot_number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234" w:type="dxa"/>
          </w:tcPr>
          <w:p w14:paraId="1494DF7D" w14:textId="052B0E8F" w:rsidR="00EC727D" w:rsidRDefault="00604C4E" w:rsidP="00EC727D">
            <w:r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pp</w:t>
            </w:r>
            <w:proofErr w:type="gramEnd"/>
            <w:r w:rsidR="00EC727D">
              <w:rPr>
                <w:lang w:val="en-US"/>
              </w:rPr>
              <w:t>_number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000" w:type="dxa"/>
          </w:tcPr>
          <w:p w14:paraId="2E4E878B" w14:textId="793BC820" w:rsidR="00EC727D" w:rsidRDefault="00604C4E" w:rsidP="00EC727D">
            <w:r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pp</w:t>
            </w:r>
            <w:proofErr w:type="gramEnd"/>
            <w:r w:rsidR="00EC727D">
              <w:rPr>
                <w:lang w:val="en-US"/>
              </w:rPr>
              <w:t>_date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381" w:type="dxa"/>
          </w:tcPr>
          <w:p w14:paraId="15B29DC4" w14:textId="0D60F982" w:rsidR="00EC727D" w:rsidRDefault="00604C4E" w:rsidP="00EC727D">
            <w:r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winner</w:t>
            </w:r>
            <w:proofErr w:type="gramEnd"/>
            <w:r w:rsidR="00EC727D">
              <w:rPr>
                <w:lang w:val="en-US"/>
              </w:rPr>
              <w:t>_name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686" w:type="dxa"/>
          </w:tcPr>
          <w:p w14:paraId="005B1983" w14:textId="1CA820BD" w:rsidR="00EC727D" w:rsidRDefault="00604C4E" w:rsidP="00EC727D">
            <w:r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payment</w:t>
            </w:r>
            <w:proofErr w:type="gramEnd"/>
            <w:r w:rsidR="00EC727D">
              <w:rPr>
                <w:lang w:val="en-US"/>
              </w:rPr>
              <w:t>_purpose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412" w:type="dxa"/>
          </w:tcPr>
          <w:p w14:paraId="41EE57A2" w14:textId="1EB9DD52" w:rsidR="00EC727D" w:rsidRPr="00BC4195" w:rsidRDefault="00604C4E" w:rsidP="00EC727D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proofErr w:type="gramStart"/>
            <w:r w:rsidR="003C780B">
              <w:rPr>
                <w:lang w:val="en-US"/>
              </w:rPr>
              <w:t>winner.</w:t>
            </w:r>
            <w:r w:rsidR="00EC727D">
              <w:rPr>
                <w:lang w:val="en-US"/>
              </w:rPr>
              <w:t>payment</w:t>
            </w:r>
            <w:proofErr w:type="gramEnd"/>
            <w:r w:rsidR="00EC727D">
              <w:rPr>
                <w:lang w:val="en-US"/>
              </w:rPr>
              <w:t>_sum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3C780B" w14:paraId="0136D2FF" w14:textId="77777777" w:rsidTr="00416364">
        <w:tc>
          <w:tcPr>
            <w:tcW w:w="1385" w:type="dxa"/>
          </w:tcPr>
          <w:p w14:paraId="12798F00" w14:textId="291F8716" w:rsidR="003C780B" w:rsidRPr="00416364" w:rsidRDefault="003C780B" w:rsidP="00EC727D">
            <w:pPr>
              <w:rPr>
                <w:lang w:val="en-US"/>
              </w:rPr>
            </w:pPr>
            <w:r w:rsidRPr="006411F2">
              <w:rPr>
                <w:rFonts w:ascii="Monaco" w:hAnsi="Monaco"/>
                <w:color w:val="0D0D0D"/>
                <w:sz w:val="18"/>
                <w:szCs w:val="18"/>
                <w:shd w:val="clear" w:color="auto" w:fill="FFFFFF"/>
              </w:rPr>
              <w:t>{%</w:t>
            </w:r>
            <w:proofErr w:type="spellStart"/>
            <w:r w:rsidRPr="006411F2">
              <w:rPr>
                <w:rFonts w:ascii="Monaco" w:hAnsi="Monaco"/>
                <w:color w:val="0D0D0D"/>
                <w:sz w:val="18"/>
                <w:szCs w:val="18"/>
                <w:shd w:val="clear" w:color="auto" w:fill="FFFFFF"/>
              </w:rPr>
              <w:t>endfor</w:t>
            </w:r>
            <w:proofErr w:type="spellEnd"/>
            <w:r w:rsidRPr="006411F2">
              <w:rPr>
                <w:rFonts w:ascii="Monaco" w:hAnsi="Monaco"/>
                <w:color w:val="0D0D0D"/>
                <w:sz w:val="18"/>
                <w:szCs w:val="18"/>
                <w:shd w:val="clear" w:color="auto" w:fill="FFFFFF"/>
              </w:rPr>
              <w:t xml:space="preserve"> %}</w:t>
            </w:r>
          </w:p>
        </w:tc>
        <w:tc>
          <w:tcPr>
            <w:tcW w:w="1241" w:type="dxa"/>
          </w:tcPr>
          <w:p w14:paraId="5C6F9B3C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234" w:type="dxa"/>
          </w:tcPr>
          <w:p w14:paraId="40A33B64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000" w:type="dxa"/>
          </w:tcPr>
          <w:p w14:paraId="512A4910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381" w:type="dxa"/>
          </w:tcPr>
          <w:p w14:paraId="5E41CD91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686" w:type="dxa"/>
          </w:tcPr>
          <w:p w14:paraId="1D781CF4" w14:textId="77777777" w:rsidR="003C780B" w:rsidRDefault="003C780B" w:rsidP="00EC727D">
            <w:pPr>
              <w:rPr>
                <w:lang w:val="en-US"/>
              </w:rPr>
            </w:pPr>
          </w:p>
        </w:tc>
        <w:tc>
          <w:tcPr>
            <w:tcW w:w="1412" w:type="dxa"/>
          </w:tcPr>
          <w:p w14:paraId="23FB77FC" w14:textId="77777777" w:rsidR="003C780B" w:rsidRDefault="003C780B" w:rsidP="00EC727D">
            <w:pPr>
              <w:rPr>
                <w:lang w:val="en-US"/>
              </w:rPr>
            </w:pPr>
          </w:p>
        </w:tc>
      </w:tr>
      <w:tr w:rsidR="00EC727D" w14:paraId="1B21C693" w14:textId="77777777" w:rsidTr="00416364">
        <w:tc>
          <w:tcPr>
            <w:tcW w:w="7927" w:type="dxa"/>
            <w:gridSpan w:val="6"/>
          </w:tcPr>
          <w:p w14:paraId="5BC09911" w14:textId="363DCEF9" w:rsidR="00EC727D" w:rsidRDefault="00EC727D" w:rsidP="00EC727D">
            <w:r>
              <w:t xml:space="preserve">Итого: </w:t>
            </w:r>
            <w:r w:rsidR="00F9627C">
              <w:t>{{</w:t>
            </w:r>
            <w:r>
              <w:rPr>
                <w:lang w:val="en-US"/>
              </w:rPr>
              <w:t>total</w:t>
            </w:r>
            <w:r w:rsidR="00F9627C">
              <w:rPr>
                <w:lang w:val="en-US"/>
              </w:rPr>
              <w:t>}}</w:t>
            </w:r>
          </w:p>
        </w:tc>
        <w:tc>
          <w:tcPr>
            <w:tcW w:w="1412" w:type="dxa"/>
          </w:tcPr>
          <w:p w14:paraId="06BCFC25" w14:textId="77777777" w:rsidR="00EC727D" w:rsidRDefault="00EC727D" w:rsidP="00EC727D"/>
        </w:tc>
      </w:tr>
    </w:tbl>
    <w:p w14:paraId="30827BFB" w14:textId="77777777" w:rsidR="009F0D71" w:rsidRDefault="009F0D71" w:rsidP="00A33CB3"/>
    <w:p w14:paraId="5492AFDD" w14:textId="340DCB79" w:rsidR="001E2640" w:rsidRPr="00DB6348" w:rsidRDefault="001E2640" w:rsidP="00EC727D">
      <w:pPr>
        <w:rPr>
          <w:lang w:val="en-US"/>
        </w:rPr>
      </w:pPr>
    </w:p>
    <w:sectPr w:rsidR="001E2640" w:rsidRPr="00DB6348" w:rsidSect="003E3B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21B"/>
    <w:rsid w:val="001E2640"/>
    <w:rsid w:val="003B124A"/>
    <w:rsid w:val="003C780B"/>
    <w:rsid w:val="003E3B46"/>
    <w:rsid w:val="00416364"/>
    <w:rsid w:val="0055568A"/>
    <w:rsid w:val="005A01A4"/>
    <w:rsid w:val="00604C4E"/>
    <w:rsid w:val="00626680"/>
    <w:rsid w:val="006411F2"/>
    <w:rsid w:val="006F6043"/>
    <w:rsid w:val="0071121B"/>
    <w:rsid w:val="007B5671"/>
    <w:rsid w:val="008839A4"/>
    <w:rsid w:val="00994E3D"/>
    <w:rsid w:val="009F0D71"/>
    <w:rsid w:val="00A33CB3"/>
    <w:rsid w:val="00BC4195"/>
    <w:rsid w:val="00D23B5A"/>
    <w:rsid w:val="00D6769B"/>
    <w:rsid w:val="00DB6348"/>
    <w:rsid w:val="00E26344"/>
    <w:rsid w:val="00EC727D"/>
    <w:rsid w:val="00F9627C"/>
    <w:rsid w:val="00FA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7C8B86"/>
  <w15:chartTrackingRefBased/>
  <w15:docId w15:val="{9D8D2411-6D77-D445-B96E-43A477FE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7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Толмочев</dc:creator>
  <cp:keywords/>
  <dc:description/>
  <cp:lastModifiedBy>Александр Толмочев</cp:lastModifiedBy>
  <cp:revision>23</cp:revision>
  <dcterms:created xsi:type="dcterms:W3CDTF">2024-03-30T16:30:00Z</dcterms:created>
  <dcterms:modified xsi:type="dcterms:W3CDTF">2024-03-30T17:59:00Z</dcterms:modified>
</cp:coreProperties>
</file>