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05D8" w14:textId="45F89F1C" w:rsidR="00342FFF" w:rsidRPr="00D93A50" w:rsidRDefault="00342FFF" w:rsidP="00342FFF">
      <w:pPr>
        <w:rPr>
          <w:lang w:val="en-US"/>
        </w:rPr>
      </w:pPr>
      <w:r>
        <w:t xml:space="preserve">Приложение № </w:t>
      </w:r>
      <w:r w:rsidR="00D93A50">
        <w:rPr>
          <w:lang w:val="en-US"/>
        </w:rPr>
        <w:t>{{</w:t>
      </w:r>
      <w:proofErr w:type="spellStart"/>
      <w:r>
        <w:t>number</w:t>
      </w:r>
      <w:proofErr w:type="spellEnd"/>
      <w:r w:rsidR="00D93A50">
        <w:rPr>
          <w:lang w:val="en-US"/>
        </w:rPr>
        <w:t>}}</w:t>
      </w:r>
    </w:p>
    <w:p w14:paraId="16F5D7C8" w14:textId="77777777" w:rsidR="00342FFF" w:rsidRDefault="00342FFF" w:rsidP="00342FFF">
      <w:r>
        <w:t>к Порядку реализации активов</w:t>
      </w:r>
    </w:p>
    <w:p w14:paraId="007EB62B" w14:textId="7063E2DA" w:rsidR="004039B1" w:rsidRDefault="00342FFF" w:rsidP="00342FFF">
      <w:r>
        <w:t>ликвидируемых финансовых организаций</w:t>
      </w:r>
    </w:p>
    <w:sectPr w:rsidR="004039B1" w:rsidSect="003E3B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CD"/>
    <w:rsid w:val="001F03CD"/>
    <w:rsid w:val="00342FFF"/>
    <w:rsid w:val="003E3B46"/>
    <w:rsid w:val="004039B1"/>
    <w:rsid w:val="007B5671"/>
    <w:rsid w:val="00D9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A4572"/>
  <w15:chartTrackingRefBased/>
  <w15:docId w15:val="{A0AE4F15-5949-E143-A9AB-9C39AC9A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Толмочев</dc:creator>
  <cp:keywords/>
  <dc:description/>
  <cp:lastModifiedBy>Александр Толмочев</cp:lastModifiedBy>
  <cp:revision>3</cp:revision>
  <dcterms:created xsi:type="dcterms:W3CDTF">2024-03-30T16:25:00Z</dcterms:created>
  <dcterms:modified xsi:type="dcterms:W3CDTF">2024-03-30T16:46:00Z</dcterms:modified>
</cp:coreProperties>
</file>