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3BCDE" w14:textId="77777777" w:rsidR="004E4A7D" w:rsidRPr="004E4A7D" w:rsidRDefault="004E4A7D" w:rsidP="004E4A7D">
      <w:pPr>
        <w:jc w:val="center"/>
        <w:rPr>
          <w:b/>
          <w:bCs/>
          <w:lang w:val="en-PH"/>
        </w:rPr>
      </w:pPr>
      <w:r w:rsidRPr="004E4A7D">
        <w:rPr>
          <w:b/>
          <w:bCs/>
          <w:lang w:val="en-PH"/>
        </w:rPr>
        <w:t xml:space="preserve">Install Now! </w:t>
      </w:r>
      <w:proofErr w:type="spellStart"/>
      <w:r w:rsidRPr="004E4A7D">
        <w:rPr>
          <w:b/>
          <w:bCs/>
          <w:lang w:val="en-PH"/>
        </w:rPr>
        <w:t>Darvas</w:t>
      </w:r>
      <w:proofErr w:type="spellEnd"/>
      <w:r w:rsidRPr="004E4A7D">
        <w:rPr>
          <w:b/>
          <w:bCs/>
          <w:lang w:val="en-PH"/>
        </w:rPr>
        <w:t xml:space="preserve"> Box on MT5</w:t>
      </w:r>
    </w:p>
    <w:p w14:paraId="0FD8C7D1" w14:textId="77777777" w:rsidR="004E4A7D" w:rsidRPr="004E4A7D" w:rsidRDefault="004E4A7D" w:rsidP="004E4A7D">
      <w:pPr>
        <w:rPr>
          <w:lang w:val="en-PH"/>
        </w:rPr>
      </w:pPr>
      <w:r w:rsidRPr="004E4A7D">
        <w:rPr>
          <w:lang w:val="en-PH"/>
        </w:rPr>
        <w:t xml:space="preserve">The </w:t>
      </w:r>
      <w:proofErr w:type="spellStart"/>
      <w:r w:rsidRPr="004E4A7D">
        <w:rPr>
          <w:lang w:val="en-PH"/>
        </w:rPr>
        <w:t>Darvas</w:t>
      </w:r>
      <w:proofErr w:type="spellEnd"/>
      <w:r w:rsidRPr="004E4A7D">
        <w:rPr>
          <w:lang w:val="en-PH"/>
        </w:rPr>
        <w:t xml:space="preserve"> Box is indeed a </w:t>
      </w:r>
      <w:proofErr w:type="spellStart"/>
      <w:r w:rsidRPr="004E4A7D">
        <w:rPr>
          <w:lang w:val="en-PH"/>
        </w:rPr>
        <w:t>Metatrader</w:t>
      </w:r>
      <w:proofErr w:type="spellEnd"/>
      <w:r w:rsidRPr="004E4A7D">
        <w:rPr>
          <w:lang w:val="en-PH"/>
        </w:rPr>
        <w:t xml:space="preserve"> 5 foreign exchange indicator which illustrates Nicolas </w:t>
      </w:r>
      <w:proofErr w:type="spellStart"/>
      <w:r w:rsidRPr="004E4A7D">
        <w:rPr>
          <w:lang w:val="en-PH"/>
        </w:rPr>
        <w:t>Darvas's</w:t>
      </w:r>
      <w:proofErr w:type="spellEnd"/>
      <w:r w:rsidRPr="004E4A7D">
        <w:rPr>
          <w:lang w:val="en-PH"/>
        </w:rPr>
        <w:t xml:space="preserve"> graph data analysis, which is very common in the US and Europe. Nicholas </w:t>
      </w:r>
      <w:proofErr w:type="spellStart"/>
      <w:r w:rsidRPr="004E4A7D">
        <w:rPr>
          <w:lang w:val="en-PH"/>
        </w:rPr>
        <w:t>Darvas</w:t>
      </w:r>
      <w:proofErr w:type="spellEnd"/>
      <w:r w:rsidRPr="004E4A7D">
        <w:rPr>
          <w:lang w:val="en-PH"/>
        </w:rPr>
        <w:t xml:space="preserve">' popularity is primarily attributed to its faith throughout his investment strategy. He honed some risk management skills and learned to take profits off the tables until the role could reverse. The </w:t>
      </w:r>
      <w:proofErr w:type="spellStart"/>
      <w:r w:rsidRPr="004E4A7D">
        <w:rPr>
          <w:lang w:val="en-PH"/>
        </w:rPr>
        <w:t>Darvas</w:t>
      </w:r>
      <w:proofErr w:type="spellEnd"/>
      <w:r w:rsidRPr="004E4A7D">
        <w:rPr>
          <w:lang w:val="en-PH"/>
        </w:rPr>
        <w:t xml:space="preserve"> Box indicator's technique is based on his system of identifying new patterns. </w:t>
      </w:r>
      <w:proofErr w:type="spellStart"/>
      <w:r w:rsidRPr="004E4A7D">
        <w:rPr>
          <w:lang w:val="en-PH"/>
        </w:rPr>
        <w:t>Darvas</w:t>
      </w:r>
      <w:proofErr w:type="spellEnd"/>
      <w:r w:rsidRPr="004E4A7D">
        <w:rPr>
          <w:lang w:val="en-PH"/>
        </w:rPr>
        <w:t xml:space="preserve"> used a special filter during its research, the </w:t>
      </w:r>
      <w:proofErr w:type="spellStart"/>
      <w:r w:rsidRPr="004E4A7D">
        <w:rPr>
          <w:lang w:val="en-PH"/>
        </w:rPr>
        <w:t>Darvas</w:t>
      </w:r>
      <w:proofErr w:type="spellEnd"/>
      <w:r w:rsidRPr="004E4A7D">
        <w:rPr>
          <w:lang w:val="en-PH"/>
        </w:rPr>
        <w:t xml:space="preserve"> Box indicator, which calculates the importance of different price acts. A blue upper boundary and a magenta lower boundary make up the indicator. In that sequence, the breakout of a top or bottom boundaries constitutes a buying and selling warning.</w:t>
      </w:r>
      <w:r w:rsidRPr="004E4A7D">
        <w:rPr>
          <w:lang w:val="en-PH"/>
        </w:rPr>
        <w:br/>
      </w:r>
      <w:r w:rsidRPr="004E4A7D">
        <w:rPr>
          <w:lang w:val="en-PH"/>
        </w:rPr>
        <w:br/>
      </w:r>
      <w:r w:rsidRPr="004E4A7D">
        <w:rPr>
          <w:b/>
          <w:bCs/>
          <w:lang w:val="en-PH"/>
        </w:rPr>
        <w:t>Example Chart</w:t>
      </w:r>
      <w:r w:rsidRPr="004E4A7D">
        <w:rPr>
          <w:b/>
          <w:bCs/>
          <w:lang w:val="en-PH"/>
        </w:rPr>
        <w:br/>
      </w:r>
      <w:r w:rsidRPr="004E4A7D">
        <w:rPr>
          <w:lang w:val="en-PH"/>
        </w:rPr>
        <w:br/>
        <w:t xml:space="preserve">The </w:t>
      </w:r>
      <w:proofErr w:type="spellStart"/>
      <w:r w:rsidRPr="004E4A7D">
        <w:rPr>
          <w:lang w:val="en-PH"/>
        </w:rPr>
        <w:t>Darvas</w:t>
      </w:r>
      <w:proofErr w:type="spellEnd"/>
      <w:r w:rsidRPr="004E4A7D">
        <w:rPr>
          <w:lang w:val="en-PH"/>
        </w:rPr>
        <w:t xml:space="preserve"> Box </w:t>
      </w:r>
      <w:proofErr w:type="spellStart"/>
      <w:r w:rsidRPr="004E4A7D">
        <w:rPr>
          <w:lang w:val="en-PH"/>
        </w:rPr>
        <w:t>Metatrader</w:t>
      </w:r>
      <w:proofErr w:type="spellEnd"/>
      <w:r w:rsidRPr="004E4A7D">
        <w:rPr>
          <w:lang w:val="en-PH"/>
        </w:rPr>
        <w:t xml:space="preserve"> 5 forex indicator is seen in operation mostly on EUR/JPY Daily graphs.</w:t>
      </w:r>
      <w:r w:rsidRPr="004E4A7D">
        <w:rPr>
          <w:lang w:val="en-PH"/>
        </w:rPr>
        <w:br/>
      </w:r>
    </w:p>
    <w:p w14:paraId="0A765247" w14:textId="7DC61A11" w:rsidR="004E4A7D" w:rsidRPr="004E4A7D" w:rsidRDefault="004E4A7D" w:rsidP="004E4A7D">
      <w:pPr>
        <w:rPr>
          <w:lang w:val="en-PH"/>
        </w:rPr>
      </w:pPr>
      <w:r w:rsidRPr="004E4A7D">
        <w:rPr>
          <w:lang w:val="en-PH"/>
        </w:rPr>
        <w:drawing>
          <wp:inline distT="0" distB="0" distL="0" distR="0" wp14:anchorId="4E8FFB9D" wp14:editId="5DC58682">
            <wp:extent cx="5943600" cy="3122295"/>
            <wp:effectExtent l="0" t="0" r="0" b="1905"/>
            <wp:docPr id="6"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22295"/>
                    </a:xfrm>
                    <a:prstGeom prst="rect">
                      <a:avLst/>
                    </a:prstGeom>
                    <a:noFill/>
                    <a:ln>
                      <a:noFill/>
                    </a:ln>
                  </pic:spPr>
                </pic:pic>
              </a:graphicData>
            </a:graphic>
          </wp:inline>
        </w:drawing>
      </w:r>
    </w:p>
    <w:p w14:paraId="783F2DDB" w14:textId="77777777" w:rsidR="004E4A7D" w:rsidRPr="004E4A7D" w:rsidRDefault="004E4A7D" w:rsidP="004E4A7D">
      <w:pPr>
        <w:rPr>
          <w:lang w:val="en-PH"/>
        </w:rPr>
      </w:pPr>
      <w:r w:rsidRPr="004E4A7D">
        <w:rPr>
          <w:lang w:val="en-PH"/>
        </w:rPr>
        <w:br/>
      </w:r>
      <w:r w:rsidRPr="004E4A7D">
        <w:rPr>
          <w:b/>
          <w:bCs/>
          <w:lang w:val="en-PH"/>
        </w:rPr>
        <w:t>Basic Trade Indications</w:t>
      </w:r>
      <w:r w:rsidRPr="004E4A7D">
        <w:rPr>
          <w:b/>
          <w:bCs/>
          <w:lang w:val="en-PH"/>
        </w:rPr>
        <w:br/>
      </w:r>
    </w:p>
    <w:p w14:paraId="2ACF1003" w14:textId="77777777" w:rsidR="004E4A7D" w:rsidRPr="004E4A7D" w:rsidRDefault="004E4A7D" w:rsidP="004E4A7D">
      <w:pPr>
        <w:rPr>
          <w:lang w:val="en-PH"/>
        </w:rPr>
      </w:pPr>
      <w:r w:rsidRPr="004E4A7D">
        <w:rPr>
          <w:b/>
          <w:bCs/>
          <w:lang w:val="en-PH"/>
        </w:rPr>
        <w:t>Buy Signal</w:t>
      </w:r>
      <w:r w:rsidRPr="004E4A7D">
        <w:rPr>
          <w:lang w:val="en-PH"/>
        </w:rPr>
        <w:t xml:space="preserve">: Whenever the value goes just above </w:t>
      </w:r>
      <w:proofErr w:type="spellStart"/>
      <w:r w:rsidRPr="004E4A7D">
        <w:rPr>
          <w:lang w:val="en-PH"/>
        </w:rPr>
        <w:t>Darvas</w:t>
      </w:r>
      <w:proofErr w:type="spellEnd"/>
      <w:r w:rsidRPr="004E4A7D">
        <w:rPr>
          <w:lang w:val="en-PH"/>
        </w:rPr>
        <w:t xml:space="preserve"> Box </w:t>
      </w:r>
      <w:proofErr w:type="spellStart"/>
      <w:r w:rsidRPr="004E4A7D">
        <w:rPr>
          <w:lang w:val="en-PH"/>
        </w:rPr>
        <w:t>Metatrader</w:t>
      </w:r>
      <w:proofErr w:type="spellEnd"/>
      <w:r w:rsidRPr="004E4A7D">
        <w:rPr>
          <w:lang w:val="en-PH"/>
        </w:rPr>
        <w:t xml:space="preserve"> 5 forex indicator's blue upper border, move high.</w:t>
      </w:r>
      <w:r w:rsidRPr="004E4A7D">
        <w:rPr>
          <w:lang w:val="en-PH"/>
        </w:rPr>
        <w:br/>
      </w:r>
      <w:r w:rsidRPr="004E4A7D">
        <w:rPr>
          <w:lang w:val="en-PH"/>
        </w:rPr>
        <w:br/>
      </w:r>
      <w:r w:rsidRPr="004E4A7D">
        <w:rPr>
          <w:b/>
          <w:bCs/>
          <w:lang w:val="en-PH"/>
        </w:rPr>
        <w:t>Sell Signal</w:t>
      </w:r>
      <w:r w:rsidRPr="004E4A7D">
        <w:rPr>
          <w:lang w:val="en-PH"/>
        </w:rPr>
        <w:t xml:space="preserve">: Whenever the value goes below the </w:t>
      </w:r>
      <w:proofErr w:type="spellStart"/>
      <w:r w:rsidRPr="004E4A7D">
        <w:rPr>
          <w:lang w:val="en-PH"/>
        </w:rPr>
        <w:t>Darvas</w:t>
      </w:r>
      <w:proofErr w:type="spellEnd"/>
      <w:r w:rsidRPr="004E4A7D">
        <w:rPr>
          <w:lang w:val="en-PH"/>
        </w:rPr>
        <w:t xml:space="preserve"> Box </w:t>
      </w:r>
      <w:proofErr w:type="spellStart"/>
      <w:r w:rsidRPr="004E4A7D">
        <w:rPr>
          <w:lang w:val="en-PH"/>
        </w:rPr>
        <w:t>Metatrader</w:t>
      </w:r>
      <w:proofErr w:type="spellEnd"/>
      <w:r w:rsidRPr="004E4A7D">
        <w:rPr>
          <w:lang w:val="en-PH"/>
        </w:rPr>
        <w:t xml:space="preserve"> 5 forex indicator's magenta lower border, move low.</w:t>
      </w:r>
      <w:r w:rsidRPr="004E4A7D">
        <w:rPr>
          <w:lang w:val="en-PH"/>
        </w:rPr>
        <w:br/>
      </w:r>
      <w:r w:rsidRPr="004E4A7D">
        <w:rPr>
          <w:lang w:val="en-PH"/>
        </w:rPr>
        <w:br/>
      </w:r>
      <w:r w:rsidRPr="004E4A7D">
        <w:rPr>
          <w:b/>
          <w:bCs/>
          <w:lang w:val="en-PH"/>
        </w:rPr>
        <w:t>Exit buy trade</w:t>
      </w:r>
      <w:r w:rsidRPr="004E4A7D">
        <w:rPr>
          <w:lang w:val="en-PH"/>
        </w:rPr>
        <w:t xml:space="preserve">: Unless the market drops below the lower boundary of the </w:t>
      </w:r>
      <w:proofErr w:type="spellStart"/>
      <w:r w:rsidRPr="004E4A7D">
        <w:rPr>
          <w:lang w:val="en-PH"/>
        </w:rPr>
        <w:t>Darvas</w:t>
      </w:r>
      <w:proofErr w:type="spellEnd"/>
      <w:r w:rsidRPr="004E4A7D">
        <w:rPr>
          <w:lang w:val="en-PH"/>
        </w:rPr>
        <w:t xml:space="preserve"> Box predictor when in a bullish pattern.</w:t>
      </w:r>
      <w:r w:rsidRPr="004E4A7D">
        <w:rPr>
          <w:lang w:val="en-PH"/>
        </w:rPr>
        <w:br/>
      </w:r>
      <w:r w:rsidRPr="004E4A7D">
        <w:rPr>
          <w:lang w:val="en-PH"/>
        </w:rPr>
        <w:lastRenderedPageBreak/>
        <w:br/>
      </w:r>
      <w:r w:rsidRPr="004E4A7D">
        <w:rPr>
          <w:b/>
          <w:bCs/>
          <w:lang w:val="en-PH"/>
        </w:rPr>
        <w:t>Exit sell trade</w:t>
      </w:r>
      <w:r w:rsidRPr="004E4A7D">
        <w:rPr>
          <w:lang w:val="en-PH"/>
        </w:rPr>
        <w:t xml:space="preserve">: If price bursts above the upper boundary of the </w:t>
      </w:r>
      <w:proofErr w:type="spellStart"/>
      <w:r w:rsidRPr="004E4A7D">
        <w:rPr>
          <w:lang w:val="en-PH"/>
        </w:rPr>
        <w:t>Darvas</w:t>
      </w:r>
      <w:proofErr w:type="spellEnd"/>
      <w:r w:rsidRPr="004E4A7D">
        <w:rPr>
          <w:lang w:val="en-PH"/>
        </w:rPr>
        <w:t xml:space="preserve"> Box indicator during a bear market, cancel all selling pressure.</w:t>
      </w:r>
    </w:p>
    <w:p w14:paraId="64A61AD4" w14:textId="77777777" w:rsidR="004E4A7D" w:rsidRPr="004E4A7D" w:rsidRDefault="004E4A7D" w:rsidP="004E4A7D">
      <w:pPr>
        <w:rPr>
          <w:lang w:val="en-PH"/>
        </w:rPr>
      </w:pPr>
      <w:r w:rsidRPr="004E4A7D">
        <w:rPr>
          <w:b/>
          <w:bCs/>
          <w:lang w:val="en-PH"/>
        </w:rPr>
        <w:t>Tips</w:t>
      </w:r>
      <w:r w:rsidRPr="004E4A7D">
        <w:rPr>
          <w:lang w:val="en-PH"/>
        </w:rPr>
        <w:t xml:space="preserve">: The </w:t>
      </w:r>
      <w:proofErr w:type="spellStart"/>
      <w:r w:rsidRPr="004E4A7D">
        <w:rPr>
          <w:lang w:val="en-PH"/>
        </w:rPr>
        <w:t>Darvas</w:t>
      </w:r>
      <w:proofErr w:type="spellEnd"/>
      <w:r w:rsidRPr="004E4A7D">
        <w:rPr>
          <w:lang w:val="en-PH"/>
        </w:rPr>
        <w:t xml:space="preserve"> Box indicator plan is suggested for use on the regular chart because it is an excellent method for long-term trading.</w:t>
      </w:r>
      <w:r w:rsidRPr="004E4A7D">
        <w:rPr>
          <w:lang w:val="en-PH"/>
        </w:rPr>
        <w:br/>
      </w:r>
      <w:r w:rsidRPr="004E4A7D">
        <w:rPr>
          <w:lang w:val="en-PH"/>
        </w:rPr>
        <w:br/>
        <w:t xml:space="preserve">The </w:t>
      </w:r>
      <w:proofErr w:type="spellStart"/>
      <w:r w:rsidRPr="004E4A7D">
        <w:rPr>
          <w:lang w:val="en-PH"/>
        </w:rPr>
        <w:t>Darvas</w:t>
      </w:r>
      <w:proofErr w:type="spellEnd"/>
      <w:r w:rsidRPr="004E4A7D">
        <w:rPr>
          <w:lang w:val="en-PH"/>
        </w:rPr>
        <w:t xml:space="preserve"> Box indicator's approach is a tried-and-true tool for making correct investment decisions.</w:t>
      </w:r>
      <w:r w:rsidRPr="004E4A7D">
        <w:rPr>
          <w:lang w:val="en-PH"/>
        </w:rPr>
        <w:br/>
      </w:r>
      <w:r w:rsidRPr="004E4A7D">
        <w:rPr>
          <w:lang w:val="en-PH"/>
        </w:rPr>
        <w:br/>
      </w:r>
      <w:r w:rsidRPr="004E4A7D">
        <w:rPr>
          <w:b/>
          <w:bCs/>
          <w:lang w:val="en-PH"/>
        </w:rPr>
        <w:t>Download Instructions for MT5 Indicators</w:t>
      </w:r>
      <w:r w:rsidRPr="004E4A7D">
        <w:rPr>
          <w:b/>
          <w:bCs/>
          <w:lang w:val="en-PH"/>
        </w:rPr>
        <w:br/>
      </w:r>
    </w:p>
    <w:p w14:paraId="53602BC1" w14:textId="73B42AEF" w:rsidR="004E4A7D" w:rsidRPr="004E4A7D" w:rsidRDefault="004E4A7D" w:rsidP="004E4A7D">
      <w:pPr>
        <w:rPr>
          <w:lang w:val="en-PH"/>
        </w:rPr>
      </w:pPr>
      <w:r w:rsidRPr="004E4A7D">
        <w:rPr>
          <w:lang w:val="en-PH"/>
        </w:rPr>
        <w:drawing>
          <wp:inline distT="0" distB="0" distL="0" distR="0" wp14:anchorId="04B49293" wp14:editId="7581129E">
            <wp:extent cx="5943600" cy="3487420"/>
            <wp:effectExtent l="0" t="0" r="0" b="0"/>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87420"/>
                    </a:xfrm>
                    <a:prstGeom prst="rect">
                      <a:avLst/>
                    </a:prstGeom>
                    <a:noFill/>
                    <a:ln>
                      <a:noFill/>
                    </a:ln>
                  </pic:spPr>
                </pic:pic>
              </a:graphicData>
            </a:graphic>
          </wp:inline>
        </w:drawing>
      </w:r>
    </w:p>
    <w:p w14:paraId="37D6F692" w14:textId="77777777" w:rsidR="004E4A7D" w:rsidRPr="004E4A7D" w:rsidRDefault="004E4A7D" w:rsidP="004E4A7D">
      <w:pPr>
        <w:rPr>
          <w:lang w:val="en-PH"/>
        </w:rPr>
      </w:pPr>
      <w:r w:rsidRPr="004E4A7D">
        <w:rPr>
          <w:lang w:val="en-PH"/>
        </w:rPr>
        <w:br/>
      </w:r>
      <w:proofErr w:type="spellStart"/>
      <w:r w:rsidRPr="004E4A7D">
        <w:rPr>
          <w:lang w:val="en-PH"/>
        </w:rPr>
        <w:t>Darvas</w:t>
      </w:r>
      <w:proofErr w:type="spellEnd"/>
      <w:r w:rsidRPr="004E4A7D">
        <w:rPr>
          <w:lang w:val="en-PH"/>
        </w:rPr>
        <w:t xml:space="preserve"> Box MT5 Indicator is a </w:t>
      </w:r>
      <w:proofErr w:type="spellStart"/>
      <w:r w:rsidRPr="004E4A7D">
        <w:rPr>
          <w:lang w:val="en-PH"/>
        </w:rPr>
        <w:t>Metatrader</w:t>
      </w:r>
      <w:proofErr w:type="spellEnd"/>
      <w:r w:rsidRPr="004E4A7D">
        <w:rPr>
          <w:lang w:val="en-PH"/>
        </w:rPr>
        <w:t xml:space="preserve"> 5 (MT5) indicator whose function is to convert cumulative historical data. </w:t>
      </w:r>
      <w:proofErr w:type="spellStart"/>
      <w:r w:rsidRPr="004E4A7D">
        <w:rPr>
          <w:lang w:val="en-PH"/>
        </w:rPr>
        <w:t>Darvas</w:t>
      </w:r>
      <w:proofErr w:type="spellEnd"/>
      <w:r w:rsidRPr="004E4A7D">
        <w:rPr>
          <w:lang w:val="en-PH"/>
        </w:rPr>
        <w:t xml:space="preserve"> Box MT5 Indicator allows you to spot multiple anomalies and trends in market movements that are otherwise undetectable to a human eye.</w:t>
      </w:r>
      <w:r w:rsidRPr="004E4A7D">
        <w:rPr>
          <w:lang w:val="en-PH"/>
        </w:rPr>
        <w:br/>
      </w:r>
      <w:r w:rsidRPr="004E4A7D">
        <w:rPr>
          <w:lang w:val="en-PH"/>
        </w:rPr>
        <w:br/>
      </w:r>
      <w:r w:rsidRPr="004E4A7D">
        <w:rPr>
          <w:b/>
          <w:bCs/>
          <w:lang w:val="en-PH"/>
        </w:rPr>
        <w:t xml:space="preserve">How to Install </w:t>
      </w:r>
      <w:proofErr w:type="spellStart"/>
      <w:r w:rsidRPr="004E4A7D">
        <w:rPr>
          <w:b/>
          <w:bCs/>
          <w:lang w:val="en-PH"/>
        </w:rPr>
        <w:t>Darvas</w:t>
      </w:r>
      <w:proofErr w:type="spellEnd"/>
      <w:r w:rsidRPr="004E4A7D">
        <w:rPr>
          <w:b/>
          <w:bCs/>
          <w:lang w:val="en-PH"/>
        </w:rPr>
        <w:t xml:space="preserve"> Box MT5 Indicator.mq5 to MT5 Chart?</w:t>
      </w:r>
      <w:r w:rsidRPr="004E4A7D">
        <w:rPr>
          <w:b/>
          <w:bCs/>
          <w:lang w:val="en-PH"/>
        </w:rPr>
        <w:br/>
      </w:r>
    </w:p>
    <w:p w14:paraId="4CBE20AC" w14:textId="77777777" w:rsidR="004E4A7D" w:rsidRPr="004E4A7D" w:rsidRDefault="004E4A7D" w:rsidP="004E4A7D">
      <w:pPr>
        <w:numPr>
          <w:ilvl w:val="0"/>
          <w:numId w:val="1"/>
        </w:numPr>
        <w:rPr>
          <w:lang w:val="en-PH"/>
        </w:rPr>
      </w:pPr>
      <w:r w:rsidRPr="004E4A7D">
        <w:rPr>
          <w:lang w:val="en-PH"/>
        </w:rPr>
        <w:t xml:space="preserve">Install </w:t>
      </w:r>
      <w:proofErr w:type="spellStart"/>
      <w:r w:rsidRPr="004E4A7D">
        <w:rPr>
          <w:lang w:val="en-PH"/>
        </w:rPr>
        <w:t>Darvas</w:t>
      </w:r>
      <w:proofErr w:type="spellEnd"/>
      <w:r w:rsidRPr="004E4A7D">
        <w:rPr>
          <w:lang w:val="en-PH"/>
        </w:rPr>
        <w:t xml:space="preserve"> Box MT5 Indicator.mq5</w:t>
      </w:r>
    </w:p>
    <w:p w14:paraId="34F833F6" w14:textId="77777777" w:rsidR="004E4A7D" w:rsidRPr="004E4A7D" w:rsidRDefault="004E4A7D" w:rsidP="004E4A7D">
      <w:pPr>
        <w:numPr>
          <w:ilvl w:val="0"/>
          <w:numId w:val="1"/>
        </w:numPr>
        <w:rPr>
          <w:lang w:val="en-PH"/>
        </w:rPr>
      </w:pPr>
      <w:r w:rsidRPr="004E4A7D">
        <w:rPr>
          <w:lang w:val="en-PH"/>
        </w:rPr>
        <w:t xml:space="preserve">Get </w:t>
      </w:r>
      <w:proofErr w:type="spellStart"/>
      <w:r w:rsidRPr="004E4A7D">
        <w:rPr>
          <w:lang w:val="en-PH"/>
        </w:rPr>
        <w:t>Darvas</w:t>
      </w:r>
      <w:proofErr w:type="spellEnd"/>
      <w:r w:rsidRPr="004E4A7D">
        <w:rPr>
          <w:lang w:val="en-PH"/>
        </w:rPr>
        <w:t xml:space="preserve"> Box MT5 Indicator.mq5 to your </w:t>
      </w:r>
      <w:proofErr w:type="spellStart"/>
      <w:r w:rsidRPr="004E4A7D">
        <w:rPr>
          <w:lang w:val="en-PH"/>
        </w:rPr>
        <w:t>Metatrader</w:t>
      </w:r>
      <w:proofErr w:type="spellEnd"/>
      <w:r w:rsidRPr="004E4A7D">
        <w:rPr>
          <w:lang w:val="en-PH"/>
        </w:rPr>
        <w:t xml:space="preserve"> 5 Directory / experts / indicators /</w:t>
      </w:r>
    </w:p>
    <w:p w14:paraId="30EE372A" w14:textId="77777777" w:rsidR="004E4A7D" w:rsidRPr="004E4A7D" w:rsidRDefault="004E4A7D" w:rsidP="004E4A7D">
      <w:pPr>
        <w:numPr>
          <w:ilvl w:val="0"/>
          <w:numId w:val="1"/>
        </w:numPr>
        <w:rPr>
          <w:lang w:val="en-PH"/>
        </w:rPr>
      </w:pPr>
      <w:r w:rsidRPr="004E4A7D">
        <w:rPr>
          <w:lang w:val="en-PH"/>
        </w:rPr>
        <w:t xml:space="preserve">Begin or restart your </w:t>
      </w:r>
      <w:proofErr w:type="spellStart"/>
      <w:r w:rsidRPr="004E4A7D">
        <w:rPr>
          <w:lang w:val="en-PH"/>
        </w:rPr>
        <w:t>Metatrader</w:t>
      </w:r>
      <w:proofErr w:type="spellEnd"/>
      <w:r w:rsidRPr="004E4A7D">
        <w:rPr>
          <w:lang w:val="en-PH"/>
        </w:rPr>
        <w:t xml:space="preserve"> 5 Client</w:t>
      </w:r>
    </w:p>
    <w:p w14:paraId="3DC71515" w14:textId="77777777" w:rsidR="004E4A7D" w:rsidRPr="004E4A7D" w:rsidRDefault="004E4A7D" w:rsidP="004E4A7D">
      <w:pPr>
        <w:numPr>
          <w:ilvl w:val="0"/>
          <w:numId w:val="1"/>
        </w:numPr>
        <w:rPr>
          <w:lang w:val="en-PH"/>
        </w:rPr>
      </w:pPr>
      <w:r w:rsidRPr="004E4A7D">
        <w:rPr>
          <w:lang w:val="en-PH"/>
        </w:rPr>
        <w:t>Pick Chart and Time Frame where you like to check your mt5 indicator</w:t>
      </w:r>
    </w:p>
    <w:p w14:paraId="1980A3C4" w14:textId="77777777" w:rsidR="004E4A7D" w:rsidRPr="004E4A7D" w:rsidRDefault="004E4A7D" w:rsidP="004E4A7D">
      <w:pPr>
        <w:numPr>
          <w:ilvl w:val="0"/>
          <w:numId w:val="1"/>
        </w:numPr>
        <w:rPr>
          <w:lang w:val="en-PH"/>
        </w:rPr>
      </w:pPr>
      <w:r w:rsidRPr="004E4A7D">
        <w:rPr>
          <w:lang w:val="en-PH"/>
        </w:rPr>
        <w:lastRenderedPageBreak/>
        <w:t xml:space="preserve">Look “Custom Indicators” in your Navigator in the left side in your </w:t>
      </w:r>
      <w:proofErr w:type="spellStart"/>
      <w:r w:rsidRPr="004E4A7D">
        <w:rPr>
          <w:lang w:val="en-PH"/>
        </w:rPr>
        <w:t>Metatrader</w:t>
      </w:r>
      <w:proofErr w:type="spellEnd"/>
      <w:r w:rsidRPr="004E4A7D">
        <w:rPr>
          <w:lang w:val="en-PH"/>
        </w:rPr>
        <w:t xml:space="preserve"> 5 Client</w:t>
      </w:r>
    </w:p>
    <w:p w14:paraId="77176792" w14:textId="77777777" w:rsidR="004E4A7D" w:rsidRPr="004E4A7D" w:rsidRDefault="004E4A7D" w:rsidP="004E4A7D">
      <w:pPr>
        <w:numPr>
          <w:ilvl w:val="0"/>
          <w:numId w:val="1"/>
        </w:numPr>
        <w:rPr>
          <w:lang w:val="en-PH"/>
        </w:rPr>
      </w:pPr>
      <w:r w:rsidRPr="004E4A7D">
        <w:rPr>
          <w:lang w:val="en-PH"/>
        </w:rPr>
        <w:t xml:space="preserve">Right click on </w:t>
      </w:r>
      <w:proofErr w:type="spellStart"/>
      <w:r w:rsidRPr="004E4A7D">
        <w:rPr>
          <w:lang w:val="en-PH"/>
        </w:rPr>
        <w:t>Darvas</w:t>
      </w:r>
      <w:proofErr w:type="spellEnd"/>
      <w:r w:rsidRPr="004E4A7D">
        <w:rPr>
          <w:lang w:val="en-PH"/>
        </w:rPr>
        <w:t xml:space="preserve"> Box MT5 Indicator.mq5</w:t>
      </w:r>
    </w:p>
    <w:p w14:paraId="57ED5648" w14:textId="77777777" w:rsidR="004E4A7D" w:rsidRPr="004E4A7D" w:rsidRDefault="004E4A7D" w:rsidP="004E4A7D">
      <w:pPr>
        <w:numPr>
          <w:ilvl w:val="0"/>
          <w:numId w:val="1"/>
        </w:numPr>
        <w:rPr>
          <w:lang w:val="en-PH"/>
        </w:rPr>
      </w:pPr>
      <w:r w:rsidRPr="004E4A7D">
        <w:rPr>
          <w:lang w:val="en-PH"/>
        </w:rPr>
        <w:t>Insert to a chart</w:t>
      </w:r>
    </w:p>
    <w:p w14:paraId="4713E6F1" w14:textId="77777777" w:rsidR="004E4A7D" w:rsidRPr="004E4A7D" w:rsidRDefault="004E4A7D" w:rsidP="004E4A7D">
      <w:pPr>
        <w:numPr>
          <w:ilvl w:val="0"/>
          <w:numId w:val="1"/>
        </w:numPr>
        <w:rPr>
          <w:lang w:val="en-PH"/>
        </w:rPr>
      </w:pPr>
      <w:r w:rsidRPr="004E4A7D">
        <w:rPr>
          <w:lang w:val="en-PH"/>
        </w:rPr>
        <w:t>Change settings or press ok</w:t>
      </w:r>
    </w:p>
    <w:p w14:paraId="618F7CC5" w14:textId="77777777" w:rsidR="004E4A7D" w:rsidRPr="004E4A7D" w:rsidRDefault="004E4A7D" w:rsidP="004E4A7D">
      <w:pPr>
        <w:numPr>
          <w:ilvl w:val="0"/>
          <w:numId w:val="1"/>
        </w:numPr>
        <w:rPr>
          <w:lang w:val="en-PH"/>
        </w:rPr>
      </w:pPr>
      <w:r w:rsidRPr="004E4A7D">
        <w:rPr>
          <w:lang w:val="en-PH"/>
        </w:rPr>
        <w:t xml:space="preserve">Indicator </w:t>
      </w:r>
      <w:proofErr w:type="spellStart"/>
      <w:r w:rsidRPr="004E4A7D">
        <w:rPr>
          <w:lang w:val="en-PH"/>
        </w:rPr>
        <w:t>Darvas</w:t>
      </w:r>
      <w:proofErr w:type="spellEnd"/>
      <w:r w:rsidRPr="004E4A7D">
        <w:rPr>
          <w:lang w:val="en-PH"/>
        </w:rPr>
        <w:t xml:space="preserve"> Box MT5 Indicator.mq4 is accessible on your graphs</w:t>
      </w:r>
    </w:p>
    <w:p w14:paraId="58B28DDF" w14:textId="77777777" w:rsidR="004E4A7D" w:rsidRPr="004E4A7D" w:rsidRDefault="004E4A7D" w:rsidP="004E4A7D">
      <w:pPr>
        <w:rPr>
          <w:lang w:val="en-PH"/>
        </w:rPr>
      </w:pPr>
      <w:r w:rsidRPr="004E4A7D">
        <w:rPr>
          <w:lang w:val="en-PH"/>
        </w:rPr>
        <w:t>Downloadable Link: </w:t>
      </w:r>
      <w:hyperlink r:id="rId9" w:tgtFrame="_blank" w:history="1">
        <w:r w:rsidRPr="004E4A7D">
          <w:rPr>
            <w:rStyle w:val="Hyperlink"/>
            <w:lang w:val="en-PH"/>
          </w:rPr>
          <w:t>https://www.mql5.com/en/code/498</w:t>
        </w:r>
      </w:hyperlink>
      <w:r w:rsidRPr="004E4A7D">
        <w:rPr>
          <w:lang w:val="en-PH"/>
        </w:rPr>
        <w:br/>
      </w:r>
      <w:r w:rsidRPr="004E4A7D">
        <w:rPr>
          <w:lang w:val="en-PH"/>
        </w:rPr>
        <w:br/>
      </w:r>
      <w:r w:rsidRPr="004E4A7D">
        <w:rPr>
          <w:lang w:val="en-PH"/>
        </w:rPr>
        <w:br/>
      </w:r>
      <w:r w:rsidRPr="004E4A7D">
        <w:rPr>
          <w:b/>
          <w:bCs/>
          <w:lang w:val="en-PH"/>
        </w:rPr>
        <w:t xml:space="preserve">How to remove </w:t>
      </w:r>
      <w:proofErr w:type="spellStart"/>
      <w:r w:rsidRPr="004E4A7D">
        <w:rPr>
          <w:b/>
          <w:bCs/>
          <w:lang w:val="en-PH"/>
        </w:rPr>
        <w:t>Darvas</w:t>
      </w:r>
      <w:proofErr w:type="spellEnd"/>
      <w:r w:rsidRPr="004E4A7D">
        <w:rPr>
          <w:b/>
          <w:bCs/>
          <w:lang w:val="en-PH"/>
        </w:rPr>
        <w:t xml:space="preserve"> Box MT5 Indicator.mq5 from MT5 Chart?</w:t>
      </w:r>
      <w:r w:rsidRPr="004E4A7D">
        <w:rPr>
          <w:b/>
          <w:bCs/>
          <w:lang w:val="en-PH"/>
        </w:rPr>
        <w:br/>
      </w:r>
    </w:p>
    <w:p w14:paraId="54F98AF6" w14:textId="77777777" w:rsidR="004E4A7D" w:rsidRPr="004E4A7D" w:rsidRDefault="004E4A7D" w:rsidP="004E4A7D">
      <w:pPr>
        <w:numPr>
          <w:ilvl w:val="0"/>
          <w:numId w:val="2"/>
        </w:numPr>
        <w:rPr>
          <w:lang w:val="en-PH"/>
        </w:rPr>
      </w:pPr>
      <w:r w:rsidRPr="004E4A7D">
        <w:rPr>
          <w:lang w:val="en-PH"/>
        </w:rPr>
        <w:t xml:space="preserve">Pick the Chart where is the </w:t>
      </w:r>
      <w:proofErr w:type="gramStart"/>
      <w:r w:rsidRPr="004E4A7D">
        <w:rPr>
          <w:lang w:val="en-PH"/>
        </w:rPr>
        <w:t>Indicator</w:t>
      </w:r>
      <w:proofErr w:type="gramEnd"/>
      <w:r w:rsidRPr="004E4A7D">
        <w:rPr>
          <w:lang w:val="en-PH"/>
        </w:rPr>
        <w:t xml:space="preserve"> working in your </w:t>
      </w:r>
      <w:proofErr w:type="spellStart"/>
      <w:r w:rsidRPr="004E4A7D">
        <w:rPr>
          <w:lang w:val="en-PH"/>
        </w:rPr>
        <w:t>Metatrader</w:t>
      </w:r>
      <w:proofErr w:type="spellEnd"/>
      <w:r w:rsidRPr="004E4A7D">
        <w:rPr>
          <w:lang w:val="en-PH"/>
        </w:rPr>
        <w:t xml:space="preserve"> 5 Customer</w:t>
      </w:r>
    </w:p>
    <w:p w14:paraId="0454EF3D" w14:textId="77777777" w:rsidR="004E4A7D" w:rsidRPr="004E4A7D" w:rsidRDefault="004E4A7D" w:rsidP="004E4A7D">
      <w:pPr>
        <w:numPr>
          <w:ilvl w:val="0"/>
          <w:numId w:val="2"/>
        </w:numPr>
        <w:rPr>
          <w:lang w:val="en-PH"/>
        </w:rPr>
      </w:pPr>
      <w:r w:rsidRPr="004E4A7D">
        <w:rPr>
          <w:lang w:val="en-PH"/>
        </w:rPr>
        <w:t>Right click into the Graph</w:t>
      </w:r>
    </w:p>
    <w:p w14:paraId="496AB1E7" w14:textId="77777777" w:rsidR="004E4A7D" w:rsidRPr="004E4A7D" w:rsidRDefault="004E4A7D" w:rsidP="004E4A7D">
      <w:pPr>
        <w:numPr>
          <w:ilvl w:val="0"/>
          <w:numId w:val="2"/>
        </w:numPr>
        <w:rPr>
          <w:lang w:val="en-PH"/>
        </w:rPr>
      </w:pPr>
      <w:r w:rsidRPr="004E4A7D">
        <w:rPr>
          <w:lang w:val="en-PH"/>
        </w:rPr>
        <w:t>“</w:t>
      </w:r>
      <w:proofErr w:type="gramStart"/>
      <w:r w:rsidRPr="004E4A7D">
        <w:rPr>
          <w:lang w:val="en-PH"/>
        </w:rPr>
        <w:t>Indicators</w:t>
      </w:r>
      <w:proofErr w:type="gramEnd"/>
      <w:r w:rsidRPr="004E4A7D">
        <w:rPr>
          <w:lang w:val="en-PH"/>
        </w:rPr>
        <w:t xml:space="preserve"> list”</w:t>
      </w:r>
    </w:p>
    <w:p w14:paraId="1D37D458" w14:textId="77777777" w:rsidR="004E4A7D" w:rsidRPr="004E4A7D" w:rsidRDefault="004E4A7D" w:rsidP="004E4A7D">
      <w:pPr>
        <w:numPr>
          <w:ilvl w:val="0"/>
          <w:numId w:val="2"/>
        </w:numPr>
        <w:rPr>
          <w:lang w:val="en-PH"/>
        </w:rPr>
      </w:pPr>
      <w:r w:rsidRPr="004E4A7D">
        <w:rPr>
          <w:lang w:val="en-PH"/>
        </w:rPr>
        <w:t>Choose the Indicator and remove</w:t>
      </w:r>
    </w:p>
    <w:p w14:paraId="01D9FD41" w14:textId="77777777" w:rsidR="004E4A7D" w:rsidRPr="004E4A7D" w:rsidRDefault="004E4A7D" w:rsidP="004E4A7D">
      <w:pPr>
        <w:rPr>
          <w:lang w:val="en-PH"/>
        </w:rPr>
      </w:pPr>
      <w:r w:rsidRPr="004E4A7D">
        <w:rPr>
          <w:lang w:val="en-PH"/>
        </w:rPr>
        <w:br/>
      </w:r>
      <w:r w:rsidRPr="004E4A7D">
        <w:rPr>
          <w:b/>
          <w:bCs/>
          <w:lang w:val="en-PH"/>
        </w:rPr>
        <w:t>MT5 Indicator Features</w:t>
      </w:r>
      <w:r w:rsidRPr="004E4A7D">
        <w:rPr>
          <w:b/>
          <w:bCs/>
          <w:lang w:val="en-PH"/>
        </w:rPr>
        <w:br/>
      </w:r>
    </w:p>
    <w:p w14:paraId="22D54C74" w14:textId="77777777" w:rsidR="004E4A7D" w:rsidRPr="004E4A7D" w:rsidRDefault="004E4A7D" w:rsidP="004E4A7D">
      <w:pPr>
        <w:numPr>
          <w:ilvl w:val="0"/>
          <w:numId w:val="3"/>
        </w:numPr>
        <w:rPr>
          <w:lang w:val="en-PH"/>
        </w:rPr>
      </w:pPr>
      <w:r w:rsidRPr="004E4A7D">
        <w:rPr>
          <w:lang w:val="en-PH"/>
        </w:rPr>
        <w:t>Any currency pair is appropriate.</w:t>
      </w:r>
    </w:p>
    <w:p w14:paraId="6BE2CD91" w14:textId="77777777" w:rsidR="004E4A7D" w:rsidRPr="004E4A7D" w:rsidRDefault="004E4A7D" w:rsidP="004E4A7D">
      <w:pPr>
        <w:numPr>
          <w:ilvl w:val="0"/>
          <w:numId w:val="3"/>
        </w:numPr>
        <w:rPr>
          <w:lang w:val="en-PH"/>
        </w:rPr>
      </w:pPr>
      <w:proofErr w:type="spellStart"/>
      <w:r w:rsidRPr="004E4A7D">
        <w:rPr>
          <w:lang w:val="en-PH"/>
        </w:rPr>
        <w:t>Metatrader</w:t>
      </w:r>
      <w:proofErr w:type="spellEnd"/>
      <w:r w:rsidRPr="004E4A7D">
        <w:rPr>
          <w:lang w:val="en-PH"/>
        </w:rPr>
        <w:t xml:space="preserve"> 5 is the trading site.</w:t>
      </w:r>
    </w:p>
    <w:p w14:paraId="76F512D5" w14:textId="77777777" w:rsidR="004E4A7D" w:rsidRPr="004E4A7D" w:rsidRDefault="004E4A7D" w:rsidP="004E4A7D">
      <w:pPr>
        <w:numPr>
          <w:ilvl w:val="0"/>
          <w:numId w:val="3"/>
        </w:numPr>
        <w:rPr>
          <w:lang w:val="en-PH"/>
        </w:rPr>
      </w:pPr>
      <w:r w:rsidRPr="004E4A7D">
        <w:rPr>
          <w:lang w:val="en-PH"/>
        </w:rPr>
        <w:t>Indicator of map template form</w:t>
      </w:r>
    </w:p>
    <w:p w14:paraId="32E06998" w14:textId="77777777" w:rsidR="004E4A7D" w:rsidRPr="004E4A7D" w:rsidRDefault="004E4A7D" w:rsidP="004E4A7D">
      <w:pPr>
        <w:numPr>
          <w:ilvl w:val="0"/>
          <w:numId w:val="3"/>
        </w:numPr>
        <w:rPr>
          <w:lang w:val="en-PH"/>
        </w:rPr>
      </w:pPr>
      <w:r w:rsidRPr="004E4A7D">
        <w:rPr>
          <w:lang w:val="en-PH"/>
        </w:rPr>
        <w:t>Variable (symmetry, horizontal change of the indicator in bars), width, and style customization options are available.</w:t>
      </w:r>
    </w:p>
    <w:p w14:paraId="663FBB91" w14:textId="77777777" w:rsidR="004E4A7D" w:rsidRPr="004E4A7D" w:rsidRDefault="004E4A7D" w:rsidP="004E4A7D">
      <w:pPr>
        <w:numPr>
          <w:ilvl w:val="0"/>
          <w:numId w:val="3"/>
        </w:numPr>
        <w:rPr>
          <w:lang w:val="en-PH"/>
        </w:rPr>
      </w:pPr>
      <w:r w:rsidRPr="004E4A7D">
        <w:rPr>
          <w:lang w:val="en-PH"/>
        </w:rPr>
        <w:t>Type: trend</w:t>
      </w:r>
    </w:p>
    <w:p w14:paraId="74CF38F5" w14:textId="77777777" w:rsidR="004E4A7D" w:rsidRPr="004E4A7D" w:rsidRDefault="004E4A7D" w:rsidP="004E4A7D">
      <w:pPr>
        <w:rPr>
          <w:lang w:val="en-PH"/>
        </w:rPr>
      </w:pPr>
      <w:r w:rsidRPr="004E4A7D">
        <w:rPr>
          <w:lang w:val="en-PH"/>
        </w:rPr>
        <w:br/>
      </w:r>
      <w:proofErr w:type="spellStart"/>
      <w:r w:rsidRPr="004E4A7D">
        <w:rPr>
          <w:b/>
          <w:bCs/>
          <w:lang w:val="en-PH"/>
        </w:rPr>
        <w:t>Darvas</w:t>
      </w:r>
      <w:proofErr w:type="spellEnd"/>
      <w:r w:rsidRPr="004E4A7D">
        <w:rPr>
          <w:b/>
          <w:bCs/>
          <w:lang w:val="en-PH"/>
        </w:rPr>
        <w:t xml:space="preserve"> Box Theory</w:t>
      </w:r>
      <w:r w:rsidRPr="004E4A7D">
        <w:rPr>
          <w:b/>
          <w:bCs/>
          <w:lang w:val="en-PH"/>
        </w:rPr>
        <w:br/>
      </w:r>
    </w:p>
    <w:p w14:paraId="4CC8F581" w14:textId="7B7F04F0" w:rsidR="004E4A7D" w:rsidRPr="004E4A7D" w:rsidRDefault="004E4A7D" w:rsidP="004E4A7D">
      <w:pPr>
        <w:rPr>
          <w:lang w:val="en-PH"/>
        </w:rPr>
      </w:pPr>
      <w:r w:rsidRPr="004E4A7D">
        <w:rPr>
          <w:lang w:val="en-PH"/>
        </w:rPr>
        <w:lastRenderedPageBreak/>
        <w:drawing>
          <wp:inline distT="0" distB="0" distL="0" distR="0" wp14:anchorId="1E67D165" wp14:editId="37B6D10F">
            <wp:extent cx="5943600" cy="2580640"/>
            <wp:effectExtent l="0" t="0" r="0" b="0"/>
            <wp:docPr id="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80640"/>
                    </a:xfrm>
                    <a:prstGeom prst="rect">
                      <a:avLst/>
                    </a:prstGeom>
                    <a:noFill/>
                    <a:ln>
                      <a:noFill/>
                    </a:ln>
                  </pic:spPr>
                </pic:pic>
              </a:graphicData>
            </a:graphic>
          </wp:inline>
        </w:drawing>
      </w:r>
    </w:p>
    <w:p w14:paraId="547F4249" w14:textId="77777777" w:rsidR="004E4A7D" w:rsidRPr="004E4A7D" w:rsidRDefault="004E4A7D" w:rsidP="004E4A7D">
      <w:pPr>
        <w:rPr>
          <w:lang w:val="en-PH"/>
        </w:rPr>
      </w:pPr>
      <w:r w:rsidRPr="004E4A7D">
        <w:rPr>
          <w:lang w:val="en-PH"/>
        </w:rPr>
        <w:br/>
        <w:t xml:space="preserve">A form for market portfolio is the </w:t>
      </w:r>
      <w:proofErr w:type="spellStart"/>
      <w:r w:rsidRPr="004E4A7D">
        <w:rPr>
          <w:lang w:val="en-PH"/>
        </w:rPr>
        <w:t>Darvas</w:t>
      </w:r>
      <w:proofErr w:type="spellEnd"/>
      <w:r w:rsidRPr="004E4A7D">
        <w:rPr>
          <w:lang w:val="en-PH"/>
        </w:rPr>
        <w:t xml:space="preserve"> box theory. It decides whether to join or leave the market using market concept or topic or technical research.</w:t>
      </w:r>
      <w:r w:rsidRPr="004E4A7D">
        <w:rPr>
          <w:lang w:val="en-PH"/>
        </w:rPr>
        <w:br/>
      </w:r>
      <w:r w:rsidRPr="004E4A7D">
        <w:rPr>
          <w:lang w:val="en-PH"/>
        </w:rPr>
        <w:br/>
      </w:r>
      <w:proofErr w:type="spellStart"/>
      <w:r w:rsidRPr="004E4A7D">
        <w:rPr>
          <w:lang w:val="en-PH"/>
        </w:rPr>
        <w:t>Darvas</w:t>
      </w:r>
      <w:proofErr w:type="spellEnd"/>
      <w:r w:rsidRPr="004E4A7D">
        <w:rPr>
          <w:lang w:val="en-PH"/>
        </w:rPr>
        <w:t xml:space="preserve"> boxes are a basic symbol that is made by drawing a line between </w:t>
      </w:r>
      <w:proofErr w:type="spellStart"/>
      <w:r w:rsidRPr="004E4A7D">
        <w:rPr>
          <w:lang w:val="en-PH"/>
        </w:rPr>
        <w:t>lowes</w:t>
      </w:r>
      <w:proofErr w:type="spellEnd"/>
      <w:r w:rsidRPr="004E4A7D">
        <w:rPr>
          <w:lang w:val="en-PH"/>
        </w:rPr>
        <w:t xml:space="preserve"> and peaks. You'll see rising or dropping boxes as you update the rises and lows over time. </w:t>
      </w:r>
      <w:proofErr w:type="spellStart"/>
      <w:r w:rsidRPr="004E4A7D">
        <w:rPr>
          <w:lang w:val="en-PH"/>
        </w:rPr>
        <w:t>Darvas</w:t>
      </w:r>
      <w:proofErr w:type="spellEnd"/>
      <w:r w:rsidRPr="004E4A7D">
        <w:rPr>
          <w:lang w:val="en-PH"/>
        </w:rPr>
        <w:t xml:space="preserve"> box theory implies just selling rising boxes and adjusting stop-loss orders based mostly on peaks of the containers which have been broken.</w:t>
      </w:r>
      <w:r w:rsidRPr="004E4A7D">
        <w:rPr>
          <w:lang w:val="en-PH"/>
        </w:rPr>
        <w:br/>
      </w:r>
      <w:r w:rsidRPr="004E4A7D">
        <w:rPr>
          <w:lang w:val="en-PH"/>
        </w:rPr>
        <w:br/>
        <w:t xml:space="preserve">Despite becoming mainly a theoretical approach, </w:t>
      </w:r>
      <w:proofErr w:type="spellStart"/>
      <w:r w:rsidRPr="004E4A7D">
        <w:rPr>
          <w:lang w:val="en-PH"/>
        </w:rPr>
        <w:t>Darvas</w:t>
      </w:r>
      <w:proofErr w:type="spellEnd"/>
      <w:r w:rsidRPr="004E4A7D">
        <w:rPr>
          <w:lang w:val="en-PH"/>
        </w:rPr>
        <w:t xml:space="preserve"> box theory did include some fundamental research in order to decide which markets to approach when it was first developed. </w:t>
      </w:r>
      <w:proofErr w:type="spellStart"/>
      <w:r w:rsidRPr="004E4A7D">
        <w:rPr>
          <w:lang w:val="en-PH"/>
        </w:rPr>
        <w:t>Darvas</w:t>
      </w:r>
      <w:proofErr w:type="spellEnd"/>
      <w:r w:rsidRPr="004E4A7D">
        <w:rPr>
          <w:lang w:val="en-PH"/>
        </w:rPr>
        <w:t xml:space="preserve"> concluded that his approach performed well in markets where new technologies had the most ability to excite customers and customers. He also favored companies that had consistently high profits over time, especially unless the economy were volatile.</w:t>
      </w:r>
      <w:r w:rsidRPr="004E4A7D">
        <w:rPr>
          <w:lang w:val="en-PH"/>
        </w:rPr>
        <w:br/>
      </w:r>
      <w:r w:rsidRPr="004E4A7D">
        <w:rPr>
          <w:lang w:val="en-PH"/>
        </w:rPr>
        <w:br/>
      </w:r>
      <w:r w:rsidRPr="004E4A7D">
        <w:rPr>
          <w:b/>
          <w:bCs/>
          <w:lang w:val="en-PH"/>
        </w:rPr>
        <w:t>The </w:t>
      </w:r>
      <w:proofErr w:type="spellStart"/>
      <w:r w:rsidRPr="004E4A7D">
        <w:rPr>
          <w:b/>
          <w:bCs/>
          <w:lang w:val="en-PH"/>
        </w:rPr>
        <w:t>Darvas</w:t>
      </w:r>
      <w:proofErr w:type="spellEnd"/>
      <w:r w:rsidRPr="004E4A7D">
        <w:rPr>
          <w:b/>
          <w:bCs/>
          <w:lang w:val="en-PH"/>
        </w:rPr>
        <w:t xml:space="preserve"> Box Theory Provides Insights</w:t>
      </w:r>
      <w:r w:rsidRPr="004E4A7D">
        <w:rPr>
          <w:b/>
          <w:bCs/>
          <w:lang w:val="en-PH"/>
        </w:rPr>
        <w:br/>
      </w:r>
      <w:r w:rsidRPr="004E4A7D">
        <w:rPr>
          <w:lang w:val="en-PH"/>
        </w:rPr>
        <w:br/>
        <w:t xml:space="preserve">While the </w:t>
      </w:r>
      <w:proofErr w:type="spellStart"/>
      <w:r w:rsidRPr="004E4A7D">
        <w:rPr>
          <w:lang w:val="en-PH"/>
        </w:rPr>
        <w:t>Darvas</w:t>
      </w:r>
      <w:proofErr w:type="spellEnd"/>
      <w:r w:rsidRPr="004E4A7D">
        <w:rPr>
          <w:lang w:val="en-PH"/>
        </w:rPr>
        <w:t xml:space="preserve"> Box Hypothesis was very influential at the time, it is unlikely to be as effective in today's investment environment. Today's knowledge quality is much better than it was when </w:t>
      </w:r>
      <w:proofErr w:type="spellStart"/>
      <w:r w:rsidRPr="004E4A7D">
        <w:rPr>
          <w:lang w:val="en-PH"/>
        </w:rPr>
        <w:t>Darvas</w:t>
      </w:r>
      <w:proofErr w:type="spellEnd"/>
      <w:r w:rsidRPr="004E4A7D">
        <w:rPr>
          <w:lang w:val="en-PH"/>
        </w:rPr>
        <w:t xml:space="preserve"> was successful. Whenever a stock's pricing activity increases past the previous peak then slips down to a price similar to that high, it is said to be in a </w:t>
      </w:r>
      <w:proofErr w:type="spellStart"/>
      <w:r w:rsidRPr="004E4A7D">
        <w:rPr>
          <w:lang w:val="en-PH"/>
        </w:rPr>
        <w:t>Darvas</w:t>
      </w:r>
      <w:proofErr w:type="spellEnd"/>
      <w:r w:rsidRPr="004E4A7D">
        <w:rPr>
          <w:lang w:val="en-PH"/>
        </w:rPr>
        <w:t xml:space="preserve"> box. Given this, that concept provides some important observations, including:</w:t>
      </w:r>
      <w:r w:rsidRPr="004E4A7D">
        <w:rPr>
          <w:lang w:val="en-PH"/>
        </w:rPr>
        <w:br/>
      </w:r>
    </w:p>
    <w:p w14:paraId="311EBDFE" w14:textId="77777777" w:rsidR="004E4A7D" w:rsidRPr="004E4A7D" w:rsidRDefault="004E4A7D" w:rsidP="004E4A7D">
      <w:pPr>
        <w:numPr>
          <w:ilvl w:val="0"/>
          <w:numId w:val="4"/>
        </w:numPr>
        <w:rPr>
          <w:lang w:val="en-PH"/>
        </w:rPr>
      </w:pPr>
      <w:r w:rsidRPr="004E4A7D">
        <w:rPr>
          <w:lang w:val="en-PH"/>
        </w:rPr>
        <w:t>Concentrating on </w:t>
      </w:r>
      <w:r w:rsidRPr="004E4A7D">
        <w:rPr>
          <w:b/>
          <w:bCs/>
          <w:lang w:val="en-PH"/>
        </w:rPr>
        <w:t>high-growth sectors</w:t>
      </w:r>
    </w:p>
    <w:p w14:paraId="036B7A17" w14:textId="77777777" w:rsidR="004E4A7D" w:rsidRPr="004E4A7D" w:rsidRDefault="004E4A7D" w:rsidP="004E4A7D">
      <w:pPr>
        <w:numPr>
          <w:ilvl w:val="0"/>
          <w:numId w:val="4"/>
        </w:numPr>
        <w:rPr>
          <w:lang w:val="en-PH"/>
        </w:rPr>
      </w:pPr>
      <w:r w:rsidRPr="004E4A7D">
        <w:rPr>
          <w:lang w:val="en-PH"/>
        </w:rPr>
        <w:t>Investing in stocks with a </w:t>
      </w:r>
      <w:r w:rsidRPr="004E4A7D">
        <w:rPr>
          <w:b/>
          <w:bCs/>
          <w:lang w:val="en-PH"/>
        </w:rPr>
        <w:t>high selling rate</w:t>
      </w:r>
    </w:p>
    <w:p w14:paraId="4D377C67" w14:textId="77777777" w:rsidR="004E4A7D" w:rsidRPr="004E4A7D" w:rsidRDefault="004E4A7D" w:rsidP="004E4A7D">
      <w:pPr>
        <w:numPr>
          <w:ilvl w:val="0"/>
          <w:numId w:val="4"/>
        </w:numPr>
        <w:rPr>
          <w:lang w:val="en-PH"/>
        </w:rPr>
      </w:pPr>
      <w:r w:rsidRPr="004E4A7D">
        <w:rPr>
          <w:b/>
          <w:bCs/>
          <w:lang w:val="en-PH"/>
        </w:rPr>
        <w:t>Stop-loss orders</w:t>
      </w:r>
      <w:r w:rsidRPr="004E4A7D">
        <w:rPr>
          <w:lang w:val="en-PH"/>
        </w:rPr>
        <w:t> are included.</w:t>
      </w:r>
    </w:p>
    <w:p w14:paraId="64AC5029" w14:textId="77777777" w:rsidR="004E4A7D" w:rsidRPr="004E4A7D" w:rsidRDefault="004E4A7D" w:rsidP="004E4A7D">
      <w:pPr>
        <w:rPr>
          <w:lang w:val="en-PH"/>
        </w:rPr>
      </w:pPr>
      <w:r w:rsidRPr="004E4A7D">
        <w:rPr>
          <w:lang w:val="en-PH"/>
        </w:rPr>
        <w:lastRenderedPageBreak/>
        <w:br/>
      </w:r>
      <w:proofErr w:type="spellStart"/>
      <w:r w:rsidRPr="004E4A7D">
        <w:rPr>
          <w:lang w:val="en-PH"/>
        </w:rPr>
        <w:t>Darvas</w:t>
      </w:r>
      <w:proofErr w:type="spellEnd"/>
      <w:r w:rsidRPr="004E4A7D">
        <w:rPr>
          <w:lang w:val="en-PH"/>
        </w:rPr>
        <w:t xml:space="preserve"> advised shareholders to pay attention to stocks with high volume because it was an indication of a stock's power. Although a large portion of trading volume is produced through algorithmic, non-human traders, such an activity could be restricted nowadays.</w:t>
      </w:r>
      <w:r w:rsidRPr="004E4A7D">
        <w:rPr>
          <w:lang w:val="en-PH"/>
        </w:rPr>
        <w:br/>
      </w:r>
    </w:p>
    <w:p w14:paraId="53BE9668" w14:textId="379F1721" w:rsidR="009E446A" w:rsidRDefault="004E4A7D" w:rsidP="004E4A7D">
      <w:r w:rsidRPr="004E4A7D">
        <w:rPr>
          <w:lang w:val="en-PH"/>
        </w:rPr>
        <w:t>Stop-loss instructions were used to limit costs and keep profits off the table through roles. The stop-loss order is a kind of free order that tells a broker to offer a place if it falls below a certain threshold. It will assist in limiting place risks and establishing a comprehensive insurance plan.</w:t>
      </w:r>
      <w:r w:rsidRPr="004E4A7D">
        <w:rPr>
          <w:lang w:val="en-PH"/>
        </w:rPr>
        <w:br/>
      </w:r>
      <w:r w:rsidRPr="004E4A7D">
        <w:rPr>
          <w:lang w:val="en-PH"/>
        </w:rPr>
        <w:br/>
      </w:r>
      <w:r w:rsidRPr="004E4A7D">
        <w:rPr>
          <w:b/>
          <w:bCs/>
          <w:lang w:val="en-PH"/>
        </w:rPr>
        <w:t>Additional Info About Forex:</w:t>
      </w:r>
      <w:r w:rsidRPr="004E4A7D">
        <w:rPr>
          <w:b/>
          <w:bCs/>
          <w:lang w:val="en-PH"/>
        </w:rPr>
        <w:br/>
      </w:r>
      <w:r w:rsidRPr="004E4A7D">
        <w:rPr>
          <w:lang w:val="en-PH"/>
        </w:rPr>
        <w:br/>
        <w:t>The term "forex" refers for "financial exchange," and it refers to the purchase or sale of one commodity with another. It's the world's most highly traded market since individuals, companies, even governments all engage, and it's a simple market to enter without a lot of money. 1 You're investing in the worldwide currency market as you go on a holiday or swap those US dollars for euros.</w:t>
      </w:r>
      <w:r w:rsidRPr="004E4A7D">
        <w:rPr>
          <w:lang w:val="en-PH"/>
        </w:rPr>
        <w:br/>
      </w:r>
      <w:r w:rsidRPr="004E4A7D">
        <w:rPr>
          <w:lang w:val="en-PH"/>
        </w:rPr>
        <w:br/>
        <w:t>The market for a specific currency would either drive it up or down in value in comparison to many other currencies at a certain given time. On currency trading, any exchange involves the simultaneous purchase and sale of currency pairs. These are referred to as 'currency pairs,' because they are made up of a main currency and a quotation monetary system.</w:t>
      </w:r>
      <w:r w:rsidRPr="004E4A7D">
        <w:rPr>
          <w:lang w:val="en-PH"/>
        </w:rPr>
        <w:br/>
      </w:r>
      <w:r w:rsidRPr="004E4A7D">
        <w:rPr>
          <w:lang w:val="en-PH"/>
        </w:rPr>
        <w:br/>
        <w:t>Financial instruments are often traded in currency trading. Since there are both currencies present while exchanging dollars for euros, the conversion often reveals the price of one currency in relation to the other. The EUR/USD rate, for instance, indicates how many US dollars (USD) are required to purchase one euro (EUR).</w:t>
      </w:r>
    </w:p>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34893"/>
    <w:multiLevelType w:val="multilevel"/>
    <w:tmpl w:val="EF124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EE439F"/>
    <w:multiLevelType w:val="multilevel"/>
    <w:tmpl w:val="EFA8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170F31"/>
    <w:multiLevelType w:val="multilevel"/>
    <w:tmpl w:val="D680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B3792"/>
    <w:multiLevelType w:val="multilevel"/>
    <w:tmpl w:val="36E2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rO0NDQwtjAxNDJW0lEKTi0uzszPAykwrAUAq3piLiwAAAA="/>
  </w:docVars>
  <w:rsids>
    <w:rsidRoot w:val="004E4A7D"/>
    <w:rsid w:val="004E4A7D"/>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293A"/>
  <w15:chartTrackingRefBased/>
  <w15:docId w15:val="{C3D09FB6-3285-42BC-BE31-D408FD68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A7D"/>
    <w:rPr>
      <w:color w:val="0563C1" w:themeColor="hyperlink"/>
      <w:u w:val="single"/>
    </w:rPr>
  </w:style>
  <w:style w:type="character" w:styleId="UnresolvedMention">
    <w:name w:val="Unresolved Mention"/>
    <w:basedOn w:val="DefaultParagraphFont"/>
    <w:uiPriority w:val="99"/>
    <w:semiHidden/>
    <w:unhideWhenUsed/>
    <w:rsid w:val="004E4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84857">
      <w:bodyDiv w:val="1"/>
      <w:marLeft w:val="0"/>
      <w:marRight w:val="0"/>
      <w:marTop w:val="0"/>
      <w:marBottom w:val="0"/>
      <w:divBdr>
        <w:top w:val="none" w:sz="0" w:space="0" w:color="auto"/>
        <w:left w:val="none" w:sz="0" w:space="0" w:color="auto"/>
        <w:bottom w:val="none" w:sz="0" w:space="0" w:color="auto"/>
        <w:right w:val="none" w:sz="0" w:space="0" w:color="auto"/>
      </w:divBdr>
    </w:div>
    <w:div w:id="1325234417">
      <w:bodyDiv w:val="1"/>
      <w:marLeft w:val="0"/>
      <w:marRight w:val="0"/>
      <w:marTop w:val="0"/>
      <w:marBottom w:val="0"/>
      <w:divBdr>
        <w:top w:val="none" w:sz="0" w:space="0" w:color="auto"/>
        <w:left w:val="none" w:sz="0" w:space="0" w:color="auto"/>
        <w:bottom w:val="none" w:sz="0" w:space="0" w:color="auto"/>
        <w:right w:val="none" w:sz="0" w:space="0" w:color="auto"/>
      </w:divBdr>
      <w:divsChild>
        <w:div w:id="659621940">
          <w:blockQuote w:val="1"/>
          <w:marLeft w:val="240"/>
          <w:marRight w:val="240"/>
          <w:marTop w:val="240"/>
          <w:marBottom w:val="240"/>
          <w:divBdr>
            <w:top w:val="none" w:sz="0" w:space="0" w:color="auto"/>
            <w:left w:val="none" w:sz="0" w:space="0" w:color="auto"/>
            <w:bottom w:val="none" w:sz="0" w:space="0" w:color="auto"/>
            <w:right w:val="none" w:sz="0" w:space="0" w:color="auto"/>
          </w:divBdr>
        </w:div>
        <w:div w:id="786585758">
          <w:marLeft w:val="0"/>
          <w:marRight w:val="0"/>
          <w:marTop w:val="0"/>
          <w:marBottom w:val="0"/>
          <w:divBdr>
            <w:top w:val="none" w:sz="0" w:space="0" w:color="auto"/>
            <w:left w:val="none" w:sz="0" w:space="0" w:color="auto"/>
            <w:bottom w:val="none" w:sz="0" w:space="0" w:color="auto"/>
            <w:right w:val="none" w:sz="0" w:space="0" w:color="auto"/>
          </w:divBdr>
        </w:div>
      </w:divsChild>
    </w:div>
    <w:div w:id="1452482645">
      <w:bodyDiv w:val="1"/>
      <w:marLeft w:val="0"/>
      <w:marRight w:val="0"/>
      <w:marTop w:val="0"/>
      <w:marBottom w:val="0"/>
      <w:divBdr>
        <w:top w:val="none" w:sz="0" w:space="0" w:color="auto"/>
        <w:left w:val="none" w:sz="0" w:space="0" w:color="auto"/>
        <w:bottom w:val="none" w:sz="0" w:space="0" w:color="auto"/>
        <w:right w:val="none" w:sz="0" w:space="0" w:color="auto"/>
      </w:divBdr>
    </w:div>
    <w:div w:id="2122218198">
      <w:bodyDiv w:val="1"/>
      <w:marLeft w:val="0"/>
      <w:marRight w:val="0"/>
      <w:marTop w:val="0"/>
      <w:marBottom w:val="0"/>
      <w:divBdr>
        <w:top w:val="none" w:sz="0" w:space="0" w:color="auto"/>
        <w:left w:val="none" w:sz="0" w:space="0" w:color="auto"/>
        <w:bottom w:val="none" w:sz="0" w:space="0" w:color="auto"/>
        <w:right w:val="none" w:sz="0" w:space="0" w:color="auto"/>
      </w:divBdr>
      <w:divsChild>
        <w:div w:id="93401193">
          <w:blockQuote w:val="1"/>
          <w:marLeft w:val="240"/>
          <w:marRight w:val="240"/>
          <w:marTop w:val="240"/>
          <w:marBottom w:val="240"/>
          <w:divBdr>
            <w:top w:val="none" w:sz="0" w:space="0" w:color="auto"/>
            <w:left w:val="none" w:sz="0" w:space="0" w:color="auto"/>
            <w:bottom w:val="none" w:sz="0" w:space="0" w:color="auto"/>
            <w:right w:val="none" w:sz="0" w:space="0" w:color="auto"/>
          </w:divBdr>
        </w:div>
        <w:div w:id="1362128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rum.mt5.com/customavatars/2000003189.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forum.mt5.com/customavatars/24844249.png" TargetMode="External"/><Relationship Id="rId10" Type="http://schemas.openxmlformats.org/officeDocument/2006/relationships/hyperlink" Target="https://forum.mt5.com/customavatars/1987317424.png" TargetMode="External"/><Relationship Id="rId4" Type="http://schemas.openxmlformats.org/officeDocument/2006/relationships/webSettings" Target="webSettings.xml"/><Relationship Id="rId9" Type="http://schemas.openxmlformats.org/officeDocument/2006/relationships/hyperlink" Target="https://www.mql5.com/en/code/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1</cp:revision>
  <dcterms:created xsi:type="dcterms:W3CDTF">2021-10-04T13:16:00Z</dcterms:created>
  <dcterms:modified xsi:type="dcterms:W3CDTF">2021-10-04T13:17:00Z</dcterms:modified>
</cp:coreProperties>
</file>