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08FD" w14:textId="77777777" w:rsidR="002628C5" w:rsidRDefault="002628C5" w:rsidP="001664CD">
      <w:pPr>
        <w:rPr>
          <w:rFonts w:hint="eastAsia"/>
        </w:rPr>
      </w:pPr>
      <w:r w:rsidRPr="002628C5">
        <w:t>Report on the Use of AI</w:t>
      </w:r>
    </w:p>
    <w:p w14:paraId="50DE0DA4" w14:textId="339F94F8" w:rsidR="002628C5" w:rsidRDefault="002628C5" w:rsidP="001664CD">
      <w:pPr>
        <w:rPr>
          <w:rFonts w:hint="eastAsia"/>
        </w:rPr>
      </w:pPr>
      <w:r w:rsidRPr="002628C5">
        <w:t xml:space="preserve">OpenAI </w:t>
      </w:r>
      <w:proofErr w:type="gramStart"/>
      <w:r w:rsidRPr="002628C5">
        <w:t>ChatGPT(</w:t>
      </w:r>
      <w:proofErr w:type="gramEnd"/>
      <w:r>
        <w:rPr>
          <w:rFonts w:hint="eastAsia"/>
        </w:rPr>
        <w:t>January</w:t>
      </w:r>
      <w:r w:rsidRPr="002628C5">
        <w:t xml:space="preserve"> </w:t>
      </w:r>
      <w:r>
        <w:rPr>
          <w:rFonts w:hint="eastAsia"/>
        </w:rPr>
        <w:t>30</w:t>
      </w:r>
      <w:r w:rsidRPr="002628C5">
        <w:t>, 202</w:t>
      </w:r>
      <w:r>
        <w:rPr>
          <w:rFonts w:hint="eastAsia"/>
        </w:rPr>
        <w:t>6</w:t>
      </w:r>
      <w:r w:rsidRPr="002628C5">
        <w:t xml:space="preserve"> version, ChatGPT-4o)</w:t>
      </w:r>
    </w:p>
    <w:p w14:paraId="2D0F50FD" w14:textId="77777777" w:rsidR="002628C5" w:rsidRPr="002628C5" w:rsidRDefault="002628C5" w:rsidP="001664CD">
      <w:pPr>
        <w:rPr>
          <w:rFonts w:hint="eastAsia"/>
        </w:rPr>
      </w:pPr>
    </w:p>
    <w:p w14:paraId="19A40ECC" w14:textId="19885F55" w:rsidR="00D7221C" w:rsidRPr="002628C5" w:rsidRDefault="002628C5" w:rsidP="001664CD">
      <w:pPr>
        <w:rPr>
          <w:rFonts w:hint="eastAsia"/>
          <w:b/>
          <w:bCs/>
        </w:rPr>
      </w:pPr>
      <w:r>
        <w:rPr>
          <w:rFonts w:hint="eastAsia"/>
          <w:b/>
          <w:bCs/>
        </w:rPr>
        <w:t>问：</w:t>
      </w:r>
      <w:r w:rsidRPr="002628C5">
        <w:rPr>
          <w:b/>
          <w:bCs/>
        </w:rPr>
        <w:t>处理数据时，要优先考虑那些因素？</w:t>
      </w:r>
    </w:p>
    <w:p w14:paraId="3B99FF18" w14:textId="77777777" w:rsidR="002628C5" w:rsidRPr="002628C5" w:rsidRDefault="002628C5" w:rsidP="001664CD">
      <w:pPr>
        <w:rPr>
          <w:rFonts w:hint="eastAsia"/>
        </w:rPr>
      </w:pPr>
      <w:r>
        <w:rPr>
          <w:rFonts w:hint="eastAsia"/>
        </w:rPr>
        <w:t>答：</w:t>
      </w:r>
      <w:r w:rsidRPr="002628C5">
        <w:t>在处理数据时，通常需要优先考虑以下几个关键因素：</w:t>
      </w:r>
    </w:p>
    <w:p w14:paraId="1DDC1902" w14:textId="77777777" w:rsidR="002628C5" w:rsidRPr="002628C5" w:rsidRDefault="002628C5" w:rsidP="001664CD">
      <w:pPr>
        <w:rPr>
          <w:rFonts w:hint="eastAsia"/>
        </w:rPr>
      </w:pPr>
      <w:r w:rsidRPr="002628C5">
        <w:rPr>
          <w:b/>
          <w:bCs/>
        </w:rPr>
        <w:t>数据的质量</w:t>
      </w:r>
    </w:p>
    <w:p w14:paraId="1FB81AAD" w14:textId="77777777" w:rsidR="002628C5" w:rsidRPr="002628C5" w:rsidRDefault="002628C5" w:rsidP="001664CD">
      <w:pPr>
        <w:rPr>
          <w:rFonts w:hint="eastAsia"/>
        </w:rPr>
      </w:pPr>
      <w:r w:rsidRPr="002628C5">
        <w:t>是否存在缺失值、异常值或重复数据？</w:t>
      </w:r>
    </w:p>
    <w:p w14:paraId="74E4141E" w14:textId="77777777" w:rsidR="002628C5" w:rsidRPr="002628C5" w:rsidRDefault="002628C5" w:rsidP="001664CD">
      <w:pPr>
        <w:rPr>
          <w:rFonts w:hint="eastAsia"/>
        </w:rPr>
      </w:pPr>
      <w:r w:rsidRPr="002628C5">
        <w:t>数据的准确性和完整性如何？</w:t>
      </w:r>
    </w:p>
    <w:p w14:paraId="6CE4C8B8" w14:textId="77777777" w:rsidR="002628C5" w:rsidRPr="002628C5" w:rsidRDefault="002628C5" w:rsidP="001664CD">
      <w:pPr>
        <w:rPr>
          <w:rFonts w:hint="eastAsia"/>
        </w:rPr>
      </w:pPr>
      <w:r w:rsidRPr="002628C5">
        <w:rPr>
          <w:b/>
          <w:bCs/>
        </w:rPr>
        <w:t>数据的相关性</w:t>
      </w:r>
    </w:p>
    <w:p w14:paraId="1FF52492" w14:textId="77777777" w:rsidR="002628C5" w:rsidRPr="002628C5" w:rsidRDefault="002628C5" w:rsidP="001664CD">
      <w:pPr>
        <w:rPr>
          <w:rFonts w:hint="eastAsia"/>
        </w:rPr>
      </w:pPr>
      <w:r w:rsidRPr="002628C5">
        <w:t>数据是否与分析目标或业务需求相关？</w:t>
      </w:r>
    </w:p>
    <w:p w14:paraId="1A88B3E8" w14:textId="77777777" w:rsidR="002628C5" w:rsidRPr="002628C5" w:rsidRDefault="002628C5" w:rsidP="001664CD">
      <w:pPr>
        <w:rPr>
          <w:rFonts w:hint="eastAsia"/>
        </w:rPr>
      </w:pPr>
      <w:r w:rsidRPr="002628C5">
        <w:t>是否包含了足够的特征来支持后续分析建模？</w:t>
      </w:r>
    </w:p>
    <w:p w14:paraId="096A8DF9" w14:textId="77777777" w:rsidR="002628C5" w:rsidRPr="002628C5" w:rsidRDefault="002628C5" w:rsidP="001664CD">
      <w:pPr>
        <w:rPr>
          <w:rFonts w:hint="eastAsia"/>
        </w:rPr>
      </w:pPr>
      <w:r w:rsidRPr="002628C5">
        <w:rPr>
          <w:b/>
          <w:bCs/>
        </w:rPr>
        <w:t>数据的安全和隐私</w:t>
      </w:r>
    </w:p>
    <w:p w14:paraId="57D52FE5" w14:textId="77777777" w:rsidR="002628C5" w:rsidRPr="002628C5" w:rsidRDefault="002628C5" w:rsidP="001664CD">
      <w:pPr>
        <w:rPr>
          <w:rFonts w:hint="eastAsia"/>
        </w:rPr>
      </w:pPr>
      <w:r w:rsidRPr="002628C5">
        <w:t>是否涉及敏感信息，需要脱敏或加密处理？</w:t>
      </w:r>
    </w:p>
    <w:p w14:paraId="289B4500" w14:textId="77777777" w:rsidR="002628C5" w:rsidRPr="002628C5" w:rsidRDefault="002628C5" w:rsidP="001664CD">
      <w:pPr>
        <w:rPr>
          <w:rFonts w:hint="eastAsia"/>
        </w:rPr>
      </w:pPr>
      <w:r w:rsidRPr="002628C5">
        <w:t>是否符合相关法律法规（如GDPR、个人信息保护法等）？</w:t>
      </w:r>
    </w:p>
    <w:p w14:paraId="67B2DE8C" w14:textId="77777777" w:rsidR="002628C5" w:rsidRPr="002628C5" w:rsidRDefault="002628C5" w:rsidP="001664CD">
      <w:pPr>
        <w:rPr>
          <w:rFonts w:hint="eastAsia"/>
        </w:rPr>
      </w:pPr>
      <w:r w:rsidRPr="002628C5">
        <w:rPr>
          <w:b/>
          <w:bCs/>
        </w:rPr>
        <w:t>数据的一致性与规范性</w:t>
      </w:r>
    </w:p>
    <w:p w14:paraId="5410A0FC" w14:textId="77777777" w:rsidR="002628C5" w:rsidRPr="002628C5" w:rsidRDefault="002628C5" w:rsidP="001664CD">
      <w:pPr>
        <w:rPr>
          <w:rFonts w:hint="eastAsia"/>
        </w:rPr>
      </w:pPr>
      <w:r w:rsidRPr="002628C5">
        <w:t>数据格式是否统一？如日期格式、编码规范等。</w:t>
      </w:r>
    </w:p>
    <w:p w14:paraId="1CFCD49E" w14:textId="77777777" w:rsidR="002628C5" w:rsidRPr="002628C5" w:rsidRDefault="002628C5" w:rsidP="001664CD">
      <w:pPr>
        <w:rPr>
          <w:rFonts w:hint="eastAsia"/>
        </w:rPr>
      </w:pPr>
      <w:r w:rsidRPr="002628C5">
        <w:t>单位和命名是否一致？</w:t>
      </w:r>
    </w:p>
    <w:p w14:paraId="2A75688C" w14:textId="77777777" w:rsidR="002628C5" w:rsidRPr="002628C5" w:rsidRDefault="002628C5" w:rsidP="001664CD">
      <w:pPr>
        <w:rPr>
          <w:rFonts w:hint="eastAsia"/>
        </w:rPr>
      </w:pPr>
      <w:r w:rsidRPr="002628C5">
        <w:rPr>
          <w:b/>
          <w:bCs/>
        </w:rPr>
        <w:t>数据的可用性和</w:t>
      </w:r>
      <w:proofErr w:type="gramStart"/>
      <w:r w:rsidRPr="002628C5">
        <w:rPr>
          <w:b/>
          <w:bCs/>
        </w:rPr>
        <w:t>可</w:t>
      </w:r>
      <w:proofErr w:type="gramEnd"/>
      <w:r w:rsidRPr="002628C5">
        <w:rPr>
          <w:b/>
          <w:bCs/>
        </w:rPr>
        <w:t>访问性</w:t>
      </w:r>
    </w:p>
    <w:p w14:paraId="753890B5" w14:textId="77777777" w:rsidR="002628C5" w:rsidRPr="002628C5" w:rsidRDefault="002628C5" w:rsidP="001664CD">
      <w:pPr>
        <w:rPr>
          <w:rFonts w:hint="eastAsia"/>
        </w:rPr>
      </w:pPr>
      <w:r w:rsidRPr="002628C5">
        <w:t>数据是否能被顺利导入分析系统？读取和存储是否便利？</w:t>
      </w:r>
    </w:p>
    <w:p w14:paraId="16146565" w14:textId="77777777" w:rsidR="002628C5" w:rsidRPr="002628C5" w:rsidRDefault="002628C5" w:rsidP="001664CD">
      <w:pPr>
        <w:rPr>
          <w:rFonts w:hint="eastAsia"/>
        </w:rPr>
      </w:pPr>
      <w:r w:rsidRPr="002628C5">
        <w:t>权限和访问控制设置是否合理？</w:t>
      </w:r>
    </w:p>
    <w:p w14:paraId="27828E10" w14:textId="77777777" w:rsidR="002628C5" w:rsidRPr="002628C5" w:rsidRDefault="002628C5" w:rsidP="001664CD">
      <w:pPr>
        <w:rPr>
          <w:rFonts w:hint="eastAsia"/>
        </w:rPr>
      </w:pPr>
      <w:r w:rsidRPr="002628C5">
        <w:rPr>
          <w:b/>
          <w:bCs/>
        </w:rPr>
        <w:t>数据的时效性</w:t>
      </w:r>
    </w:p>
    <w:p w14:paraId="5690C265" w14:textId="77777777" w:rsidR="002628C5" w:rsidRPr="002628C5" w:rsidRDefault="002628C5" w:rsidP="001664CD">
      <w:pPr>
        <w:rPr>
          <w:rFonts w:hint="eastAsia"/>
        </w:rPr>
      </w:pPr>
      <w:r w:rsidRPr="002628C5">
        <w:t>数据是否为最新？数据更新频率是否满足需求？</w:t>
      </w:r>
    </w:p>
    <w:p w14:paraId="0A7E7A95" w14:textId="77777777" w:rsidR="002628C5" w:rsidRPr="002628C5" w:rsidRDefault="002628C5" w:rsidP="001664CD">
      <w:pPr>
        <w:rPr>
          <w:rFonts w:hint="eastAsia"/>
        </w:rPr>
      </w:pPr>
      <w:r w:rsidRPr="002628C5">
        <w:rPr>
          <w:b/>
          <w:bCs/>
        </w:rPr>
        <w:t>数据量与存储</w:t>
      </w:r>
    </w:p>
    <w:p w14:paraId="31314A19" w14:textId="77777777" w:rsidR="002628C5" w:rsidRPr="002628C5" w:rsidRDefault="002628C5" w:rsidP="001664CD">
      <w:pPr>
        <w:rPr>
          <w:rFonts w:hint="eastAsia"/>
        </w:rPr>
      </w:pPr>
      <w:r w:rsidRPr="002628C5">
        <w:t>数据量是否适合现有的处理能力和存储资源？</w:t>
      </w:r>
    </w:p>
    <w:p w14:paraId="4AF45BC0" w14:textId="77777777" w:rsidR="002628C5" w:rsidRPr="002628C5" w:rsidRDefault="002628C5" w:rsidP="001664CD">
      <w:pPr>
        <w:rPr>
          <w:rFonts w:hint="eastAsia"/>
        </w:rPr>
      </w:pPr>
      <w:r w:rsidRPr="002628C5">
        <w:t>是否需要进行采样、分批处理或归档？</w:t>
      </w:r>
    </w:p>
    <w:p w14:paraId="1B70B735" w14:textId="77777777" w:rsidR="002628C5" w:rsidRPr="002628C5" w:rsidRDefault="002628C5" w:rsidP="001664CD">
      <w:pPr>
        <w:rPr>
          <w:rFonts w:hint="eastAsia"/>
        </w:rPr>
      </w:pPr>
      <w:r w:rsidRPr="002628C5">
        <w:rPr>
          <w:b/>
          <w:bCs/>
        </w:rPr>
        <w:t>数据的可解释性</w:t>
      </w:r>
    </w:p>
    <w:p w14:paraId="4E3139A7" w14:textId="77777777" w:rsidR="002628C5" w:rsidRPr="002628C5" w:rsidRDefault="002628C5" w:rsidP="001664CD">
      <w:pPr>
        <w:rPr>
          <w:rFonts w:hint="eastAsia"/>
        </w:rPr>
      </w:pPr>
      <w:r w:rsidRPr="002628C5">
        <w:t>是否理解各字段的含义及其业务逻辑？</w:t>
      </w:r>
    </w:p>
    <w:p w14:paraId="517DADDC" w14:textId="77777777" w:rsidR="002628C5" w:rsidRPr="002628C5" w:rsidRDefault="002628C5" w:rsidP="001664CD">
      <w:pPr>
        <w:rPr>
          <w:rFonts w:hint="eastAsia"/>
        </w:rPr>
      </w:pPr>
      <w:r w:rsidRPr="002628C5">
        <w:t>有无详细的数据字典或说明文档？</w:t>
      </w:r>
    </w:p>
    <w:p w14:paraId="5D83A3DE" w14:textId="77777777" w:rsidR="002628C5" w:rsidRPr="002628C5" w:rsidRDefault="002628C5" w:rsidP="001664CD">
      <w:pPr>
        <w:rPr>
          <w:rFonts w:hint="eastAsia"/>
        </w:rPr>
      </w:pPr>
      <w:r w:rsidRPr="002628C5">
        <w:t>根据具体的场景和目标，上述因素的优先级可能会有调整，但始终都值得认真对待。</w:t>
      </w:r>
    </w:p>
    <w:p w14:paraId="1BA6B453" w14:textId="1E325869" w:rsidR="002628C5" w:rsidRDefault="002628C5" w:rsidP="001664CD">
      <w:pPr>
        <w:rPr>
          <w:rFonts w:hint="eastAsia"/>
        </w:rPr>
      </w:pPr>
    </w:p>
    <w:p w14:paraId="63FE65CB" w14:textId="5CBD833C" w:rsidR="002628C5" w:rsidRPr="00643A2A" w:rsidRDefault="001E5170" w:rsidP="001664CD">
      <w:pPr>
        <w:rPr>
          <w:rFonts w:hint="eastAsia"/>
          <w:b/>
          <w:bCs/>
        </w:rPr>
      </w:pPr>
      <w:r w:rsidRPr="00643A2A">
        <w:rPr>
          <w:rFonts w:hint="eastAsia"/>
          <w:b/>
          <w:bCs/>
        </w:rPr>
        <w:t>问：</w:t>
      </w:r>
      <w:r w:rsidRPr="00643A2A">
        <w:rPr>
          <w:b/>
          <w:bCs/>
        </w:rPr>
        <w:t>介绍Plackett-Luce模型</w:t>
      </w:r>
      <w:r w:rsidRPr="00643A2A">
        <w:rPr>
          <w:rFonts w:hint="eastAsia"/>
          <w:b/>
          <w:bCs/>
        </w:rPr>
        <w:t>？</w:t>
      </w:r>
    </w:p>
    <w:p w14:paraId="5D48DAAC" w14:textId="77777777" w:rsidR="001E5170" w:rsidRDefault="001E5170" w:rsidP="001664CD">
      <w:pPr>
        <w:rPr>
          <w:rFonts w:hint="eastAsia"/>
        </w:rPr>
      </w:pPr>
      <w:r>
        <w:rPr>
          <w:rFonts w:hint="eastAsia"/>
        </w:rPr>
        <w:t>答：Plackett-Luce模型是一种常用于排序数据的概率模型，通常用于描述多项选择情况中的排序或排名问题。它可以用于分析和预测多项选择中各个选项的相对优先级。在多种应用场景中，如推荐系统、体育排名、竞赛评分等，Plackett-Luce模型提供了一种通过排序数据推断概率的方法。</w:t>
      </w:r>
    </w:p>
    <w:p w14:paraId="4EF9D731" w14:textId="77777777" w:rsidR="001E5170" w:rsidRPr="00CD3280" w:rsidRDefault="001E5170" w:rsidP="001664CD">
      <w:pPr>
        <w:rPr>
          <w:rFonts w:hint="eastAsia"/>
          <w:b/>
          <w:bCs/>
        </w:rPr>
      </w:pPr>
      <w:bookmarkStart w:id="0" w:name="模型概述"/>
      <w:r w:rsidRPr="00CD3280">
        <w:rPr>
          <w:rFonts w:hint="eastAsia"/>
          <w:b/>
          <w:bCs/>
        </w:rPr>
        <w:t>模型概述</w:t>
      </w:r>
    </w:p>
    <w:p w14:paraId="61C1636B" w14:textId="77777777" w:rsidR="001E5170" w:rsidRDefault="001E5170" w:rsidP="001664CD">
      <w:pPr>
        <w:rPr>
          <w:rFonts w:hint="eastAsia"/>
        </w:rPr>
      </w:pPr>
      <w:r>
        <w:rPr>
          <w:rFonts w:hint="eastAsia"/>
        </w:rPr>
        <w:t>Plackett-Luce模型的核心思想是，给定一个包含多个选择项（例如，候选人、产品、选项等）的集合，模型基于每个选项的</w:t>
      </w:r>
      <w:r>
        <w:rPr>
          <w:rFonts w:ascii="Cambria Math" w:hAnsi="Cambria Math" w:cs="Cambria Math"/>
        </w:rPr>
        <w:t>“</w:t>
      </w:r>
      <w:r>
        <w:rPr>
          <w:rFonts w:hint="eastAsia"/>
        </w:rPr>
        <w:t>参数</w:t>
      </w:r>
      <w:r>
        <w:rPr>
          <w:rFonts w:ascii="Cambria Math" w:hAnsi="Cambria Math" w:cs="Cambria Math"/>
        </w:rPr>
        <w:t>”</w:t>
      </w:r>
      <w:r>
        <w:rPr>
          <w:rFonts w:hint="eastAsia"/>
        </w:rPr>
        <w:t>值（通常表示为优势或者得分）来生成该选项在排序中的位置。其主要假设是，每个选择项的相对优先级由一个固定的得分或优势决定，模型将根据这些得分来计算排名。</w:t>
      </w:r>
    </w:p>
    <w:p w14:paraId="530FD9EF" w14:textId="77777777" w:rsidR="001E5170" w:rsidRPr="00CD3280" w:rsidRDefault="001E5170" w:rsidP="001664CD">
      <w:pPr>
        <w:rPr>
          <w:rFonts w:hint="eastAsia"/>
          <w:b/>
          <w:bCs/>
        </w:rPr>
      </w:pPr>
      <w:bookmarkStart w:id="1" w:name="数学表达"/>
      <w:bookmarkEnd w:id="0"/>
      <w:r w:rsidRPr="00CD3280">
        <w:rPr>
          <w:rFonts w:hint="eastAsia"/>
          <w:b/>
          <w:bCs/>
        </w:rPr>
        <w:t>数学表达</w:t>
      </w:r>
    </w:p>
    <w:p w14:paraId="22288C67" w14:textId="77777777" w:rsidR="001E5170" w:rsidRDefault="001E5170" w:rsidP="001664CD">
      <w:pPr>
        <w:rPr>
          <w:rFonts w:hint="eastAsia"/>
        </w:rPr>
      </w:pPr>
      <w:r>
        <w:rPr>
          <w:rFonts w:hint="eastAsia"/>
        </w:rPr>
        <w:t>假设有</w:t>
      </w:r>
      <w:r>
        <w:t xml:space="preserve"> (N)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选项，每个选项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rPr>
          <w:rFonts w:hint="eastAsia"/>
        </w:rPr>
        <w:t>具有一个得分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。在Plackett-Luce模型中，给定一个排序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表示排序中的第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rPr>
          <w:rFonts w:hint="eastAsia"/>
        </w:rPr>
        <w:t>位，模型的概率分布为：</w:t>
      </w:r>
      <w:r>
        <w:br/>
        <w:t>[</w:t>
      </w:r>
      <w:r>
        <w:br/>
      </w:r>
      <m:oMath>
        <m:r>
          <w:rPr>
            <w:rFonts w:ascii="Cambria Math" w:hAnsi="Cambria Math"/>
          </w:rPr>
          <w:lastRenderedPageBreak/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∏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sub>
                </m:sSub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sub>
                    </m:sSub>
                  </m:e>
                </m:nary>
              </m:den>
            </m:f>
          </m:e>
        </m:nary>
      </m:oMath>
      <w:r>
        <w:t>]</w:t>
      </w:r>
      <w:r>
        <w:br/>
      </w:r>
      <w:r>
        <w:rPr>
          <w:rFonts w:hint="eastAsia"/>
        </w:rPr>
        <w:t>其中，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是排序中第</w:t>
      </w:r>
      <w:r>
        <w:t xml:space="preserve"> (k) </w:t>
      </w:r>
      <w:r>
        <w:rPr>
          <w:rFonts w:hint="eastAsia"/>
        </w:rPr>
        <w:t>位的得分，而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是从第</w:t>
      </w:r>
      <w:r>
        <w:t xml:space="preserve"> (k) </w:t>
      </w:r>
      <w:r>
        <w:rPr>
          <w:rFonts w:hint="eastAsia"/>
        </w:rPr>
        <w:t>位到最后一位的所有得分的和。</w:t>
      </w:r>
    </w:p>
    <w:p w14:paraId="089F1873" w14:textId="77777777" w:rsidR="001E5170" w:rsidRDefault="001E5170" w:rsidP="001664CD">
      <w:pPr>
        <w:rPr>
          <w:rFonts w:hint="eastAsia"/>
        </w:rPr>
      </w:pPr>
      <w:bookmarkStart w:id="2" w:name="特点"/>
      <w:bookmarkEnd w:id="1"/>
      <w:r>
        <w:rPr>
          <w:rFonts w:hint="eastAsia"/>
        </w:rPr>
        <w:t>特点</w:t>
      </w:r>
    </w:p>
    <w:p w14:paraId="5A799CC3" w14:textId="77777777" w:rsidR="001E5170" w:rsidRDefault="001E5170" w:rsidP="001664CD">
      <w:pPr>
        <w:rPr>
          <w:rFonts w:hint="eastAsia"/>
        </w:rPr>
      </w:pPr>
      <w:r>
        <w:rPr>
          <w:rFonts w:hint="eastAsia"/>
          <w:b/>
          <w:bCs/>
        </w:rPr>
        <w:t>优势建模</w:t>
      </w:r>
      <w:r>
        <w:rPr>
          <w:rFonts w:hint="eastAsia"/>
        </w:rPr>
        <w:t>：Plackett-Luce模型的参数是选项的得分或优势，这些得分反映了每个选项的相对吸引力。</w:t>
      </w:r>
    </w:p>
    <w:p w14:paraId="067FCC65" w14:textId="77777777" w:rsidR="001E5170" w:rsidRDefault="001E5170" w:rsidP="001664CD">
      <w:pPr>
        <w:rPr>
          <w:rFonts w:hint="eastAsia"/>
        </w:rPr>
      </w:pPr>
      <w:r>
        <w:rPr>
          <w:rFonts w:hint="eastAsia"/>
          <w:b/>
          <w:bCs/>
        </w:rPr>
        <w:t>排序生成</w:t>
      </w:r>
      <w:r>
        <w:rPr>
          <w:rFonts w:hint="eastAsia"/>
        </w:rPr>
        <w:t>：通过该模型，可以从给定的得分生成概率分布，并据此模拟或预测可能的排序。</w:t>
      </w:r>
    </w:p>
    <w:p w14:paraId="6FD0F337" w14:textId="77777777" w:rsidR="001E5170" w:rsidRDefault="001E5170" w:rsidP="001664CD">
      <w:pPr>
        <w:rPr>
          <w:rFonts w:hint="eastAsia"/>
        </w:rPr>
      </w:pPr>
      <w:r>
        <w:rPr>
          <w:rFonts w:hint="eastAsia"/>
          <w:b/>
          <w:bCs/>
        </w:rPr>
        <w:t>处理多项选择问题</w:t>
      </w:r>
      <w:r>
        <w:rPr>
          <w:rFonts w:hint="eastAsia"/>
        </w:rPr>
        <w:t>：它适用于需要处理多个选项排序的情况，例如，预测选手在竞赛中的排名、电影票房的预测等。</w:t>
      </w:r>
    </w:p>
    <w:p w14:paraId="3E0F6B7C" w14:textId="77777777" w:rsidR="001E5170" w:rsidRDefault="001E5170" w:rsidP="001664CD">
      <w:pPr>
        <w:rPr>
          <w:rFonts w:hint="eastAsia"/>
        </w:rPr>
      </w:pPr>
      <w:bookmarkStart w:id="3" w:name="应用场景"/>
      <w:bookmarkEnd w:id="2"/>
      <w:r>
        <w:rPr>
          <w:rFonts w:hint="eastAsia"/>
        </w:rPr>
        <w:t>应用场景</w:t>
      </w:r>
    </w:p>
    <w:p w14:paraId="709B3A1A" w14:textId="77777777" w:rsidR="001E5170" w:rsidRDefault="001E5170" w:rsidP="001664CD">
      <w:pPr>
        <w:rPr>
          <w:rFonts w:hint="eastAsia"/>
        </w:rPr>
      </w:pPr>
      <w:r>
        <w:rPr>
          <w:rFonts w:hint="eastAsia"/>
          <w:b/>
          <w:bCs/>
        </w:rPr>
        <w:t>推荐系统</w:t>
      </w:r>
      <w:r>
        <w:rPr>
          <w:rFonts w:hint="eastAsia"/>
        </w:rPr>
        <w:t>：根据用户的历史选择或偏好，预测用户可能会选择哪些项，或者如何排序这些项。</w:t>
      </w:r>
    </w:p>
    <w:p w14:paraId="0E10F148" w14:textId="77777777" w:rsidR="001E5170" w:rsidRDefault="001E5170" w:rsidP="001664CD">
      <w:pPr>
        <w:rPr>
          <w:rFonts w:hint="eastAsia"/>
        </w:rPr>
      </w:pPr>
      <w:r>
        <w:rPr>
          <w:rFonts w:hint="eastAsia"/>
          <w:b/>
          <w:bCs/>
        </w:rPr>
        <w:t>体育排名</w:t>
      </w:r>
      <w:r>
        <w:rPr>
          <w:rFonts w:hint="eastAsia"/>
        </w:rPr>
        <w:t>：根据比赛的结果预测运动员</w:t>
      </w:r>
      <w:proofErr w:type="gramStart"/>
      <w:r>
        <w:rPr>
          <w:rFonts w:hint="eastAsia"/>
        </w:rPr>
        <w:t>或队伍</w:t>
      </w:r>
      <w:proofErr w:type="gramEnd"/>
      <w:r>
        <w:rPr>
          <w:rFonts w:hint="eastAsia"/>
        </w:rPr>
        <w:t>的相对排名。</w:t>
      </w:r>
    </w:p>
    <w:p w14:paraId="3B05181F" w14:textId="77777777" w:rsidR="001E5170" w:rsidRDefault="001E5170" w:rsidP="001664CD">
      <w:pPr>
        <w:rPr>
          <w:rFonts w:hint="eastAsia"/>
        </w:rPr>
      </w:pPr>
      <w:r>
        <w:rPr>
          <w:rFonts w:hint="eastAsia"/>
          <w:b/>
          <w:bCs/>
        </w:rPr>
        <w:t>竞赛评分</w:t>
      </w:r>
      <w:r>
        <w:rPr>
          <w:rFonts w:hint="eastAsia"/>
        </w:rPr>
        <w:t>：如选秀、竞赛等，通过评委或观众的评分来生成选手或作品的最终排序。</w:t>
      </w:r>
    </w:p>
    <w:p w14:paraId="4D7B233F" w14:textId="77777777" w:rsidR="001E5170" w:rsidRDefault="001E5170" w:rsidP="001664CD">
      <w:pPr>
        <w:rPr>
          <w:rFonts w:hint="eastAsia"/>
        </w:rPr>
      </w:pPr>
      <w:bookmarkStart w:id="4" w:name="优点与局限性"/>
      <w:bookmarkEnd w:id="3"/>
      <w:r>
        <w:rPr>
          <w:rFonts w:hint="eastAsia"/>
        </w:rPr>
        <w:t>优点与局限性</w:t>
      </w:r>
    </w:p>
    <w:p w14:paraId="0803F464" w14:textId="77777777" w:rsidR="001E5170" w:rsidRDefault="001E5170" w:rsidP="001664CD">
      <w:pPr>
        <w:rPr>
          <w:rFonts w:hint="eastAsia"/>
        </w:rPr>
      </w:pPr>
      <w:r>
        <w:rPr>
          <w:rFonts w:hint="eastAsia"/>
          <w:b/>
          <w:bCs/>
        </w:rPr>
        <w:t>优点</w:t>
      </w:r>
      <w:r>
        <w:rPr>
          <w:rFonts w:hint="eastAsia"/>
        </w:rPr>
        <w:t>：</w:t>
      </w:r>
    </w:p>
    <w:p w14:paraId="1AC36544" w14:textId="77777777" w:rsidR="001E5170" w:rsidRDefault="001E5170" w:rsidP="001664CD">
      <w:pPr>
        <w:rPr>
          <w:rFonts w:hint="eastAsia"/>
        </w:rPr>
      </w:pPr>
      <w:r>
        <w:rPr>
          <w:rFonts w:hint="eastAsia"/>
        </w:rPr>
        <w:t>可以处理排序数据，并通过简单的模型计算概率。</w:t>
      </w:r>
    </w:p>
    <w:p w14:paraId="55109960" w14:textId="77777777" w:rsidR="001E5170" w:rsidRDefault="001E5170" w:rsidP="001664CD">
      <w:pPr>
        <w:rPr>
          <w:rFonts w:hint="eastAsia"/>
        </w:rPr>
      </w:pPr>
      <w:r>
        <w:rPr>
          <w:rFonts w:hint="eastAsia"/>
        </w:rPr>
        <w:t>适用于大多数需要根据多个选项的得分进行排序的应用。</w:t>
      </w:r>
    </w:p>
    <w:p w14:paraId="78D8D023" w14:textId="77777777" w:rsidR="001E5170" w:rsidRDefault="001E5170" w:rsidP="001664CD">
      <w:pPr>
        <w:rPr>
          <w:rFonts w:hint="eastAsia"/>
        </w:rPr>
      </w:pPr>
      <w:r>
        <w:rPr>
          <w:rFonts w:hint="eastAsia"/>
          <w:b/>
          <w:bCs/>
        </w:rPr>
        <w:t>局限性</w:t>
      </w:r>
      <w:r>
        <w:rPr>
          <w:rFonts w:hint="eastAsia"/>
        </w:rPr>
        <w:t>：</w:t>
      </w:r>
    </w:p>
    <w:p w14:paraId="30B5CDDF" w14:textId="77777777" w:rsidR="001E5170" w:rsidRDefault="001E5170" w:rsidP="001664CD">
      <w:pPr>
        <w:rPr>
          <w:rFonts w:hint="eastAsia"/>
        </w:rPr>
      </w:pPr>
      <w:r>
        <w:rPr>
          <w:rFonts w:hint="eastAsia"/>
        </w:rPr>
        <w:t>对于选项数较多的情况，计算量可能较大。</w:t>
      </w:r>
    </w:p>
    <w:p w14:paraId="49A7A0EE" w14:textId="77777777" w:rsidR="001E5170" w:rsidRDefault="001E5170" w:rsidP="001664CD">
      <w:pPr>
        <w:rPr>
          <w:rFonts w:hint="eastAsia"/>
        </w:rPr>
      </w:pPr>
      <w:r>
        <w:rPr>
          <w:rFonts w:hint="eastAsia"/>
        </w:rPr>
        <w:t>需要事先确定每个选项的得分或优势，且这些得分可能会受到外部因素的影响。</w:t>
      </w:r>
    </w:p>
    <w:p w14:paraId="3ED597CA" w14:textId="77777777" w:rsidR="001E5170" w:rsidRDefault="001E5170" w:rsidP="001664CD">
      <w:pPr>
        <w:rPr>
          <w:rFonts w:hint="eastAsia"/>
        </w:rPr>
      </w:pPr>
      <w:r>
        <w:rPr>
          <w:rFonts w:hint="eastAsia"/>
        </w:rPr>
        <w:t>Plackett-Luce模型在许多领域中有着广泛的应用，尤其是在排序数据的建模和预测中。</w:t>
      </w:r>
    </w:p>
    <w:bookmarkEnd w:id="4"/>
    <w:p w14:paraId="3E4220BE" w14:textId="2EE7D74A" w:rsidR="001E5170" w:rsidRPr="00643A2A" w:rsidRDefault="001664CD" w:rsidP="001664CD">
      <w:pPr>
        <w:rPr>
          <w:rFonts w:hint="eastAsia"/>
          <w:b/>
          <w:bCs/>
        </w:rPr>
      </w:pPr>
      <w:r>
        <w:rPr>
          <w:rFonts w:hint="eastAsia"/>
          <w:b/>
          <w:bCs/>
        </w:rPr>
        <w:t>Query3</w:t>
      </w:r>
      <w:r w:rsidR="00CD3280" w:rsidRPr="00643A2A">
        <w:rPr>
          <w:rFonts w:hint="eastAsia"/>
          <w:b/>
          <w:bCs/>
        </w:rPr>
        <w:t>：</w:t>
      </w:r>
      <w:r w:rsidR="00CD3280" w:rsidRPr="00643A2A">
        <w:rPr>
          <w:b/>
          <w:bCs/>
        </w:rPr>
        <w:t>为了保证比赛中粉丝投票的公平性，可以从哪些方面考虑？</w:t>
      </w:r>
    </w:p>
    <w:p w14:paraId="69E9898D" w14:textId="23B94517" w:rsidR="00CD3280" w:rsidRPr="00CD3280" w:rsidRDefault="001664CD" w:rsidP="001664CD">
      <w:pPr>
        <w:rPr>
          <w:rFonts w:hint="eastAsia"/>
          <w:b/>
          <w:bCs/>
        </w:rPr>
      </w:pPr>
      <w:r w:rsidRPr="001664CD">
        <w:rPr>
          <w:rFonts w:hint="eastAsia"/>
          <w:b/>
          <w:bCs/>
        </w:rPr>
        <w:t>Output</w:t>
      </w:r>
      <w:r w:rsidR="00CD3280" w:rsidRPr="001664CD">
        <w:rPr>
          <w:rFonts w:hint="eastAsia"/>
          <w:b/>
          <w:bCs/>
        </w:rPr>
        <w:t>：</w:t>
      </w:r>
      <w:r w:rsidR="00CD3280" w:rsidRPr="00CD3280">
        <w:rPr>
          <w:b/>
          <w:bCs/>
        </w:rPr>
        <w:t>保障程序正义</w:t>
      </w:r>
    </w:p>
    <w:p w14:paraId="3F4EE78D" w14:textId="77777777" w:rsidR="00CD3280" w:rsidRPr="00CD3280" w:rsidRDefault="00CD3280" w:rsidP="001664CD">
      <w:pPr>
        <w:rPr>
          <w:rFonts w:hint="eastAsia"/>
        </w:rPr>
      </w:pPr>
      <w:r w:rsidRPr="00CD3280">
        <w:rPr>
          <w:b/>
          <w:bCs/>
        </w:rPr>
        <w:t>清晰、公开、稳定的规则</w:t>
      </w:r>
      <w:r w:rsidRPr="00CD3280">
        <w:t>：</w:t>
      </w:r>
    </w:p>
    <w:p w14:paraId="5115D354" w14:textId="77777777" w:rsidR="00CD3280" w:rsidRPr="00CD3280" w:rsidRDefault="00CD3280" w:rsidP="001664CD">
      <w:pPr>
        <w:rPr>
          <w:rFonts w:hint="eastAsia"/>
        </w:rPr>
      </w:pPr>
      <w:r w:rsidRPr="00CD3280">
        <w:t>提前详细公布投票资格、时间、方式、计票规则、排名规则（如是否加权）、违规处理办法等。</w:t>
      </w:r>
    </w:p>
    <w:p w14:paraId="4D5925D1" w14:textId="77777777" w:rsidR="00CD3280" w:rsidRPr="00CD3280" w:rsidRDefault="00CD3280" w:rsidP="001664CD">
      <w:pPr>
        <w:rPr>
          <w:rFonts w:hint="eastAsia"/>
        </w:rPr>
      </w:pPr>
      <w:r w:rsidRPr="00CD3280">
        <w:t>规则一旦确定，在活动期内不应随意更改。如有必要更改，需提前充分公告并说明理由。</w:t>
      </w:r>
    </w:p>
    <w:p w14:paraId="700C96C5" w14:textId="77777777" w:rsidR="00CD3280" w:rsidRPr="00CD3280" w:rsidRDefault="00CD3280" w:rsidP="001664CD">
      <w:pPr>
        <w:rPr>
          <w:rFonts w:hint="eastAsia"/>
        </w:rPr>
      </w:pPr>
      <w:r w:rsidRPr="00CD3280">
        <w:rPr>
          <w:b/>
          <w:bCs/>
        </w:rPr>
        <w:t>合理的投票设计</w:t>
      </w:r>
      <w:r w:rsidRPr="00CD3280">
        <w:t>：</w:t>
      </w:r>
    </w:p>
    <w:p w14:paraId="2E00E739" w14:textId="77777777" w:rsidR="00CD3280" w:rsidRPr="00CD3280" w:rsidRDefault="00CD3280" w:rsidP="001664CD">
      <w:pPr>
        <w:rPr>
          <w:rFonts w:hint="eastAsia"/>
        </w:rPr>
      </w:pPr>
      <w:r w:rsidRPr="00CD3280">
        <w:rPr>
          <w:b/>
          <w:bCs/>
        </w:rPr>
        <w:t>投票周期与频率</w:t>
      </w:r>
      <w:r w:rsidRPr="00CD3280">
        <w:t>：设置合理的投票时间窗口，避免因时间过长而疲劳或过短而仓促。</w:t>
      </w:r>
    </w:p>
    <w:p w14:paraId="73B33FA9" w14:textId="77777777" w:rsidR="00CD3280" w:rsidRPr="00CD3280" w:rsidRDefault="00CD3280" w:rsidP="001664CD">
      <w:pPr>
        <w:rPr>
          <w:rFonts w:hint="eastAsia"/>
        </w:rPr>
      </w:pPr>
      <w:r w:rsidRPr="00CD3280">
        <w:rPr>
          <w:b/>
          <w:bCs/>
        </w:rPr>
        <w:t>避免“无限投票”引发的财力比拼</w:t>
      </w:r>
      <w:r w:rsidRPr="00CD3280">
        <w:t>：谨慎设置“付费投票”或“购买道具增加票数”机制，如设置，必须有严格上限并显著提示。</w:t>
      </w:r>
    </w:p>
    <w:p w14:paraId="3E9E1AF3" w14:textId="77777777" w:rsidR="00CD3280" w:rsidRPr="00CD3280" w:rsidRDefault="00CD3280" w:rsidP="001664CD">
      <w:pPr>
        <w:rPr>
          <w:rFonts w:hint="eastAsia"/>
        </w:rPr>
      </w:pPr>
      <w:r w:rsidRPr="00CD3280">
        <w:rPr>
          <w:b/>
          <w:bCs/>
        </w:rPr>
        <w:t>多元评价维度</w:t>
      </w:r>
      <w:r w:rsidRPr="00CD3280">
        <w:t>：可结合粉丝投票与专家评审、数据表现（如作品播放量）等多重指标，降低单一投票的绝对权重。</w:t>
      </w:r>
    </w:p>
    <w:p w14:paraId="527CAD20" w14:textId="77777777" w:rsidR="00CD3280" w:rsidRPr="00CD3280" w:rsidRDefault="00CD3280" w:rsidP="001664CD">
      <w:pPr>
        <w:rPr>
          <w:rFonts w:hint="eastAsia"/>
        </w:rPr>
      </w:pPr>
      <w:r w:rsidRPr="00CD3280">
        <w:rPr>
          <w:b/>
          <w:bCs/>
        </w:rPr>
        <w:t>平等待遇与可及性</w:t>
      </w:r>
      <w:r w:rsidRPr="00CD3280">
        <w:t>：</w:t>
      </w:r>
    </w:p>
    <w:p w14:paraId="140A7E18" w14:textId="77777777" w:rsidR="00CD3280" w:rsidRPr="00CD3280" w:rsidRDefault="00CD3280" w:rsidP="001664CD">
      <w:pPr>
        <w:rPr>
          <w:rFonts w:hint="eastAsia"/>
        </w:rPr>
      </w:pPr>
      <w:r w:rsidRPr="00CD3280">
        <w:t>确保投票平台对所有参与者（如不同地区、使用不同设备、残障人士）友好且可访问。</w:t>
      </w:r>
    </w:p>
    <w:p w14:paraId="71940D8C" w14:textId="77777777" w:rsidR="00CD3280" w:rsidRPr="00CD3280" w:rsidRDefault="00CD3280" w:rsidP="001664CD">
      <w:pPr>
        <w:rPr>
          <w:rFonts w:hint="eastAsia"/>
        </w:rPr>
      </w:pPr>
      <w:r w:rsidRPr="00CD3280">
        <w:t>避免为特定群体设置不合理的投票门槛。</w:t>
      </w:r>
    </w:p>
    <w:p w14:paraId="6C1E6B7F" w14:textId="57D8A1DA" w:rsidR="00CD3280" w:rsidRPr="001E5170" w:rsidRDefault="00CD3280" w:rsidP="001664CD">
      <w:pPr>
        <w:rPr>
          <w:rFonts w:hint="eastAsia"/>
        </w:rPr>
      </w:pPr>
    </w:p>
    <w:sectPr w:rsidR="00CD3280" w:rsidRPr="001E51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left="0" w:firstLine="567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567" w:firstLine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134" w:firstLine="567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1701" w:firstLine="567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268" w:firstLine="567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2835" w:firstLine="567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402" w:firstLine="567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3969" w:firstLine="567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4536" w:firstLine="567"/>
      </w:pPr>
      <w:rPr>
        <w:rFonts w:hint="eastAsia"/>
        <w:sz w:val="28"/>
      </w:rPr>
    </w:lvl>
  </w:abstractNum>
  <w:abstractNum w:abstractNumId="1" w15:restartNumberingAfterBreak="0">
    <w:nsid w:val="00A99411"/>
    <w:multiLevelType w:val="multilevel"/>
    <w:tmpl w:val="B6B4B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6DD74D9"/>
    <w:multiLevelType w:val="multilevel"/>
    <w:tmpl w:val="E50A6C98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60"/>
      </w:pPr>
    </w:lvl>
    <w:lvl w:ilvl="1">
      <w:start w:val="1"/>
      <w:numFmt w:val="bullet"/>
      <w:lvlText w:val="o"/>
      <w:lvlJc w:val="left"/>
      <w:pPr>
        <w:tabs>
          <w:tab w:val="num" w:pos="1020"/>
        </w:tabs>
        <w:ind w:left="10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740"/>
        </w:tabs>
        <w:ind w:left="1740" w:hanging="360"/>
      </w:pPr>
    </w:lvl>
    <w:lvl w:ilvl="3" w:tentative="1">
      <w:start w:val="1"/>
      <w:numFmt w:val="decimal"/>
      <w:lvlText w:val="%4."/>
      <w:lvlJc w:val="left"/>
      <w:pPr>
        <w:tabs>
          <w:tab w:val="num" w:pos="2460"/>
        </w:tabs>
        <w:ind w:left="2460" w:hanging="360"/>
      </w:pPr>
    </w:lvl>
    <w:lvl w:ilvl="4" w:tentative="1">
      <w:start w:val="1"/>
      <w:numFmt w:val="decimal"/>
      <w:lvlText w:val="%5."/>
      <w:lvlJc w:val="left"/>
      <w:pPr>
        <w:tabs>
          <w:tab w:val="num" w:pos="3180"/>
        </w:tabs>
        <w:ind w:left="3180" w:hanging="360"/>
      </w:pPr>
    </w:lvl>
    <w:lvl w:ilvl="5" w:tentative="1">
      <w:start w:val="1"/>
      <w:numFmt w:val="decimal"/>
      <w:lvlText w:val="%6."/>
      <w:lvlJc w:val="left"/>
      <w:pPr>
        <w:tabs>
          <w:tab w:val="num" w:pos="3900"/>
        </w:tabs>
        <w:ind w:left="3900" w:hanging="360"/>
      </w:pPr>
    </w:lvl>
    <w:lvl w:ilvl="6" w:tentative="1">
      <w:start w:val="1"/>
      <w:numFmt w:val="decimal"/>
      <w:lvlText w:val="%7."/>
      <w:lvlJc w:val="left"/>
      <w:pPr>
        <w:tabs>
          <w:tab w:val="num" w:pos="4620"/>
        </w:tabs>
        <w:ind w:left="4620" w:hanging="360"/>
      </w:pPr>
    </w:lvl>
    <w:lvl w:ilvl="7" w:tentative="1">
      <w:start w:val="1"/>
      <w:numFmt w:val="decimal"/>
      <w:lvlText w:val="%8."/>
      <w:lvlJc w:val="left"/>
      <w:pPr>
        <w:tabs>
          <w:tab w:val="num" w:pos="5340"/>
        </w:tabs>
        <w:ind w:left="5340" w:hanging="360"/>
      </w:pPr>
    </w:lvl>
    <w:lvl w:ilvl="8" w:tentative="1">
      <w:start w:val="1"/>
      <w:numFmt w:val="decimal"/>
      <w:lvlText w:val="%9."/>
      <w:lvlJc w:val="left"/>
      <w:pPr>
        <w:tabs>
          <w:tab w:val="num" w:pos="6060"/>
        </w:tabs>
        <w:ind w:left="6060" w:hanging="360"/>
      </w:pPr>
    </w:lvl>
  </w:abstractNum>
  <w:abstractNum w:abstractNumId="3" w15:restartNumberingAfterBreak="0">
    <w:nsid w:val="7E584867"/>
    <w:multiLevelType w:val="multilevel"/>
    <w:tmpl w:val="D5F480A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num w:numId="1" w16cid:durableId="1118524244">
    <w:abstractNumId w:val="3"/>
  </w:num>
  <w:num w:numId="2" w16cid:durableId="10852217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60563">
    <w:abstractNumId w:val="0"/>
  </w:num>
  <w:num w:numId="4" w16cid:durableId="1249075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1C"/>
    <w:rsid w:val="00041352"/>
    <w:rsid w:val="00075A51"/>
    <w:rsid w:val="000F314E"/>
    <w:rsid w:val="001330EB"/>
    <w:rsid w:val="0015157A"/>
    <w:rsid w:val="001664CD"/>
    <w:rsid w:val="00196976"/>
    <w:rsid w:val="001B7BC4"/>
    <w:rsid w:val="001E5170"/>
    <w:rsid w:val="002628C5"/>
    <w:rsid w:val="00266F94"/>
    <w:rsid w:val="002C1D92"/>
    <w:rsid w:val="00310010"/>
    <w:rsid w:val="003335C7"/>
    <w:rsid w:val="0034764B"/>
    <w:rsid w:val="00370871"/>
    <w:rsid w:val="003B67C9"/>
    <w:rsid w:val="003F50D0"/>
    <w:rsid w:val="00424795"/>
    <w:rsid w:val="004D37CC"/>
    <w:rsid w:val="00533536"/>
    <w:rsid w:val="005A01C1"/>
    <w:rsid w:val="00643859"/>
    <w:rsid w:val="00643A2A"/>
    <w:rsid w:val="00684100"/>
    <w:rsid w:val="006A76A1"/>
    <w:rsid w:val="00710148"/>
    <w:rsid w:val="007217B9"/>
    <w:rsid w:val="0072280C"/>
    <w:rsid w:val="00774B72"/>
    <w:rsid w:val="007E0B6B"/>
    <w:rsid w:val="008008D1"/>
    <w:rsid w:val="00813F9C"/>
    <w:rsid w:val="0085775A"/>
    <w:rsid w:val="008E08AB"/>
    <w:rsid w:val="009F10BB"/>
    <w:rsid w:val="00A14CB9"/>
    <w:rsid w:val="00A316B0"/>
    <w:rsid w:val="00A56E8C"/>
    <w:rsid w:val="00AA6F26"/>
    <w:rsid w:val="00B71E30"/>
    <w:rsid w:val="00BA481A"/>
    <w:rsid w:val="00BC11B2"/>
    <w:rsid w:val="00BE3ACE"/>
    <w:rsid w:val="00BF5E03"/>
    <w:rsid w:val="00C11DC0"/>
    <w:rsid w:val="00CC3995"/>
    <w:rsid w:val="00CD3280"/>
    <w:rsid w:val="00D07B3F"/>
    <w:rsid w:val="00D7221C"/>
    <w:rsid w:val="00E0296F"/>
    <w:rsid w:val="00E030F3"/>
    <w:rsid w:val="00E14B87"/>
    <w:rsid w:val="00E64A89"/>
    <w:rsid w:val="00EC1FA6"/>
    <w:rsid w:val="00EE25EE"/>
    <w:rsid w:val="00EF4DB3"/>
    <w:rsid w:val="00F14288"/>
    <w:rsid w:val="00F205BD"/>
    <w:rsid w:val="00F3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BD6F"/>
  <w15:chartTrackingRefBased/>
  <w15:docId w15:val="{E5618B10-D622-401F-8A84-E8834E2A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22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72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2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2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2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2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2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2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22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2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72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22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22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22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22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22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22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2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2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2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2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22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2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22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2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22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221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628C5"/>
    <w:rPr>
      <w:rFonts w:ascii="Times New Roman" w:hAnsi="Times New Roman" w:cs="Times New Roman"/>
      <w:sz w:val="24"/>
      <w:szCs w:val="24"/>
    </w:rPr>
  </w:style>
  <w:style w:type="paragraph" w:customStyle="1" w:styleId="FirstParagraph">
    <w:name w:val="First Paragraph"/>
    <w:basedOn w:val="a"/>
    <w:next w:val="af"/>
    <w:qFormat/>
    <w:rsid w:val="001E5170"/>
    <w:pPr>
      <w:widowControl/>
      <w:spacing w:before="180" w:line="360" w:lineRule="auto"/>
      <w:ind w:firstLineChars="200" w:firstLine="480"/>
      <w:jc w:val="left"/>
    </w:pPr>
    <w:rPr>
      <w:rFonts w:ascii="Cambria Math" w:eastAsia="Cambria Math" w:hAnsi="Cambria Math"/>
      <w:kern w:val="0"/>
      <w:sz w:val="24"/>
      <w:szCs w:val="24"/>
      <w14:ligatures w14:val="none"/>
    </w:rPr>
  </w:style>
  <w:style w:type="paragraph" w:customStyle="1" w:styleId="Compact">
    <w:name w:val="Compact"/>
    <w:basedOn w:val="af"/>
    <w:qFormat/>
    <w:rsid w:val="001E5170"/>
    <w:pPr>
      <w:widowControl/>
      <w:spacing w:before="60" w:after="60" w:line="360" w:lineRule="auto"/>
      <w:jc w:val="left"/>
    </w:pPr>
    <w:rPr>
      <w:rFonts w:ascii="Cambria Math" w:eastAsia="Cambria Math" w:hAnsi="Cambria Math"/>
      <w:kern w:val="0"/>
      <w:sz w:val="24"/>
      <w:szCs w:val="24"/>
      <w14:ligatures w14:val="none"/>
    </w:rPr>
  </w:style>
  <w:style w:type="paragraph" w:styleId="af">
    <w:name w:val="Body Text"/>
    <w:basedOn w:val="a"/>
    <w:link w:val="af0"/>
    <w:uiPriority w:val="99"/>
    <w:semiHidden/>
    <w:unhideWhenUsed/>
    <w:rsid w:val="001E5170"/>
    <w:pPr>
      <w:spacing w:after="120"/>
    </w:pPr>
  </w:style>
  <w:style w:type="character" w:customStyle="1" w:styleId="af0">
    <w:name w:val="正文文本 字符"/>
    <w:basedOn w:val="a0"/>
    <w:link w:val="af"/>
    <w:uiPriority w:val="99"/>
    <w:semiHidden/>
    <w:rsid w:val="001E5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水墨 点滴</dc:creator>
  <cp:keywords/>
  <dc:description/>
  <cp:lastModifiedBy>水墨 点滴</cp:lastModifiedBy>
  <cp:revision>4</cp:revision>
  <dcterms:created xsi:type="dcterms:W3CDTF">2026-02-02T08:52:00Z</dcterms:created>
  <dcterms:modified xsi:type="dcterms:W3CDTF">2026-02-02T10:41:00Z</dcterms:modified>
</cp:coreProperties>
</file>