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3892"/>
      </w:pPr>
      <w:r>
        <w:rPr/>
        <w:t>Практика</w:t>
      </w:r>
      <w:r>
        <w:rPr>
          <w:spacing w:val="3"/>
        </w:rPr>
        <w:t> </w:t>
      </w:r>
      <w:r>
        <w:rPr/>
        <w:t>№2</w:t>
      </w:r>
    </w:p>
    <w:p>
      <w:pPr>
        <w:spacing w:line="477" w:lineRule="auto" w:before="62"/>
        <w:ind w:left="810" w:right="901" w:firstLine="96"/>
        <w:jc w:val="left"/>
        <w:rPr>
          <w:i/>
          <w:sz w:val="28"/>
        </w:rPr>
      </w:pPr>
      <w:r>
        <w:rPr>
          <w:b/>
          <w:sz w:val="28"/>
        </w:rPr>
        <w:t>Выборка данных из базы данных посредством SQL-запросов</w:t>
      </w:r>
      <w:r>
        <w:rPr>
          <w:b/>
          <w:spacing w:val="-67"/>
          <w:sz w:val="28"/>
        </w:rPr>
        <w:t> </w:t>
      </w:r>
      <w:r>
        <w:rPr>
          <w:sz w:val="28"/>
        </w:rPr>
        <w:t>Для выборки данных используется SQL-команда </w:t>
      </w:r>
      <w:r>
        <w:rPr>
          <w:b/>
          <w:sz w:val="28"/>
        </w:rPr>
        <w:t>SELECT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i/>
          <w:sz w:val="28"/>
        </w:rPr>
        <w:t>Синтаксис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команды:</w:t>
      </w:r>
    </w:p>
    <w:p>
      <w:pPr>
        <w:spacing w:before="5"/>
        <w:ind w:left="810" w:right="0" w:firstLine="0"/>
        <w:jc w:val="left"/>
        <w:rPr>
          <w:sz w:val="28"/>
        </w:rPr>
      </w:pPr>
      <w:r>
        <w:rPr>
          <w:b/>
          <w:sz w:val="28"/>
        </w:rPr>
        <w:t>SELECT</w:t>
      </w:r>
      <w:r>
        <w:rPr>
          <w:b/>
          <w:spacing w:val="-3"/>
          <w:sz w:val="28"/>
        </w:rPr>
        <w:t> </w:t>
      </w:r>
      <w:r>
        <w:rPr>
          <w:sz w:val="28"/>
        </w:rPr>
        <w:t>имя_поля</w:t>
      </w:r>
      <w:r>
        <w:rPr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> </w:t>
      </w:r>
      <w:r>
        <w:rPr>
          <w:sz w:val="28"/>
        </w:rPr>
        <w:t>имя_таблицы</w:t>
      </w:r>
      <w:r>
        <w:rPr>
          <w:spacing w:val="-1"/>
          <w:sz w:val="28"/>
        </w:rPr>
        <w:t> </w:t>
      </w:r>
      <w:r>
        <w:rPr>
          <w:b/>
          <w:sz w:val="28"/>
        </w:rPr>
        <w:t>WHERE</w:t>
      </w:r>
      <w:r>
        <w:rPr>
          <w:b/>
          <w:spacing w:val="-3"/>
          <w:sz w:val="28"/>
        </w:rPr>
        <w:t> </w:t>
      </w:r>
      <w:r>
        <w:rPr>
          <w:sz w:val="28"/>
        </w:rPr>
        <w:t>условие_отбора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60" w:lineRule="auto"/>
        <w:ind w:left="102" w:right="102" w:firstLine="707"/>
        <w:jc w:val="both"/>
        <w:rPr>
          <w:b/>
        </w:rPr>
      </w:pPr>
      <w:r>
        <w:rPr/>
        <w:t>Все поля, которые в итоге должны быть отражены в результате запроса</w:t>
      </w:r>
      <w:r>
        <w:rPr>
          <w:spacing w:val="1"/>
        </w:rPr>
        <w:t> </w:t>
      </w:r>
      <w:r>
        <w:rPr/>
        <w:t>перечисляются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запятую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ключевого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>
          <w:b/>
        </w:rPr>
        <w:t>SELECT</w:t>
      </w:r>
      <w:r>
        <w:rPr/>
        <w:t>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необходимо выбрать все поля таблицы ставится *. После ключевого слова</w:t>
      </w:r>
      <w:r>
        <w:rPr>
          <w:spacing w:val="1"/>
        </w:rPr>
        <w:t> </w:t>
      </w:r>
      <w:r>
        <w:rPr>
          <w:b/>
          <w:spacing w:val="-1"/>
        </w:rPr>
        <w:t>FROM</w:t>
      </w:r>
      <w:r>
        <w:rPr>
          <w:b/>
          <w:spacing w:val="-19"/>
        </w:rPr>
        <w:t> </w:t>
      </w:r>
      <w:r>
        <w:rPr>
          <w:spacing w:val="-1"/>
        </w:rPr>
        <w:t>перечисляются</w:t>
      </w:r>
      <w:r>
        <w:rPr>
          <w:spacing w:val="-17"/>
        </w:rPr>
        <w:t> </w:t>
      </w:r>
      <w:r>
        <w:rPr/>
        <w:t>таблицы,</w:t>
      </w:r>
      <w:r>
        <w:rPr>
          <w:spacing w:val="-18"/>
        </w:rPr>
        <w:t> </w:t>
      </w:r>
      <w:r>
        <w:rPr/>
        <w:t>из</w:t>
      </w:r>
      <w:r>
        <w:rPr>
          <w:spacing w:val="-18"/>
        </w:rPr>
        <w:t> </w:t>
      </w:r>
      <w:r>
        <w:rPr/>
        <w:t>которых</w:t>
      </w:r>
      <w:r>
        <w:rPr>
          <w:spacing w:val="-17"/>
        </w:rPr>
        <w:t> </w:t>
      </w:r>
      <w:r>
        <w:rPr/>
        <w:t>необходимо</w:t>
      </w:r>
      <w:r>
        <w:rPr>
          <w:spacing w:val="-17"/>
        </w:rPr>
        <w:t> </w:t>
      </w:r>
      <w:r>
        <w:rPr/>
        <w:t>выбрать</w:t>
      </w:r>
      <w:r>
        <w:rPr>
          <w:spacing w:val="-19"/>
        </w:rPr>
        <w:t> </w:t>
      </w:r>
      <w:r>
        <w:rPr/>
        <w:t>данные,</w:t>
      </w:r>
      <w:r>
        <w:rPr>
          <w:spacing w:val="-18"/>
        </w:rPr>
        <w:t> </w:t>
      </w:r>
      <w:r>
        <w:rPr/>
        <w:t>если</w:t>
      </w:r>
      <w:r>
        <w:rPr>
          <w:spacing w:val="-68"/>
        </w:rPr>
        <w:t> </w:t>
      </w:r>
      <w:r>
        <w:rPr/>
        <w:t>их</w:t>
      </w:r>
      <w:r>
        <w:rPr>
          <w:spacing w:val="1"/>
        </w:rPr>
        <w:t> </w:t>
      </w:r>
      <w:r>
        <w:rPr/>
        <w:t>несколько,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тоже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перечислить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запятую.</w:t>
      </w:r>
      <w:r>
        <w:rPr>
          <w:spacing w:val="1"/>
        </w:rPr>
        <w:t> </w:t>
      </w:r>
      <w:r>
        <w:rPr/>
        <w:t>После</w:t>
      </w:r>
      <w:r>
        <w:rPr>
          <w:spacing w:val="-67"/>
        </w:rPr>
        <w:t> </w:t>
      </w:r>
      <w:r>
        <w:rPr/>
        <w:t>ключевого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>
          <w:b/>
        </w:rPr>
        <w:t>WHERE</w:t>
      </w:r>
      <w:r>
        <w:rPr>
          <w:b/>
          <w:spacing w:val="1"/>
        </w:rPr>
        <w:t> </w:t>
      </w:r>
      <w:r>
        <w:rPr/>
        <w:t>указывается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отбора.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выборку</w:t>
      </w:r>
      <w:r>
        <w:rPr>
          <w:spacing w:val="-67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таблиц,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>
          <w:b/>
        </w:rPr>
        <w:t>WHERE</w:t>
      </w:r>
      <w:r>
        <w:rPr>
          <w:b/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связь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таблицами.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нескольких условий используются логические операторы </w:t>
      </w:r>
      <w:r>
        <w:rPr>
          <w:b/>
        </w:rPr>
        <w:t>AND (И) </w:t>
      </w:r>
      <w:r>
        <w:rPr/>
        <w:t>или </w:t>
      </w:r>
      <w:r>
        <w:rPr>
          <w:b/>
        </w:rPr>
        <w:t>OR</w:t>
      </w:r>
      <w:r>
        <w:rPr>
          <w:b/>
          <w:spacing w:val="1"/>
        </w:rPr>
        <w:t> </w:t>
      </w:r>
      <w:r>
        <w:rPr>
          <w:b/>
        </w:rPr>
        <w:t>(ИЛИ).</w:t>
      </w:r>
    </w:p>
    <w:p>
      <w:pPr>
        <w:pStyle w:val="BodyText"/>
        <w:spacing w:before="5"/>
        <w:rPr>
          <w:b/>
        </w:rPr>
      </w:pPr>
    </w:p>
    <w:p>
      <w:pPr>
        <w:pStyle w:val="Heading1"/>
        <w:spacing w:line="321" w:lineRule="exact"/>
      </w:pPr>
      <w:r>
        <w:rPr/>
        <w:pict>
          <v:group style="position:absolute;margin-left:71.639999pt;margin-top:-2.239698pt;width:41.55pt;height:20.2pt;mso-position-horizontal-relative:page;mso-position-vertical-relative:paragraph;z-index:-15853568" id="docshapegroup1" coordorigin="1433,-45" coordsize="831,404">
            <v:shape style="position:absolute;left:1442;top:-36;width:812;height:384" id="docshape2" coordorigin="1442,-35" coordsize="812,384" path="m2062,-35l2062,61,1442,61,1442,253,2062,253,2062,349,2254,157,2062,-35xe" filled="true" fillcolor="#ec7c30" stroked="false">
              <v:path arrowok="t"/>
              <v:fill type="solid"/>
            </v:shape>
            <v:shape style="position:absolute;left:1442;top:-36;width:812;height:384" id="docshape3" coordorigin="1442,-35" coordsize="812,384" path="m1442,61l2062,61,2062,-35,2254,157,2062,349,2062,253,1442,253,1442,61xe" filled="false" stroked="true" strokeweight=".96pt" strokecolor="#ad5a20">
              <v:path arrowok="t"/>
              <v:stroke dashstyle="solid"/>
            </v:shape>
            <w10:wrap type="none"/>
          </v:group>
        </w:pict>
      </w:r>
      <w:r>
        <w:rPr/>
        <w:t>Создайте</w:t>
      </w:r>
      <w:r>
        <w:rPr>
          <w:spacing w:val="-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запросы: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321" w:lineRule="exact" w:before="0" w:after="7"/>
        <w:ind w:left="1518" w:right="0" w:hanging="708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sz w:val="28"/>
        </w:rPr>
        <w:t>рейсы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города 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город</w:t>
      </w:r>
      <w:r>
        <w:rPr>
          <w:spacing w:val="1"/>
          <w:sz w:val="28"/>
        </w:rPr>
        <w:t> </w:t>
      </w:r>
      <w:r>
        <w:rPr>
          <w:sz w:val="28"/>
        </w:rPr>
        <w:t>Б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669"/>
      </w:tblGrid>
      <w:tr>
        <w:trPr>
          <w:trHeight w:val="321" w:hRule="atLeast"/>
        </w:trPr>
        <w:tc>
          <w:tcPr>
            <w:tcW w:w="4679" w:type="dxa"/>
          </w:tcPr>
          <w:p>
            <w:pPr>
              <w:pStyle w:val="TableParagraph"/>
              <w:ind w:left="1984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69" w:type="dxa"/>
          </w:tcPr>
          <w:p>
            <w:pPr>
              <w:pStyle w:val="TableParagraph"/>
              <w:ind w:left="1871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1288" w:hRule="atLeast"/>
        </w:trPr>
        <w:tc>
          <w:tcPr>
            <w:tcW w:w="4679" w:type="dxa"/>
          </w:tcPr>
          <w:p>
            <w:pPr>
              <w:pStyle w:val="TableParagraph"/>
              <w:spacing w:line="240" w:lineRule="auto"/>
              <w:ind w:left="136" w:right="2468"/>
              <w:rPr>
                <w:i/>
                <w:sz w:val="28"/>
              </w:rPr>
            </w:pPr>
            <w:r>
              <w:rPr>
                <w:sz w:val="28"/>
              </w:rPr>
              <w:t>Город А, город Б</w:t>
            </w:r>
            <w:r>
              <w:rPr>
                <w:spacing w:val="-67"/>
                <w:sz w:val="28"/>
              </w:rPr>
              <w:t> </w:t>
            </w:r>
            <w:r>
              <w:rPr>
                <w:i/>
                <w:sz w:val="28"/>
                <w:u w:val="single"/>
              </w:rPr>
              <w:t>Пример: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Город=Москва</w:t>
            </w:r>
          </w:p>
          <w:p>
            <w:pPr>
              <w:pStyle w:val="TableParagraph"/>
              <w:spacing w:line="308" w:lineRule="exact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Город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Санкт-Петербург</w:t>
            </w:r>
          </w:p>
        </w:tc>
        <w:tc>
          <w:tcPr>
            <w:tcW w:w="4669" w:type="dxa"/>
          </w:tcPr>
          <w:p>
            <w:pPr>
              <w:pStyle w:val="TableParagraph"/>
              <w:tabs>
                <w:tab w:pos="1016" w:val="left" w:leader="none"/>
                <w:tab w:pos="1512" w:val="left" w:leader="none"/>
                <w:tab w:pos="2558" w:val="left" w:leader="none"/>
                <w:tab w:pos="4404" w:val="left" w:leader="none"/>
              </w:tabs>
              <w:spacing w:line="240" w:lineRule="auto"/>
              <w:ind w:right="101"/>
              <w:rPr>
                <w:sz w:val="28"/>
              </w:rPr>
            </w:pPr>
            <w:r>
              <w:rPr>
                <w:sz w:val="28"/>
              </w:rPr>
              <w:t>Дата</w:t>
              <w:tab/>
              <w:t>и</w:t>
              <w:tab/>
              <w:t>время</w:t>
              <w:tab/>
              <w:t>отправления</w:t>
              <w:tab/>
            </w:r>
            <w:r>
              <w:rPr>
                <w:spacing w:val="-3"/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прибытия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7"/>
        <w:ind w:left="1518" w:right="0" w:hanging="708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4"/>
          <w:sz w:val="28"/>
        </w:rPr>
        <w:t> </w:t>
      </w:r>
      <w:r>
        <w:rPr>
          <w:sz w:val="28"/>
        </w:rPr>
        <w:t>промежуточные</w:t>
      </w:r>
      <w:r>
        <w:rPr>
          <w:spacing w:val="-3"/>
          <w:sz w:val="28"/>
        </w:rPr>
        <w:t> </w:t>
      </w:r>
      <w:r>
        <w:rPr>
          <w:sz w:val="28"/>
        </w:rPr>
        <w:t>станции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определенного</w:t>
      </w:r>
      <w:r>
        <w:rPr>
          <w:spacing w:val="-1"/>
          <w:sz w:val="28"/>
        </w:rPr>
        <w:t> </w:t>
      </w:r>
      <w:r>
        <w:rPr>
          <w:sz w:val="28"/>
        </w:rPr>
        <w:t>рейса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2"/>
        <w:gridCol w:w="4686"/>
      </w:tblGrid>
      <w:tr>
        <w:trPr>
          <w:trHeight w:val="324" w:hRule="atLeast"/>
        </w:trPr>
        <w:tc>
          <w:tcPr>
            <w:tcW w:w="4662" w:type="dxa"/>
          </w:tcPr>
          <w:p>
            <w:pPr>
              <w:pStyle w:val="TableParagraph"/>
              <w:spacing w:line="304" w:lineRule="exact"/>
              <w:ind w:left="1977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86" w:type="dxa"/>
          </w:tcPr>
          <w:p>
            <w:pPr>
              <w:pStyle w:val="TableParagraph"/>
              <w:spacing w:line="304" w:lineRule="exact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1931" w:hRule="atLeast"/>
        </w:trPr>
        <w:tc>
          <w:tcPr>
            <w:tcW w:w="4662" w:type="dxa"/>
          </w:tcPr>
          <w:p>
            <w:pPr>
              <w:pStyle w:val="TableParagraph"/>
              <w:tabs>
                <w:tab w:pos="1270" w:val="left" w:leader="none"/>
                <w:tab w:pos="2482" w:val="left" w:leader="none"/>
                <w:tab w:pos="3348" w:val="left" w:leader="none"/>
                <w:tab w:pos="3849" w:val="left" w:leader="none"/>
              </w:tabs>
              <w:spacing w:line="240" w:lineRule="auto"/>
              <w:ind w:right="97" w:firstLine="28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  <w:t>дата</w:t>
              <w:tab/>
              <w:t>и</w:t>
              <w:tab/>
            </w:r>
            <w:r>
              <w:rPr>
                <w:spacing w:val="-1"/>
                <w:sz w:val="28"/>
              </w:rPr>
              <w:t>время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  <w:p>
            <w:pPr>
              <w:pStyle w:val="TableParagraph"/>
              <w:spacing w:line="321" w:lineRule="exact"/>
              <w:ind w:left="136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Пример:</w:t>
            </w:r>
          </w:p>
          <w:p>
            <w:pPr>
              <w:pStyle w:val="TableParagraph"/>
              <w:spacing w:line="32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Номер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поезда=05</w:t>
            </w:r>
          </w:p>
          <w:p>
            <w:pPr>
              <w:pStyle w:val="TableParagraph"/>
              <w:tabs>
                <w:tab w:pos="1237" w:val="left" w:leader="none"/>
                <w:tab w:pos="1848" w:val="left" w:leader="none"/>
                <w:tab w:pos="3011" w:val="left" w:leader="none"/>
              </w:tabs>
              <w:spacing w:line="324" w:lineRule="exact"/>
              <w:ind w:right="97"/>
              <w:rPr>
                <w:i/>
                <w:sz w:val="28"/>
              </w:rPr>
            </w:pPr>
            <w:r>
              <w:rPr>
                <w:i/>
                <w:sz w:val="28"/>
              </w:rPr>
              <w:t>Дата</w:t>
              <w:tab/>
              <w:t>и</w:t>
              <w:tab/>
              <w:t>время</w:t>
              <w:tab/>
              <w:t>отправления</w:t>
            </w:r>
            <w:r>
              <w:rPr>
                <w:i/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03.09.2023 17:20</w:t>
            </w:r>
          </w:p>
        </w:tc>
        <w:tc>
          <w:tcPr>
            <w:tcW w:w="4686" w:type="dxa"/>
          </w:tcPr>
          <w:p>
            <w:pPr>
              <w:pStyle w:val="TableParagraph"/>
              <w:tabs>
                <w:tab w:pos="1289" w:val="left" w:leader="none"/>
                <w:tab w:pos="3532" w:val="left" w:leader="none"/>
              </w:tabs>
              <w:spacing w:line="240" w:lineRule="auto"/>
              <w:ind w:left="105" w:right="96"/>
              <w:rPr>
                <w:sz w:val="28"/>
              </w:rPr>
            </w:pPr>
            <w:r>
              <w:rPr>
                <w:sz w:val="28"/>
              </w:rPr>
              <w:t>Список</w:t>
              <w:tab/>
              <w:t>промежуточных</w:t>
              <w:tab/>
              <w:t>станций,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отсортированных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пути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следования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0"/>
        <w:ind w:left="102" w:right="110" w:firstLine="707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7"/>
          <w:sz w:val="28"/>
        </w:rPr>
        <w:t> </w:t>
      </w:r>
      <w:r>
        <w:rPr>
          <w:sz w:val="28"/>
        </w:rPr>
        <w:t>номера</w:t>
      </w:r>
      <w:r>
        <w:rPr>
          <w:spacing w:val="12"/>
          <w:sz w:val="28"/>
        </w:rPr>
        <w:t> </w:t>
      </w:r>
      <w:r>
        <w:rPr>
          <w:sz w:val="28"/>
        </w:rPr>
        <w:t>поездов,</w:t>
      </w:r>
      <w:r>
        <w:rPr>
          <w:spacing w:val="10"/>
          <w:sz w:val="28"/>
        </w:rPr>
        <w:t> </w:t>
      </w:r>
      <w:r>
        <w:rPr>
          <w:sz w:val="28"/>
        </w:rPr>
        <w:t>которые</w:t>
      </w:r>
      <w:r>
        <w:rPr>
          <w:spacing w:val="8"/>
          <w:sz w:val="28"/>
        </w:rPr>
        <w:t> </w:t>
      </w:r>
      <w:r>
        <w:rPr>
          <w:sz w:val="28"/>
        </w:rPr>
        <w:t>останавливаются</w:t>
      </w:r>
      <w:r>
        <w:rPr>
          <w:spacing w:val="12"/>
          <w:sz w:val="28"/>
        </w:rPr>
        <w:t> </w:t>
      </w:r>
      <w:r>
        <w:rPr>
          <w:sz w:val="28"/>
        </w:rPr>
        <w:t>на</w:t>
      </w:r>
      <w:r>
        <w:rPr>
          <w:spacing w:val="12"/>
          <w:sz w:val="28"/>
        </w:rPr>
        <w:t> </w:t>
      </w:r>
      <w:r>
        <w:rPr>
          <w:sz w:val="28"/>
        </w:rPr>
        <w:t>указанной</w:t>
      </w:r>
      <w:r>
        <w:rPr>
          <w:spacing w:val="-67"/>
          <w:sz w:val="28"/>
        </w:rPr>
        <w:t> </w:t>
      </w:r>
      <w:r>
        <w:rPr>
          <w:sz w:val="28"/>
        </w:rPr>
        <w:t>промежуточной</w:t>
      </w:r>
      <w:r>
        <w:rPr>
          <w:spacing w:val="-1"/>
          <w:sz w:val="28"/>
        </w:rPr>
        <w:t> </w:t>
      </w:r>
      <w:r>
        <w:rPr>
          <w:sz w:val="28"/>
        </w:rPr>
        <w:t>станции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280" w:bottom="280" w:left="1600" w:right="740"/>
        </w:sect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6"/>
        <w:gridCol w:w="4344"/>
      </w:tblGrid>
      <w:tr>
        <w:trPr>
          <w:trHeight w:val="323" w:hRule="atLeast"/>
        </w:trPr>
        <w:tc>
          <w:tcPr>
            <w:tcW w:w="4376" w:type="dxa"/>
          </w:tcPr>
          <w:p>
            <w:pPr>
              <w:pStyle w:val="TableParagraph"/>
              <w:spacing w:line="304" w:lineRule="exact"/>
              <w:ind w:left="1834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44" w:type="dxa"/>
          </w:tcPr>
          <w:p>
            <w:pPr>
              <w:pStyle w:val="TableParagraph"/>
              <w:spacing w:line="304" w:lineRule="exact"/>
              <w:ind w:left="1708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967" w:hRule="atLeast"/>
        </w:trPr>
        <w:tc>
          <w:tcPr>
            <w:tcW w:w="4376" w:type="dxa"/>
          </w:tcPr>
          <w:p>
            <w:pPr>
              <w:pStyle w:val="TableParagraph"/>
              <w:tabs>
                <w:tab w:pos="2360" w:val="left" w:leader="none"/>
              </w:tabs>
              <w:spacing w:line="240" w:lineRule="auto"/>
              <w:ind w:right="96"/>
              <w:rPr>
                <w:sz w:val="28"/>
              </w:rPr>
            </w:pPr>
            <w:r>
              <w:rPr>
                <w:sz w:val="28"/>
              </w:rPr>
              <w:t>Название</w:t>
              <w:tab/>
            </w:r>
            <w:r>
              <w:rPr>
                <w:spacing w:val="-1"/>
                <w:sz w:val="28"/>
              </w:rPr>
              <w:t>промежуточной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станции,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время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44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номеров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поездов,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пункт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89" w:after="7"/>
        <w:ind w:left="1518" w:right="0" w:hanging="708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sz w:val="28"/>
        </w:rPr>
        <w:t>типы</w:t>
      </w:r>
      <w:r>
        <w:rPr>
          <w:spacing w:val="-2"/>
          <w:sz w:val="28"/>
        </w:rPr>
        <w:t> </w:t>
      </w:r>
      <w:r>
        <w:rPr>
          <w:sz w:val="28"/>
        </w:rPr>
        <w:t>вагонов,</w:t>
      </w:r>
      <w:r>
        <w:rPr>
          <w:spacing w:val="-3"/>
          <w:sz w:val="28"/>
        </w:rPr>
        <w:t> </w:t>
      </w:r>
      <w:r>
        <w:rPr>
          <w:sz w:val="28"/>
        </w:rPr>
        <w:t>которые</w:t>
      </w:r>
      <w:r>
        <w:rPr>
          <w:spacing w:val="-2"/>
          <w:sz w:val="28"/>
        </w:rPr>
        <w:t> </w:t>
      </w:r>
      <w:r>
        <w:rPr>
          <w:sz w:val="28"/>
        </w:rPr>
        <w:t>есть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определенном</w:t>
      </w:r>
      <w:r>
        <w:rPr>
          <w:spacing w:val="-2"/>
          <w:sz w:val="28"/>
        </w:rPr>
        <w:t> </w:t>
      </w:r>
      <w:r>
        <w:rPr>
          <w:sz w:val="28"/>
        </w:rPr>
        <w:t>рейсе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2"/>
        <w:gridCol w:w="4686"/>
      </w:tblGrid>
      <w:tr>
        <w:trPr>
          <w:trHeight w:val="321" w:hRule="atLeast"/>
        </w:trPr>
        <w:tc>
          <w:tcPr>
            <w:tcW w:w="4662" w:type="dxa"/>
          </w:tcPr>
          <w:p>
            <w:pPr>
              <w:pStyle w:val="TableParagraph"/>
              <w:ind w:left="1977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86" w:type="dxa"/>
          </w:tcPr>
          <w:p>
            <w:pPr>
              <w:pStyle w:val="TableParagraph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1288" w:hRule="atLeast"/>
        </w:trPr>
        <w:tc>
          <w:tcPr>
            <w:tcW w:w="4662" w:type="dxa"/>
          </w:tcPr>
          <w:p>
            <w:pPr>
              <w:pStyle w:val="TableParagraph"/>
              <w:tabs>
                <w:tab w:pos="1249" w:val="left" w:leader="none"/>
                <w:tab w:pos="2468" w:val="left" w:leader="none"/>
                <w:tab w:pos="3342" w:val="left" w:leader="none"/>
                <w:tab w:pos="3850" w:val="left" w:leader="none"/>
              </w:tabs>
              <w:spacing w:line="242" w:lineRule="auto"/>
              <w:ind w:right="9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  <w:t>дата</w:t>
              <w:tab/>
              <w:t>и</w:t>
              <w:tab/>
            </w:r>
            <w:r>
              <w:rPr>
                <w:spacing w:val="-1"/>
                <w:sz w:val="28"/>
              </w:rPr>
              <w:t>время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686" w:type="dxa"/>
          </w:tcPr>
          <w:p>
            <w:pPr>
              <w:pStyle w:val="TableParagraph"/>
              <w:tabs>
                <w:tab w:pos="1875" w:val="left" w:leader="none"/>
                <w:tab w:pos="1971" w:val="left" w:leader="none"/>
                <w:tab w:pos="3638" w:val="left" w:leader="none"/>
                <w:tab w:pos="3750" w:val="left" w:leader="none"/>
              </w:tabs>
              <w:spacing w:line="240" w:lineRule="auto"/>
              <w:ind w:left="105" w:right="99"/>
              <w:jc w:val="both"/>
              <w:rPr>
                <w:sz w:val="28"/>
              </w:rPr>
            </w:pPr>
            <w:r>
              <w:rPr>
                <w:sz w:val="28"/>
              </w:rPr>
              <w:t>Список</w:t>
              <w:tab/>
              <w:tab/>
              <w:t>типов</w:t>
              <w:tab/>
            </w:r>
            <w:r>
              <w:rPr>
                <w:spacing w:val="-1"/>
                <w:sz w:val="28"/>
              </w:rPr>
              <w:t>вагонов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отсортированных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алфавитном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порядке</w:t>
              <w:tab/>
              <w:t>названия</w:t>
              <w:tab/>
              <w:tab/>
            </w:r>
            <w:r>
              <w:rPr>
                <w:spacing w:val="-1"/>
                <w:sz w:val="28"/>
              </w:rPr>
              <w:t>пункта</w:t>
            </w:r>
          </w:p>
          <w:p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отправления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102" w:right="110" w:firstLine="707"/>
        <w:jc w:val="both"/>
      </w:pPr>
      <w:r>
        <w:rPr/>
        <w:t>Иногда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рассчитать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строк</w:t>
      </w:r>
      <w:r>
        <w:rPr>
          <w:spacing w:val="-67"/>
        </w:rPr>
        <w:t> </w:t>
      </w:r>
      <w:r>
        <w:rPr/>
        <w:t>результата, определить среднее, максимально или минимальное значение для</w:t>
      </w:r>
      <w:r>
        <w:rPr>
          <w:spacing w:val="-67"/>
        </w:rPr>
        <w:t> </w:t>
      </w:r>
      <w:r>
        <w:rPr/>
        <w:t>поля.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этих целей</w:t>
      </w:r>
      <w:r>
        <w:rPr>
          <w:spacing w:val="-1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агрегатные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(см.</w:t>
      </w:r>
      <w:r>
        <w:rPr>
          <w:spacing w:val="-3"/>
        </w:rPr>
        <w:t> </w:t>
      </w:r>
      <w:r>
        <w:rPr/>
        <w:t>таблица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spacing w:before="1"/>
      </w:pPr>
    </w:p>
    <w:p>
      <w:pPr>
        <w:pStyle w:val="BodyText"/>
        <w:spacing w:after="7"/>
        <w:ind w:left="102"/>
      </w:pPr>
      <w:r>
        <w:rPr/>
        <w:t>Таблица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Агрегатные</w:t>
      </w:r>
      <w:r>
        <w:rPr>
          <w:spacing w:val="-4"/>
        </w:rPr>
        <w:t> </w:t>
      </w:r>
      <w:r>
        <w:rPr/>
        <w:t>функции SQL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5"/>
        <w:gridCol w:w="5483"/>
      </w:tblGrid>
      <w:tr>
        <w:trPr>
          <w:trHeight w:val="323" w:hRule="atLeast"/>
        </w:trPr>
        <w:tc>
          <w:tcPr>
            <w:tcW w:w="3865" w:type="dxa"/>
          </w:tcPr>
          <w:p>
            <w:pPr>
              <w:pStyle w:val="TableParagraph"/>
              <w:spacing w:line="304" w:lineRule="exact"/>
              <w:ind w:left="597"/>
              <w:rPr>
                <w:b/>
                <w:sz w:val="28"/>
              </w:rPr>
            </w:pPr>
            <w:r>
              <w:rPr>
                <w:b/>
                <w:sz w:val="28"/>
              </w:rPr>
              <w:t>Агрегатная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функция</w:t>
            </w:r>
          </w:p>
        </w:tc>
        <w:tc>
          <w:tcPr>
            <w:tcW w:w="5483" w:type="dxa"/>
          </w:tcPr>
          <w:p>
            <w:pPr>
              <w:pStyle w:val="TableParagraph"/>
              <w:spacing w:line="304" w:lineRule="exact"/>
              <w:ind w:left="1969" w:right="1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Назначение</w:t>
            </w:r>
          </w:p>
        </w:tc>
      </w:tr>
      <w:tr>
        <w:trPr>
          <w:trHeight w:val="321" w:hRule="atLeast"/>
        </w:trPr>
        <w:tc>
          <w:tcPr>
            <w:tcW w:w="38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СOUNT(*)</w:t>
            </w:r>
          </w:p>
        </w:tc>
        <w:tc>
          <w:tcPr>
            <w:tcW w:w="54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строк,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возвращаемых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запросом</w:t>
            </w:r>
          </w:p>
        </w:tc>
      </w:tr>
      <w:tr>
        <w:trPr>
          <w:trHeight w:val="321" w:hRule="atLeast"/>
        </w:trPr>
        <w:tc>
          <w:tcPr>
            <w:tcW w:w="38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MAX(имя_поля)</w:t>
            </w:r>
          </w:p>
        </w:tc>
        <w:tc>
          <w:tcPr>
            <w:tcW w:w="54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поля</w:t>
            </w:r>
          </w:p>
        </w:tc>
      </w:tr>
      <w:tr>
        <w:trPr>
          <w:trHeight w:val="323" w:hRule="atLeast"/>
        </w:trPr>
        <w:tc>
          <w:tcPr>
            <w:tcW w:w="386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MIN(имя_поля)</w:t>
            </w:r>
          </w:p>
        </w:tc>
        <w:tc>
          <w:tcPr>
            <w:tcW w:w="548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минимальное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поля</w:t>
            </w:r>
          </w:p>
        </w:tc>
      </w:tr>
      <w:tr>
        <w:trPr>
          <w:trHeight w:val="321" w:hRule="atLeast"/>
        </w:trPr>
        <w:tc>
          <w:tcPr>
            <w:tcW w:w="38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(имя_поля)</w:t>
            </w:r>
          </w:p>
        </w:tc>
        <w:tc>
          <w:tcPr>
            <w:tcW w:w="54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 поля</w:t>
            </w:r>
          </w:p>
        </w:tc>
      </w:tr>
      <w:tr>
        <w:trPr>
          <w:trHeight w:val="321" w:hRule="atLeast"/>
        </w:trPr>
        <w:tc>
          <w:tcPr>
            <w:tcW w:w="386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(имя_поля)</w:t>
            </w:r>
          </w:p>
        </w:tc>
        <w:tc>
          <w:tcPr>
            <w:tcW w:w="548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значений всех строк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поля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7"/>
        <w:ind w:left="1518" w:right="0" w:hanging="708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2"/>
          <w:sz w:val="28"/>
        </w:rPr>
        <w:t> </w:t>
      </w:r>
      <w:r>
        <w:rPr>
          <w:sz w:val="28"/>
        </w:rPr>
        <w:t>количество</w:t>
      </w:r>
      <w:r>
        <w:rPr>
          <w:spacing w:val="-4"/>
          <w:sz w:val="28"/>
        </w:rPr>
        <w:t> </w:t>
      </w:r>
      <w:r>
        <w:rPr>
          <w:sz w:val="28"/>
        </w:rPr>
        <w:t>свободных</w:t>
      </w:r>
      <w:r>
        <w:rPr>
          <w:spacing w:val="-1"/>
          <w:sz w:val="28"/>
        </w:rPr>
        <w:t> </w:t>
      </w:r>
      <w:r>
        <w:rPr>
          <w:sz w:val="28"/>
        </w:rPr>
        <w:t>мест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определенный</w:t>
      </w:r>
      <w:r>
        <w:rPr>
          <w:spacing w:val="-5"/>
          <w:sz w:val="28"/>
        </w:rPr>
        <w:t> </w:t>
      </w:r>
      <w:r>
        <w:rPr>
          <w:sz w:val="28"/>
        </w:rPr>
        <w:t>рейс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4337"/>
      </w:tblGrid>
      <w:tr>
        <w:trPr>
          <w:trHeight w:val="321" w:hRule="atLeast"/>
        </w:trPr>
        <w:tc>
          <w:tcPr>
            <w:tcW w:w="4383" w:type="dxa"/>
          </w:tcPr>
          <w:p>
            <w:pPr>
              <w:pStyle w:val="TableParagraph"/>
              <w:ind w:left="1836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37" w:type="dxa"/>
          </w:tcPr>
          <w:p>
            <w:pPr>
              <w:pStyle w:val="TableParagraph"/>
              <w:ind w:left="170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5" w:hRule="atLeast"/>
        </w:trPr>
        <w:tc>
          <w:tcPr>
            <w:tcW w:w="4383" w:type="dxa"/>
          </w:tcPr>
          <w:p>
            <w:pPr>
              <w:pStyle w:val="TableParagraph"/>
              <w:tabs>
                <w:tab w:pos="1180" w:val="left" w:leader="none"/>
                <w:tab w:pos="2329" w:val="left" w:leader="none"/>
                <w:tab w:pos="3131" w:val="left" w:leader="none"/>
                <w:tab w:pos="3569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  <w:t>дата</w:t>
              <w:tab/>
              <w:t>и</w:t>
              <w:tab/>
              <w:t>время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отправления</w:t>
            </w:r>
          </w:p>
        </w:tc>
        <w:tc>
          <w:tcPr>
            <w:tcW w:w="4337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свободных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мест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6"/>
        <w:ind w:left="102" w:right="104" w:firstLine="707"/>
        <w:jc w:val="left"/>
        <w:rPr>
          <w:sz w:val="28"/>
        </w:rPr>
      </w:pPr>
      <w:r>
        <w:rPr>
          <w:spacing w:val="-1"/>
          <w:sz w:val="28"/>
        </w:rPr>
        <w:t>Рассчитать</w:t>
      </w:r>
      <w:r>
        <w:rPr>
          <w:spacing w:val="-17"/>
          <w:sz w:val="28"/>
        </w:rPr>
        <w:t> </w:t>
      </w:r>
      <w:r>
        <w:rPr>
          <w:sz w:val="28"/>
        </w:rPr>
        <w:t>среднюю</w:t>
      </w:r>
      <w:r>
        <w:rPr>
          <w:spacing w:val="-15"/>
          <w:sz w:val="28"/>
        </w:rPr>
        <w:t> </w:t>
      </w:r>
      <w:r>
        <w:rPr>
          <w:sz w:val="28"/>
        </w:rPr>
        <w:t>стоимость</w:t>
      </w:r>
      <w:r>
        <w:rPr>
          <w:spacing w:val="-16"/>
          <w:sz w:val="28"/>
        </w:rPr>
        <w:t> </w:t>
      </w:r>
      <w:r>
        <w:rPr>
          <w:sz w:val="28"/>
        </w:rPr>
        <w:t>места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вагоне-купе</w:t>
      </w:r>
      <w:r>
        <w:rPr>
          <w:spacing w:val="-14"/>
          <w:sz w:val="28"/>
        </w:rPr>
        <w:t> </w:t>
      </w:r>
      <w:r>
        <w:rPr>
          <w:sz w:val="28"/>
        </w:rPr>
        <w:t>для</w:t>
      </w:r>
      <w:r>
        <w:rPr>
          <w:spacing w:val="-15"/>
          <w:sz w:val="28"/>
        </w:rPr>
        <w:t> </w:t>
      </w:r>
      <w:r>
        <w:rPr>
          <w:sz w:val="28"/>
        </w:rPr>
        <w:t>поездов</w:t>
      </w:r>
      <w:r>
        <w:rPr>
          <w:spacing w:val="-15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города</w:t>
      </w:r>
      <w:r>
        <w:rPr>
          <w:spacing w:val="-1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город</w:t>
      </w:r>
      <w:r>
        <w:rPr>
          <w:spacing w:val="1"/>
          <w:sz w:val="28"/>
        </w:rPr>
        <w:t> </w:t>
      </w:r>
      <w:r>
        <w:rPr>
          <w:sz w:val="28"/>
        </w:rPr>
        <w:t>Б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9"/>
        <w:gridCol w:w="4678"/>
      </w:tblGrid>
      <w:tr>
        <w:trPr>
          <w:trHeight w:val="323" w:hRule="atLeast"/>
        </w:trPr>
        <w:tc>
          <w:tcPr>
            <w:tcW w:w="4669" w:type="dxa"/>
          </w:tcPr>
          <w:p>
            <w:pPr>
              <w:pStyle w:val="TableParagraph"/>
              <w:spacing w:line="304" w:lineRule="exact"/>
              <w:ind w:left="1979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78" w:type="dxa"/>
          </w:tcPr>
          <w:p>
            <w:pPr>
              <w:pStyle w:val="TableParagraph"/>
              <w:spacing w:line="304" w:lineRule="exact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321" w:hRule="atLeast"/>
        </w:trPr>
        <w:tc>
          <w:tcPr>
            <w:tcW w:w="4669" w:type="dxa"/>
          </w:tcPr>
          <w:p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Город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город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вагона</w:t>
            </w:r>
          </w:p>
        </w:tc>
        <w:tc>
          <w:tcPr>
            <w:tcW w:w="46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Средняя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стоимость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  <w:tab w:pos="2844" w:val="left" w:leader="none"/>
          <w:tab w:pos="4367" w:val="left" w:leader="none"/>
          <w:tab w:pos="5484" w:val="left" w:leader="none"/>
          <w:tab w:pos="6861" w:val="left" w:leader="none"/>
          <w:tab w:pos="7959" w:val="left" w:leader="none"/>
          <w:tab w:pos="8667" w:val="left" w:leader="none"/>
        </w:tabs>
        <w:spacing w:line="240" w:lineRule="auto" w:before="0" w:after="6"/>
        <w:ind w:left="102" w:right="105" w:firstLine="707"/>
        <w:jc w:val="left"/>
        <w:rPr>
          <w:sz w:val="28"/>
        </w:rPr>
      </w:pPr>
      <w:r>
        <w:rPr>
          <w:sz w:val="28"/>
        </w:rPr>
        <w:t>Вывести</w:t>
        <w:tab/>
        <w:t>стоимость</w:t>
        <w:tab/>
        <w:t>самого</w:t>
        <w:tab/>
        <w:t>дорогого</w:t>
        <w:tab/>
        <w:t>билета</w:t>
        <w:tab/>
        <w:t>для</w:t>
        <w:tab/>
      </w:r>
      <w:r>
        <w:rPr>
          <w:spacing w:val="-1"/>
          <w:sz w:val="28"/>
        </w:rPr>
        <w:t>поезда</w:t>
      </w:r>
      <w:r>
        <w:rPr>
          <w:spacing w:val="-67"/>
          <w:sz w:val="28"/>
        </w:rPr>
        <w:t> </w:t>
      </w:r>
      <w:r>
        <w:rPr>
          <w:sz w:val="28"/>
        </w:rPr>
        <w:t>отправляющегося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указанную</w:t>
      </w:r>
      <w:r>
        <w:rPr>
          <w:spacing w:val="-1"/>
          <w:sz w:val="28"/>
        </w:rPr>
        <w:t> </w:t>
      </w:r>
      <w:r>
        <w:rPr>
          <w:sz w:val="28"/>
        </w:rPr>
        <w:t>дату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3" w:hRule="atLeast"/>
        </w:trPr>
        <w:tc>
          <w:tcPr>
            <w:tcW w:w="4407" w:type="dxa"/>
          </w:tcPr>
          <w:p>
            <w:pPr>
              <w:pStyle w:val="TableParagraph"/>
              <w:spacing w:line="304" w:lineRule="exact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spacing w:line="304" w:lineRule="exact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9"/>
        <w:ind w:left="102" w:right="109" w:firstLine="707"/>
        <w:jc w:val="left"/>
        <w:rPr>
          <w:i/>
          <w:sz w:val="28"/>
        </w:rPr>
      </w:pPr>
      <w:r>
        <w:rPr>
          <w:sz w:val="28"/>
        </w:rPr>
        <w:t>Вывести</w:t>
      </w:r>
      <w:r>
        <w:rPr>
          <w:spacing w:val="26"/>
          <w:sz w:val="28"/>
        </w:rPr>
        <w:t> </w:t>
      </w:r>
      <w:r>
        <w:rPr>
          <w:sz w:val="28"/>
        </w:rPr>
        <w:t>количество</w:t>
      </w:r>
      <w:r>
        <w:rPr>
          <w:spacing w:val="25"/>
          <w:sz w:val="28"/>
        </w:rPr>
        <w:t> </w:t>
      </w:r>
      <w:r>
        <w:rPr>
          <w:sz w:val="28"/>
        </w:rPr>
        <w:t>свободных</w:t>
      </w:r>
      <w:r>
        <w:rPr>
          <w:spacing w:val="25"/>
          <w:sz w:val="28"/>
        </w:rPr>
        <w:t> </w:t>
      </w:r>
      <w:r>
        <w:rPr>
          <w:sz w:val="28"/>
        </w:rPr>
        <w:t>нижних</w:t>
      </w:r>
      <w:r>
        <w:rPr>
          <w:spacing w:val="25"/>
          <w:sz w:val="28"/>
        </w:rPr>
        <w:t> </w:t>
      </w:r>
      <w:r>
        <w:rPr>
          <w:sz w:val="28"/>
        </w:rPr>
        <w:t>мест</w:t>
      </w:r>
      <w:r>
        <w:rPr>
          <w:spacing w:val="24"/>
          <w:sz w:val="28"/>
        </w:rPr>
        <w:t> </w:t>
      </w:r>
      <w:r>
        <w:rPr>
          <w:sz w:val="28"/>
        </w:rPr>
        <w:t>в</w:t>
      </w:r>
      <w:r>
        <w:rPr>
          <w:spacing w:val="23"/>
          <w:sz w:val="28"/>
        </w:rPr>
        <w:t> </w:t>
      </w:r>
      <w:r>
        <w:rPr>
          <w:sz w:val="28"/>
        </w:rPr>
        <w:t>плацкарте</w:t>
      </w:r>
      <w:r>
        <w:rPr>
          <w:spacing w:val="24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указанный</w:t>
      </w:r>
      <w:r>
        <w:rPr>
          <w:spacing w:val="-1"/>
          <w:sz w:val="28"/>
        </w:rPr>
        <w:t> </w:t>
      </w:r>
      <w:r>
        <w:rPr>
          <w:sz w:val="28"/>
        </w:rPr>
        <w:t>рейс </w:t>
      </w:r>
      <w:r>
        <w:rPr>
          <w:i/>
          <w:sz w:val="28"/>
        </w:rPr>
        <w:t>(нижние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места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имеют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нечетный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номер)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1155" w:left="1600" w:right="740"/>
        </w:sect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645" w:hRule="atLeast"/>
        </w:trPr>
        <w:tc>
          <w:tcPr>
            <w:tcW w:w="44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поезда,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отправления,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вагона</w:t>
            </w:r>
          </w:p>
        </w:tc>
        <w:tc>
          <w:tcPr>
            <w:tcW w:w="4313" w:type="dxa"/>
          </w:tcPr>
          <w:p>
            <w:pPr>
              <w:pStyle w:val="TableParagraph"/>
              <w:tabs>
                <w:tab w:pos="1741" w:val="left" w:leader="none"/>
                <w:tab w:pos="3270" w:val="left" w:leader="none"/>
              </w:tabs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свободных</w:t>
              <w:tab/>
              <w:t>нижних</w:t>
            </w:r>
          </w:p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мест</w:t>
            </w:r>
          </w:p>
        </w:tc>
      </w:tr>
    </w:tbl>
    <w:p>
      <w:pPr>
        <w:pStyle w:val="BodyText"/>
        <w:spacing w:before="1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  <w:tab w:pos="2820" w:val="left" w:leader="none"/>
          <w:tab w:pos="4782" w:val="left" w:leader="none"/>
          <w:tab w:pos="6286" w:val="left" w:leader="none"/>
          <w:tab w:pos="7365" w:val="left" w:leader="none"/>
          <w:tab w:pos="7768" w:val="left" w:leader="none"/>
          <w:tab w:pos="8590" w:val="left" w:leader="none"/>
        </w:tabs>
        <w:spacing w:line="240" w:lineRule="auto" w:before="89" w:after="0"/>
        <w:ind w:left="102" w:right="111" w:firstLine="707"/>
        <w:jc w:val="left"/>
        <w:rPr>
          <w:sz w:val="28"/>
        </w:rPr>
      </w:pPr>
      <w:r>
        <w:rPr>
          <w:sz w:val="28"/>
        </w:rPr>
        <w:t>Вывести</w:t>
        <w:tab/>
        <w:t>минимальную</w:t>
        <w:tab/>
        <w:t>стоимость</w:t>
        <w:tab/>
        <w:t>билета</w:t>
        <w:tab/>
        <w:t>в</w:t>
        <w:tab/>
        <w:t>купе</w:t>
        <w:tab/>
      </w:r>
      <w:r>
        <w:rPr>
          <w:spacing w:val="-1"/>
          <w:sz w:val="28"/>
        </w:rPr>
        <w:t>поезда,</w:t>
      </w:r>
      <w:r>
        <w:rPr>
          <w:spacing w:val="-67"/>
          <w:sz w:val="28"/>
        </w:rPr>
        <w:t> </w:t>
      </w:r>
      <w:r>
        <w:rPr>
          <w:sz w:val="28"/>
        </w:rPr>
        <w:t>проезжающего</w:t>
      </w:r>
      <w:r>
        <w:rPr>
          <w:spacing w:val="-1"/>
          <w:sz w:val="28"/>
        </w:rPr>
        <w:t> </w:t>
      </w:r>
      <w:r>
        <w:rPr>
          <w:sz w:val="28"/>
        </w:rPr>
        <w:t>указанную</w:t>
      </w:r>
      <w:r>
        <w:rPr>
          <w:spacing w:val="-3"/>
          <w:sz w:val="28"/>
        </w:rPr>
        <w:t> </w:t>
      </w:r>
      <w:r>
        <w:rPr>
          <w:sz w:val="28"/>
        </w:rPr>
        <w:t>промежуточную</w:t>
      </w:r>
      <w:r>
        <w:rPr>
          <w:spacing w:val="-2"/>
          <w:sz w:val="28"/>
        </w:rPr>
        <w:t> </w:t>
      </w:r>
      <w:r>
        <w:rPr>
          <w:sz w:val="28"/>
        </w:rPr>
        <w:t>станцию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определенную</w:t>
      </w:r>
      <w:r>
        <w:rPr>
          <w:spacing w:val="-2"/>
          <w:sz w:val="28"/>
        </w:rPr>
        <w:t> </w:t>
      </w:r>
      <w:r>
        <w:rPr>
          <w:sz w:val="28"/>
        </w:rPr>
        <w:t>дату</w:t>
      </w:r>
    </w:p>
    <w:p>
      <w:pPr>
        <w:pStyle w:val="BodyText"/>
        <w:spacing w:before="9"/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966" w:hRule="atLeast"/>
        </w:trPr>
        <w:tc>
          <w:tcPr>
            <w:tcW w:w="4407" w:type="dxa"/>
          </w:tcPr>
          <w:p>
            <w:pPr>
              <w:pStyle w:val="TableParagraph"/>
              <w:tabs>
                <w:tab w:pos="1479" w:val="left" w:leader="none"/>
                <w:tab w:pos="2380" w:val="left" w:leader="none"/>
                <w:tab w:pos="3233" w:val="left" w:leader="none"/>
                <w:tab w:pos="3784" w:val="left" w:leader="none"/>
              </w:tabs>
              <w:spacing w:line="240" w:lineRule="auto"/>
              <w:ind w:right="96"/>
              <w:rPr>
                <w:sz w:val="28"/>
              </w:rPr>
            </w:pPr>
            <w:r>
              <w:rPr>
                <w:sz w:val="28"/>
              </w:rPr>
              <w:t>Тип</w:t>
              <w:tab/>
              <w:t>вагона,</w:t>
              <w:tab/>
              <w:tab/>
            </w:r>
            <w:r>
              <w:rPr>
                <w:spacing w:val="-1"/>
                <w:sz w:val="28"/>
              </w:rPr>
              <w:t>название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промежуточной</w:t>
              <w:tab/>
              <w:t>станции,</w:t>
              <w:tab/>
            </w:r>
            <w:r>
              <w:rPr>
                <w:spacing w:val="-1"/>
                <w:sz w:val="28"/>
              </w:rPr>
              <w:t>дата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spacing w:line="240" w:lineRule="auto"/>
              <w:ind w:left="108" w:right="90" w:firstLine="16"/>
              <w:rPr>
                <w:sz w:val="28"/>
              </w:rPr>
            </w:pPr>
            <w:r>
              <w:rPr>
                <w:sz w:val="28"/>
              </w:rPr>
              <w:t>Минимальная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стоимость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билета,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поезда,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пункт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отправления,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пункт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прибытия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  <w:tab w:pos="1518" w:val="left" w:leader="none"/>
        </w:tabs>
        <w:spacing w:line="240" w:lineRule="auto" w:before="0" w:after="8"/>
        <w:ind w:left="102" w:right="110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11"/>
          <w:sz w:val="28"/>
        </w:rPr>
        <w:t> </w:t>
      </w:r>
      <w:r>
        <w:rPr>
          <w:sz w:val="28"/>
        </w:rPr>
        <w:t>номера</w:t>
      </w:r>
      <w:r>
        <w:rPr>
          <w:spacing w:val="11"/>
          <w:sz w:val="28"/>
        </w:rPr>
        <w:t> </w:t>
      </w:r>
      <w:r>
        <w:rPr>
          <w:sz w:val="28"/>
        </w:rPr>
        <w:t>поездов,</w:t>
      </w:r>
      <w:r>
        <w:rPr>
          <w:spacing w:val="10"/>
          <w:sz w:val="28"/>
        </w:rPr>
        <w:t> </w:t>
      </w:r>
      <w:r>
        <w:rPr>
          <w:sz w:val="28"/>
        </w:rPr>
        <w:t>которые</w:t>
      </w:r>
      <w:r>
        <w:rPr>
          <w:spacing w:val="11"/>
          <w:sz w:val="28"/>
        </w:rPr>
        <w:t> </w:t>
      </w:r>
      <w:r>
        <w:rPr>
          <w:sz w:val="28"/>
        </w:rPr>
        <w:t>останавливаются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2"/>
          <w:sz w:val="28"/>
        </w:rPr>
        <w:t> </w:t>
      </w:r>
      <w:r>
        <w:rPr>
          <w:sz w:val="28"/>
        </w:rPr>
        <w:t>указанной</w:t>
      </w:r>
      <w:r>
        <w:rPr>
          <w:spacing w:val="-67"/>
          <w:sz w:val="28"/>
        </w:rPr>
        <w:t> </w:t>
      </w:r>
      <w:r>
        <w:rPr>
          <w:sz w:val="28"/>
        </w:rPr>
        <w:t>промежуточной</w:t>
      </w:r>
      <w:r>
        <w:rPr>
          <w:spacing w:val="-1"/>
          <w:sz w:val="28"/>
        </w:rPr>
        <w:t> </w:t>
      </w:r>
      <w:r>
        <w:rPr>
          <w:sz w:val="28"/>
        </w:rPr>
        <w:t>станции,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течение</w:t>
      </w:r>
      <w:r>
        <w:rPr>
          <w:spacing w:val="-1"/>
          <w:sz w:val="28"/>
        </w:rPr>
        <w:t> </w:t>
      </w:r>
      <w:r>
        <w:rPr>
          <w:sz w:val="28"/>
        </w:rPr>
        <w:t>последующих</w:t>
      </w:r>
      <w:r>
        <w:rPr>
          <w:spacing w:val="1"/>
          <w:sz w:val="28"/>
        </w:rPr>
        <w:t> </w:t>
      </w:r>
      <w:r>
        <w:rPr>
          <w:sz w:val="28"/>
        </w:rPr>
        <w:t>90 суток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3" w:hRule="atLeast"/>
        </w:trPr>
        <w:tc>
          <w:tcPr>
            <w:tcW w:w="4407" w:type="dxa"/>
          </w:tcPr>
          <w:p>
            <w:pPr>
              <w:pStyle w:val="TableParagraph"/>
              <w:spacing w:line="304" w:lineRule="exact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spacing w:line="304" w:lineRule="exact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964" w:hRule="atLeast"/>
        </w:trPr>
        <w:tc>
          <w:tcPr>
            <w:tcW w:w="440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промежуточной станции</w:t>
            </w:r>
          </w:p>
        </w:tc>
        <w:tc>
          <w:tcPr>
            <w:tcW w:w="4313" w:type="dxa"/>
          </w:tcPr>
          <w:p>
            <w:pPr>
              <w:pStyle w:val="TableParagraph"/>
              <w:spacing w:line="315" w:lineRule="exact"/>
              <w:ind w:left="108" w:firstLine="16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поезда,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отправления,</w:t>
            </w:r>
          </w:p>
          <w:p>
            <w:pPr>
              <w:pStyle w:val="TableParagraph"/>
              <w:tabs>
                <w:tab w:pos="2620" w:val="left" w:leader="none"/>
                <w:tab w:pos="3239" w:val="left" w:leader="none"/>
              </w:tabs>
              <w:spacing w:line="322" w:lineRule="exact"/>
              <w:ind w:left="108" w:right="97"/>
              <w:rPr>
                <w:sz w:val="28"/>
              </w:rPr>
            </w:pPr>
            <w:r>
              <w:rPr>
                <w:sz w:val="28"/>
              </w:rPr>
              <w:t>отсортированная</w:t>
              <w:tab/>
              <w:t>в</w:t>
              <w:tab/>
            </w:r>
            <w:r>
              <w:rPr>
                <w:spacing w:val="-1"/>
                <w:sz w:val="28"/>
              </w:rPr>
              <w:t>порядке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возрастания</w:t>
            </w:r>
          </w:p>
        </w:tc>
      </w:tr>
    </w:tbl>
    <w:sectPr>
      <w:type w:val="continuous"/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2023-09-23T22:18:21Z</dcterms:created>
  <dcterms:modified xsi:type="dcterms:W3CDTF">2023-09-23T22:18:21Z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2023-09-23T00:00:00Z</vt:filetime>
  </property>
</Properties>
</file>