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3128" w:right="2973" w:firstLine="0"/>
        <w:jc w:val="center"/>
        <w:rPr>
          <w:b/>
          <w:sz w:val="28"/>
        </w:rPr>
      </w:pPr>
      <w:r>
        <w:rPr>
          <w:b/>
          <w:sz w:val="28"/>
        </w:rPr>
        <w:t>Практика №5</w:t>
      </w:r>
    </w:p>
    <w:p>
      <w:pPr>
        <w:spacing w:before="188"/>
        <w:ind w:left="3128" w:right="2974" w:firstLine="0"/>
        <w:jc w:val="center"/>
        <w:rPr>
          <w:b/>
          <w:sz w:val="28"/>
        </w:rPr>
      </w:pPr>
      <w:r>
        <w:rPr>
          <w:b/>
          <w:sz w:val="28"/>
        </w:rPr>
        <w:t>Создание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сложных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запросов</w:t>
      </w:r>
    </w:p>
    <w:p>
      <w:pPr>
        <w:pStyle w:val="BodyText"/>
        <w:rPr>
          <w:b/>
          <w:sz w:val="16"/>
        </w:rPr>
      </w:pPr>
    </w:p>
    <w:tbl>
      <w:tblPr>
        <w:tblW w:w="0" w:type="auto"/>
        <w:jc w:val="left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9"/>
        <w:gridCol w:w="5949"/>
      </w:tblGrid>
      <w:tr>
        <w:trPr>
          <w:trHeight w:val="323" w:hRule="atLeast"/>
        </w:trPr>
        <w:tc>
          <w:tcPr>
            <w:tcW w:w="3399" w:type="dxa"/>
          </w:tcPr>
          <w:p>
            <w:pPr>
              <w:pStyle w:val="TableParagraph"/>
              <w:spacing w:line="301" w:lineRule="exact"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Дисциплина</w:t>
            </w:r>
          </w:p>
        </w:tc>
        <w:tc>
          <w:tcPr>
            <w:tcW w:w="5949" w:type="dxa"/>
          </w:tcPr>
          <w:p>
            <w:pPr>
              <w:pStyle w:val="TableParagraph"/>
              <w:spacing w:line="301" w:lineRule="exact" w:before="2"/>
              <w:ind w:left="172" w:right="172"/>
              <w:jc w:val="center"/>
              <w:rPr>
                <w:sz w:val="28"/>
              </w:rPr>
            </w:pPr>
            <w:r>
              <w:rPr>
                <w:sz w:val="28"/>
              </w:rPr>
              <w:t>Базы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данных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анализ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промышленных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данных</w:t>
            </w:r>
          </w:p>
        </w:tc>
      </w:tr>
      <w:tr>
        <w:trPr>
          <w:trHeight w:val="642" w:hRule="atLeast"/>
        </w:trPr>
        <w:tc>
          <w:tcPr>
            <w:tcW w:w="3399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Институт</w:t>
            </w:r>
          </w:p>
        </w:tc>
        <w:tc>
          <w:tcPr>
            <w:tcW w:w="5949" w:type="dxa"/>
          </w:tcPr>
          <w:p>
            <w:pPr>
              <w:pStyle w:val="TableParagraph"/>
              <w:spacing w:line="322" w:lineRule="exact"/>
              <w:ind w:left="1831" w:hanging="1698"/>
              <w:rPr>
                <w:sz w:val="28"/>
              </w:rPr>
            </w:pPr>
            <w:r>
              <w:rPr>
                <w:sz w:val="28"/>
              </w:rPr>
              <w:t>Перспективных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технологий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индустриального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программирования</w:t>
            </w:r>
          </w:p>
        </w:tc>
      </w:tr>
      <w:tr>
        <w:trPr>
          <w:trHeight w:val="322" w:hRule="atLeast"/>
        </w:trPr>
        <w:tc>
          <w:tcPr>
            <w:tcW w:w="3399" w:type="dxa"/>
          </w:tcPr>
          <w:p>
            <w:pPr>
              <w:pStyle w:val="TableParagraph"/>
              <w:spacing w:line="30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Кафедра</w:t>
            </w:r>
          </w:p>
        </w:tc>
        <w:tc>
          <w:tcPr>
            <w:tcW w:w="5949" w:type="dxa"/>
          </w:tcPr>
          <w:p>
            <w:pPr>
              <w:pStyle w:val="TableParagraph"/>
              <w:spacing w:line="302" w:lineRule="exact"/>
              <w:ind w:left="172" w:right="172"/>
              <w:jc w:val="center"/>
              <w:rPr>
                <w:sz w:val="28"/>
              </w:rPr>
            </w:pPr>
            <w:r>
              <w:rPr>
                <w:sz w:val="28"/>
              </w:rPr>
              <w:t>Индустриального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программирования</w:t>
            </w:r>
          </w:p>
        </w:tc>
      </w:tr>
      <w:tr>
        <w:trPr>
          <w:trHeight w:val="321" w:hRule="atLeast"/>
        </w:trPr>
        <w:tc>
          <w:tcPr>
            <w:tcW w:w="3399" w:type="dxa"/>
          </w:tcPr>
          <w:p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Вид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учебного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материала</w:t>
            </w:r>
          </w:p>
        </w:tc>
        <w:tc>
          <w:tcPr>
            <w:tcW w:w="5949" w:type="dxa"/>
          </w:tcPr>
          <w:p>
            <w:pPr>
              <w:pStyle w:val="TableParagraph"/>
              <w:spacing w:line="301" w:lineRule="exact"/>
              <w:ind w:left="172" w:right="170"/>
              <w:jc w:val="center"/>
              <w:rPr>
                <w:sz w:val="28"/>
              </w:rPr>
            </w:pPr>
            <w:r>
              <w:rPr>
                <w:sz w:val="28"/>
              </w:rPr>
              <w:t>Практика</w:t>
            </w:r>
          </w:p>
        </w:tc>
      </w:tr>
      <w:tr>
        <w:trPr>
          <w:trHeight w:val="321" w:hRule="atLeast"/>
        </w:trPr>
        <w:tc>
          <w:tcPr>
            <w:tcW w:w="3399" w:type="dxa"/>
          </w:tcPr>
          <w:p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Преподаватель</w:t>
            </w:r>
          </w:p>
        </w:tc>
        <w:tc>
          <w:tcPr>
            <w:tcW w:w="5949" w:type="dxa"/>
          </w:tcPr>
          <w:p>
            <w:pPr>
              <w:pStyle w:val="TableParagraph"/>
              <w:spacing w:line="301" w:lineRule="exact"/>
              <w:ind w:left="172" w:right="172"/>
              <w:jc w:val="center"/>
              <w:rPr>
                <w:sz w:val="28"/>
              </w:rPr>
            </w:pPr>
            <w:r>
              <w:rPr>
                <w:sz w:val="28"/>
              </w:rPr>
              <w:t>Евдошенко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Олег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Игоревич</w:t>
            </w:r>
          </w:p>
        </w:tc>
      </w:tr>
      <w:tr>
        <w:trPr>
          <w:trHeight w:val="323" w:hRule="atLeast"/>
        </w:trPr>
        <w:tc>
          <w:tcPr>
            <w:tcW w:w="3399" w:type="dxa"/>
          </w:tcPr>
          <w:p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Семестр</w:t>
            </w:r>
          </w:p>
        </w:tc>
        <w:tc>
          <w:tcPr>
            <w:tcW w:w="5949" w:type="dxa"/>
          </w:tcPr>
          <w:p>
            <w:pPr>
              <w:pStyle w:val="TableParagraph"/>
              <w:spacing w:line="304" w:lineRule="exact"/>
              <w:ind w:left="172" w:right="17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семестр,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2023-2024</w:t>
            </w:r>
          </w:p>
        </w:tc>
      </w:tr>
    </w:tbl>
    <w:p>
      <w:pPr>
        <w:pStyle w:val="BodyText"/>
        <w:spacing w:before="3"/>
        <w:rPr>
          <w:b/>
          <w:sz w:val="44"/>
        </w:rPr>
      </w:pPr>
    </w:p>
    <w:p>
      <w:pPr>
        <w:pStyle w:val="ListParagraph"/>
        <w:numPr>
          <w:ilvl w:val="0"/>
          <w:numId w:val="1"/>
        </w:numPr>
        <w:tabs>
          <w:tab w:pos="1330" w:val="left" w:leader="none"/>
        </w:tabs>
        <w:spacing w:line="360" w:lineRule="auto" w:before="0" w:after="0"/>
        <w:ind w:left="262" w:right="6240" w:firstLine="707"/>
        <w:jc w:val="left"/>
        <w:rPr>
          <w:b/>
          <w:sz w:val="28"/>
        </w:rPr>
      </w:pPr>
      <w:r>
        <w:rPr>
          <w:b/>
          <w:sz w:val="28"/>
        </w:rPr>
        <w:t>Создание таблиц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Таблица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«Районы»</w:t>
      </w:r>
    </w:p>
    <w:tbl>
      <w:tblPr>
        <w:tblW w:w="0" w:type="auto"/>
        <w:jc w:val="left"/>
        <w:tblInd w:w="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6"/>
        <w:gridCol w:w="4491"/>
      </w:tblGrid>
      <w:tr>
        <w:trPr>
          <w:trHeight w:val="482" w:hRule="atLeast"/>
        </w:trPr>
        <w:tc>
          <w:tcPr>
            <w:tcW w:w="4496" w:type="dxa"/>
          </w:tcPr>
          <w:p>
            <w:pPr>
              <w:pStyle w:val="TableParagraph"/>
              <w:ind w:left="177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района</w:t>
            </w:r>
          </w:p>
        </w:tc>
        <w:tc>
          <w:tcPr>
            <w:tcW w:w="4491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sz w:val="28"/>
              </w:rPr>
              <w:t>bigint,</w:t>
            </w:r>
            <w:r>
              <w:rPr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primary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key</w:t>
            </w:r>
          </w:p>
        </w:tc>
      </w:tr>
      <w:tr>
        <w:trPr>
          <w:trHeight w:val="484" w:hRule="atLeast"/>
        </w:trPr>
        <w:tc>
          <w:tcPr>
            <w:tcW w:w="449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района</w:t>
            </w:r>
          </w:p>
        </w:tc>
        <w:tc>
          <w:tcPr>
            <w:tcW w:w="4491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character</w:t>
            </w:r>
          </w:p>
        </w:tc>
      </w:tr>
    </w:tbl>
    <w:p>
      <w:pPr>
        <w:pStyle w:val="BodyText"/>
        <w:spacing w:before="11"/>
        <w:rPr>
          <w:b/>
          <w:sz w:val="41"/>
        </w:rPr>
      </w:pPr>
    </w:p>
    <w:p>
      <w:pPr>
        <w:spacing w:before="0"/>
        <w:ind w:left="262" w:right="0" w:firstLine="0"/>
        <w:jc w:val="left"/>
        <w:rPr>
          <w:b/>
          <w:sz w:val="28"/>
        </w:rPr>
      </w:pPr>
      <w:r>
        <w:rPr>
          <w:b/>
          <w:sz w:val="28"/>
        </w:rPr>
        <w:t>Таблица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«Объект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недвижимости»</w:t>
      </w:r>
    </w:p>
    <w:p>
      <w:pPr>
        <w:pStyle w:val="BodyText"/>
        <w:spacing w:before="10" w:after="1"/>
        <w:rPr>
          <w:b/>
          <w:sz w:val="13"/>
        </w:rPr>
      </w:pPr>
    </w:p>
    <w:tbl>
      <w:tblPr>
        <w:tblW w:w="0" w:type="auto"/>
        <w:jc w:val="left"/>
        <w:tblInd w:w="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3"/>
        <w:gridCol w:w="4484"/>
      </w:tblGrid>
      <w:tr>
        <w:trPr>
          <w:trHeight w:val="482" w:hRule="atLeast"/>
        </w:trPr>
        <w:tc>
          <w:tcPr>
            <w:tcW w:w="450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объекта</w:t>
            </w:r>
          </w:p>
        </w:tc>
        <w:tc>
          <w:tcPr>
            <w:tcW w:w="4484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sz w:val="28"/>
              </w:rPr>
              <w:t>bigint,</w:t>
            </w:r>
            <w:r>
              <w:rPr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primary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key</w:t>
            </w:r>
          </w:p>
        </w:tc>
      </w:tr>
      <w:tr>
        <w:trPr>
          <w:trHeight w:val="484" w:hRule="atLeast"/>
        </w:trPr>
        <w:tc>
          <w:tcPr>
            <w:tcW w:w="4503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Район</w:t>
            </w:r>
          </w:p>
        </w:tc>
        <w:tc>
          <w:tcPr>
            <w:tcW w:w="4484" w:type="dxa"/>
          </w:tcPr>
          <w:p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bigint,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внешний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ключ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(Районы)</w:t>
            </w:r>
          </w:p>
        </w:tc>
      </w:tr>
      <w:tr>
        <w:trPr>
          <w:trHeight w:val="481" w:hRule="atLeast"/>
        </w:trPr>
        <w:tc>
          <w:tcPr>
            <w:tcW w:w="450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Адрес</w:t>
            </w:r>
          </w:p>
        </w:tc>
        <w:tc>
          <w:tcPr>
            <w:tcW w:w="4484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character</w:t>
            </w:r>
          </w:p>
        </w:tc>
      </w:tr>
      <w:tr>
        <w:trPr>
          <w:trHeight w:val="484" w:hRule="atLeast"/>
        </w:trPr>
        <w:tc>
          <w:tcPr>
            <w:tcW w:w="450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Этаж</w:t>
            </w:r>
          </w:p>
        </w:tc>
        <w:tc>
          <w:tcPr>
            <w:tcW w:w="4484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bigint</w:t>
            </w:r>
          </w:p>
        </w:tc>
      </w:tr>
      <w:tr>
        <w:trPr>
          <w:trHeight w:val="481" w:hRule="atLeast"/>
        </w:trPr>
        <w:tc>
          <w:tcPr>
            <w:tcW w:w="450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Количество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комнат</w:t>
            </w:r>
          </w:p>
        </w:tc>
        <w:tc>
          <w:tcPr>
            <w:tcW w:w="4484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bigint</w:t>
            </w:r>
          </w:p>
        </w:tc>
      </w:tr>
      <w:tr>
        <w:trPr>
          <w:trHeight w:val="482" w:hRule="atLeast"/>
        </w:trPr>
        <w:tc>
          <w:tcPr>
            <w:tcW w:w="450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4484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bigint,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внешний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ключ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(Тип)</w:t>
            </w:r>
          </w:p>
        </w:tc>
      </w:tr>
      <w:tr>
        <w:trPr>
          <w:trHeight w:val="484" w:hRule="atLeast"/>
        </w:trPr>
        <w:tc>
          <w:tcPr>
            <w:tcW w:w="4503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(1 –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продаже,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продана)</w:t>
            </w:r>
          </w:p>
        </w:tc>
        <w:tc>
          <w:tcPr>
            <w:tcW w:w="4484" w:type="dxa"/>
          </w:tcPr>
          <w:p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bigint</w:t>
            </w:r>
          </w:p>
        </w:tc>
      </w:tr>
      <w:tr>
        <w:trPr>
          <w:trHeight w:val="482" w:hRule="atLeast"/>
        </w:trPr>
        <w:tc>
          <w:tcPr>
            <w:tcW w:w="450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Стоимость</w:t>
            </w:r>
          </w:p>
        </w:tc>
        <w:tc>
          <w:tcPr>
            <w:tcW w:w="4484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double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precision</w:t>
            </w:r>
          </w:p>
        </w:tc>
      </w:tr>
      <w:tr>
        <w:trPr>
          <w:trHeight w:val="485" w:hRule="atLeast"/>
        </w:trPr>
        <w:tc>
          <w:tcPr>
            <w:tcW w:w="450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объекта</w:t>
            </w:r>
          </w:p>
        </w:tc>
        <w:tc>
          <w:tcPr>
            <w:tcW w:w="4484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text</w:t>
            </w:r>
          </w:p>
        </w:tc>
      </w:tr>
      <w:tr>
        <w:trPr>
          <w:trHeight w:val="482" w:hRule="atLeast"/>
        </w:trPr>
        <w:tc>
          <w:tcPr>
            <w:tcW w:w="450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Площадь</w:t>
            </w:r>
          </w:p>
        </w:tc>
        <w:tc>
          <w:tcPr>
            <w:tcW w:w="4484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double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precision</w:t>
            </w:r>
          </w:p>
        </w:tc>
      </w:tr>
      <w:tr>
        <w:trPr>
          <w:trHeight w:val="484" w:hRule="atLeast"/>
        </w:trPr>
        <w:tc>
          <w:tcPr>
            <w:tcW w:w="450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объявления</w:t>
            </w:r>
          </w:p>
        </w:tc>
        <w:tc>
          <w:tcPr>
            <w:tcW w:w="4484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timestamp</w:t>
            </w:r>
          </w:p>
        </w:tc>
      </w:tr>
    </w:tbl>
    <w:p>
      <w:pPr>
        <w:pStyle w:val="BodyText"/>
        <w:spacing w:before="3"/>
        <w:rPr>
          <w:b/>
          <w:sz w:val="42"/>
        </w:rPr>
      </w:pPr>
    </w:p>
    <w:p>
      <w:pPr>
        <w:spacing w:before="0"/>
        <w:ind w:left="262" w:right="0" w:firstLine="0"/>
        <w:jc w:val="left"/>
        <w:rPr>
          <w:b/>
          <w:sz w:val="28"/>
        </w:rPr>
      </w:pPr>
      <w:r>
        <w:rPr>
          <w:b/>
          <w:sz w:val="28"/>
        </w:rPr>
        <w:t>Таблица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«Критерии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оценки»</w:t>
      </w:r>
    </w:p>
    <w:p>
      <w:pPr>
        <w:pStyle w:val="BodyText"/>
        <w:spacing w:before="10" w:after="1"/>
        <w:rPr>
          <w:b/>
          <w:sz w:val="13"/>
        </w:rPr>
      </w:pPr>
    </w:p>
    <w:tbl>
      <w:tblPr>
        <w:tblW w:w="0" w:type="auto"/>
        <w:jc w:val="left"/>
        <w:tblInd w:w="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6"/>
        <w:gridCol w:w="4491"/>
      </w:tblGrid>
      <w:tr>
        <w:trPr>
          <w:trHeight w:val="481" w:hRule="atLeast"/>
        </w:trPr>
        <w:tc>
          <w:tcPr>
            <w:tcW w:w="449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критерия</w:t>
            </w:r>
          </w:p>
        </w:tc>
        <w:tc>
          <w:tcPr>
            <w:tcW w:w="4491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sz w:val="28"/>
              </w:rPr>
              <w:t>bigint,</w:t>
            </w:r>
            <w:r>
              <w:rPr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primary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key</w:t>
            </w:r>
          </w:p>
        </w:tc>
      </w:tr>
      <w:tr>
        <w:trPr>
          <w:trHeight w:val="484" w:hRule="atLeast"/>
        </w:trPr>
        <w:tc>
          <w:tcPr>
            <w:tcW w:w="4496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критерия</w:t>
            </w:r>
          </w:p>
        </w:tc>
        <w:tc>
          <w:tcPr>
            <w:tcW w:w="4491" w:type="dxa"/>
          </w:tcPr>
          <w:p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character</w:t>
            </w:r>
          </w:p>
        </w:tc>
      </w:tr>
    </w:tbl>
    <w:p>
      <w:pPr>
        <w:spacing w:after="0"/>
        <w:rPr>
          <w:sz w:val="28"/>
        </w:rPr>
        <w:sectPr>
          <w:type w:val="continuous"/>
          <w:pgSz w:w="11910" w:h="16840"/>
          <w:pgMar w:top="1040" w:bottom="280" w:left="1440" w:right="740"/>
        </w:sectPr>
      </w:pPr>
    </w:p>
    <w:p>
      <w:pPr>
        <w:spacing w:before="74"/>
        <w:ind w:left="262" w:right="0" w:firstLine="0"/>
        <w:jc w:val="left"/>
        <w:rPr>
          <w:b/>
          <w:sz w:val="28"/>
        </w:rPr>
      </w:pPr>
      <w:r>
        <w:rPr>
          <w:b/>
          <w:sz w:val="28"/>
        </w:rPr>
        <w:t>Таблица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«Оценки»</w:t>
      </w:r>
    </w:p>
    <w:p>
      <w:pPr>
        <w:pStyle w:val="BodyText"/>
        <w:spacing w:before="2"/>
        <w:rPr>
          <w:b/>
          <w:sz w:val="14"/>
        </w:rPr>
      </w:pPr>
    </w:p>
    <w:tbl>
      <w:tblPr>
        <w:tblW w:w="0" w:type="auto"/>
        <w:jc w:val="left"/>
        <w:tblInd w:w="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6"/>
        <w:gridCol w:w="4491"/>
      </w:tblGrid>
      <w:tr>
        <w:trPr>
          <w:trHeight w:val="482" w:hRule="atLeast"/>
        </w:trPr>
        <w:tc>
          <w:tcPr>
            <w:tcW w:w="449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оценки</w:t>
            </w:r>
          </w:p>
        </w:tc>
        <w:tc>
          <w:tcPr>
            <w:tcW w:w="4491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sz w:val="28"/>
              </w:rPr>
              <w:t>bigint,</w:t>
            </w:r>
            <w:r>
              <w:rPr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primary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key</w:t>
            </w:r>
          </w:p>
        </w:tc>
      </w:tr>
      <w:tr>
        <w:trPr>
          <w:trHeight w:val="966" w:hRule="atLeast"/>
        </w:trPr>
        <w:tc>
          <w:tcPr>
            <w:tcW w:w="449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объекта</w:t>
            </w:r>
          </w:p>
        </w:tc>
        <w:tc>
          <w:tcPr>
            <w:tcW w:w="4491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bigint,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внешний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ключ</w:t>
            </w:r>
          </w:p>
          <w:p>
            <w:pPr>
              <w:pStyle w:val="TableParagraph"/>
              <w:spacing w:before="163"/>
              <w:ind w:left="105"/>
              <w:rPr>
                <w:sz w:val="28"/>
              </w:rPr>
            </w:pPr>
            <w:r>
              <w:rPr>
                <w:sz w:val="28"/>
              </w:rPr>
              <w:t>(Объекты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недвижимости)</w:t>
            </w:r>
          </w:p>
        </w:tc>
      </w:tr>
      <w:tr>
        <w:trPr>
          <w:trHeight w:val="482" w:hRule="atLeast"/>
        </w:trPr>
        <w:tc>
          <w:tcPr>
            <w:tcW w:w="449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оценивания</w:t>
            </w:r>
          </w:p>
        </w:tc>
        <w:tc>
          <w:tcPr>
            <w:tcW w:w="4491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timestamp</w:t>
            </w:r>
          </w:p>
        </w:tc>
      </w:tr>
      <w:tr>
        <w:trPr>
          <w:trHeight w:val="966" w:hRule="atLeast"/>
        </w:trPr>
        <w:tc>
          <w:tcPr>
            <w:tcW w:w="449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критерия</w:t>
            </w:r>
          </w:p>
        </w:tc>
        <w:tc>
          <w:tcPr>
            <w:tcW w:w="4491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bigint,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внешний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ключ</w:t>
            </w:r>
          </w:p>
          <w:p>
            <w:pPr>
              <w:pStyle w:val="TableParagraph"/>
              <w:spacing w:before="163"/>
              <w:ind w:left="105"/>
              <w:rPr>
                <w:sz w:val="28"/>
              </w:rPr>
            </w:pPr>
            <w:r>
              <w:rPr>
                <w:sz w:val="28"/>
              </w:rPr>
              <w:t>(Критерии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оценки)</w:t>
            </w:r>
          </w:p>
        </w:tc>
      </w:tr>
      <w:tr>
        <w:trPr>
          <w:trHeight w:val="482" w:hRule="atLeast"/>
        </w:trPr>
        <w:tc>
          <w:tcPr>
            <w:tcW w:w="449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Оценка</w:t>
            </w:r>
          </w:p>
        </w:tc>
        <w:tc>
          <w:tcPr>
            <w:tcW w:w="4491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double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precision</w:t>
            </w:r>
          </w:p>
        </w:tc>
      </w:tr>
    </w:tbl>
    <w:p>
      <w:pPr>
        <w:pStyle w:val="BodyText"/>
        <w:spacing w:before="4"/>
        <w:rPr>
          <w:b/>
        </w:rPr>
      </w:pPr>
    </w:p>
    <w:p>
      <w:pPr>
        <w:spacing w:before="0"/>
        <w:ind w:left="262" w:right="0" w:firstLine="0"/>
        <w:jc w:val="left"/>
        <w:rPr>
          <w:b/>
          <w:sz w:val="28"/>
        </w:rPr>
      </w:pPr>
      <w:r>
        <w:rPr>
          <w:b/>
          <w:sz w:val="28"/>
        </w:rPr>
        <w:t>Таблица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«Риэлтор»</w:t>
      </w:r>
    </w:p>
    <w:p>
      <w:pPr>
        <w:pStyle w:val="BodyText"/>
        <w:spacing w:before="11"/>
        <w:rPr>
          <w:b/>
          <w:sz w:val="13"/>
        </w:rPr>
      </w:pPr>
    </w:p>
    <w:tbl>
      <w:tblPr>
        <w:tblW w:w="0" w:type="auto"/>
        <w:jc w:val="left"/>
        <w:tblInd w:w="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6"/>
        <w:gridCol w:w="4491"/>
      </w:tblGrid>
      <w:tr>
        <w:trPr>
          <w:trHeight w:val="482" w:hRule="atLeast"/>
        </w:trPr>
        <w:tc>
          <w:tcPr>
            <w:tcW w:w="449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риэлтора</w:t>
            </w:r>
          </w:p>
        </w:tc>
        <w:tc>
          <w:tcPr>
            <w:tcW w:w="4491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sz w:val="28"/>
              </w:rPr>
              <w:t>bigint,</w:t>
            </w:r>
            <w:r>
              <w:rPr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primary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key</w:t>
            </w:r>
          </w:p>
        </w:tc>
      </w:tr>
      <w:tr>
        <w:trPr>
          <w:trHeight w:val="484" w:hRule="atLeast"/>
        </w:trPr>
        <w:tc>
          <w:tcPr>
            <w:tcW w:w="449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Фамилия</w:t>
            </w:r>
          </w:p>
        </w:tc>
        <w:tc>
          <w:tcPr>
            <w:tcW w:w="4491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character</w:t>
            </w:r>
          </w:p>
        </w:tc>
      </w:tr>
      <w:tr>
        <w:trPr>
          <w:trHeight w:val="481" w:hRule="atLeast"/>
        </w:trPr>
        <w:tc>
          <w:tcPr>
            <w:tcW w:w="449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Имя</w:t>
            </w:r>
          </w:p>
        </w:tc>
        <w:tc>
          <w:tcPr>
            <w:tcW w:w="4491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character</w:t>
            </w:r>
          </w:p>
        </w:tc>
      </w:tr>
      <w:tr>
        <w:trPr>
          <w:trHeight w:val="482" w:hRule="atLeast"/>
        </w:trPr>
        <w:tc>
          <w:tcPr>
            <w:tcW w:w="449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Отчество</w:t>
            </w:r>
          </w:p>
        </w:tc>
        <w:tc>
          <w:tcPr>
            <w:tcW w:w="4491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character</w:t>
            </w:r>
          </w:p>
        </w:tc>
      </w:tr>
      <w:tr>
        <w:trPr>
          <w:trHeight w:val="484" w:hRule="atLeast"/>
        </w:trPr>
        <w:tc>
          <w:tcPr>
            <w:tcW w:w="4496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Контактный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телефон</w:t>
            </w:r>
          </w:p>
        </w:tc>
        <w:tc>
          <w:tcPr>
            <w:tcW w:w="4491" w:type="dxa"/>
          </w:tcPr>
          <w:p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character</w:t>
            </w:r>
          </w:p>
        </w:tc>
      </w:tr>
    </w:tbl>
    <w:p>
      <w:pPr>
        <w:pStyle w:val="BodyText"/>
        <w:spacing w:before="1"/>
        <w:rPr>
          <w:b/>
        </w:rPr>
      </w:pPr>
    </w:p>
    <w:p>
      <w:pPr>
        <w:spacing w:before="0"/>
        <w:ind w:left="262" w:right="0" w:firstLine="0"/>
        <w:jc w:val="left"/>
        <w:rPr>
          <w:b/>
          <w:sz w:val="28"/>
        </w:rPr>
      </w:pPr>
      <w:r>
        <w:rPr>
          <w:b/>
          <w:sz w:val="28"/>
        </w:rPr>
        <w:t>Таблица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«Продажа»</w:t>
      </w:r>
    </w:p>
    <w:p>
      <w:pPr>
        <w:pStyle w:val="BodyText"/>
        <w:spacing w:before="11"/>
        <w:rPr>
          <w:b/>
          <w:sz w:val="13"/>
        </w:rPr>
      </w:pPr>
    </w:p>
    <w:tbl>
      <w:tblPr>
        <w:tblW w:w="0" w:type="auto"/>
        <w:jc w:val="left"/>
        <w:tblInd w:w="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6"/>
        <w:gridCol w:w="4491"/>
      </w:tblGrid>
      <w:tr>
        <w:trPr>
          <w:trHeight w:val="484" w:hRule="atLeast"/>
        </w:trPr>
        <w:tc>
          <w:tcPr>
            <w:tcW w:w="449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продажи</w:t>
            </w:r>
          </w:p>
        </w:tc>
        <w:tc>
          <w:tcPr>
            <w:tcW w:w="4491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sz w:val="28"/>
              </w:rPr>
              <w:t>bigint,</w:t>
            </w:r>
            <w:r>
              <w:rPr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primary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key</w:t>
            </w:r>
          </w:p>
        </w:tc>
      </w:tr>
      <w:tr>
        <w:trPr>
          <w:trHeight w:val="964" w:hRule="atLeast"/>
        </w:trPr>
        <w:tc>
          <w:tcPr>
            <w:tcW w:w="449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объекта</w:t>
            </w:r>
          </w:p>
        </w:tc>
        <w:tc>
          <w:tcPr>
            <w:tcW w:w="4491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bigint,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внешний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ключ</w:t>
            </w:r>
          </w:p>
          <w:p>
            <w:pPr>
              <w:pStyle w:val="TableParagraph"/>
              <w:spacing w:before="160"/>
              <w:ind w:left="105"/>
              <w:rPr>
                <w:sz w:val="28"/>
              </w:rPr>
            </w:pPr>
            <w:r>
              <w:rPr>
                <w:sz w:val="28"/>
              </w:rPr>
              <w:t>(Объекты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недвижимости)</w:t>
            </w:r>
          </w:p>
        </w:tc>
      </w:tr>
      <w:tr>
        <w:trPr>
          <w:trHeight w:val="484" w:hRule="atLeast"/>
        </w:trPr>
        <w:tc>
          <w:tcPr>
            <w:tcW w:w="4496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продажи</w:t>
            </w:r>
          </w:p>
        </w:tc>
        <w:tc>
          <w:tcPr>
            <w:tcW w:w="4491" w:type="dxa"/>
          </w:tcPr>
          <w:p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timestamp</w:t>
            </w:r>
          </w:p>
        </w:tc>
      </w:tr>
      <w:tr>
        <w:trPr>
          <w:trHeight w:val="481" w:hRule="atLeast"/>
        </w:trPr>
        <w:tc>
          <w:tcPr>
            <w:tcW w:w="449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риэлтора</w:t>
            </w:r>
          </w:p>
        </w:tc>
        <w:tc>
          <w:tcPr>
            <w:tcW w:w="4491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bigint,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внешний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ключ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(Риэлтор)</w:t>
            </w:r>
          </w:p>
        </w:tc>
      </w:tr>
      <w:tr>
        <w:trPr>
          <w:trHeight w:val="484" w:hRule="atLeast"/>
        </w:trPr>
        <w:tc>
          <w:tcPr>
            <w:tcW w:w="449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Стоимость</w:t>
            </w:r>
          </w:p>
        </w:tc>
        <w:tc>
          <w:tcPr>
            <w:tcW w:w="4491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double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precision</w:t>
            </w:r>
          </w:p>
        </w:tc>
      </w:tr>
    </w:tbl>
    <w:p>
      <w:pPr>
        <w:pStyle w:val="BodyText"/>
        <w:spacing w:before="3"/>
        <w:rPr>
          <w:b/>
          <w:sz w:val="44"/>
        </w:rPr>
      </w:pPr>
    </w:p>
    <w:p>
      <w:pPr>
        <w:pStyle w:val="ListParagraph"/>
        <w:numPr>
          <w:ilvl w:val="0"/>
          <w:numId w:val="1"/>
        </w:numPr>
        <w:tabs>
          <w:tab w:pos="1330" w:val="left" w:leader="none"/>
        </w:tabs>
        <w:spacing w:line="240" w:lineRule="auto" w:before="0" w:after="0"/>
        <w:ind w:left="1330" w:right="0" w:hanging="360"/>
        <w:jc w:val="left"/>
        <w:rPr>
          <w:b/>
          <w:sz w:val="28"/>
        </w:rPr>
      </w:pPr>
      <w:r>
        <w:rPr>
          <w:b/>
          <w:sz w:val="28"/>
        </w:rPr>
        <w:t>Выполнение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запроса</w:t>
      </w:r>
    </w:p>
    <w:p>
      <w:pPr>
        <w:pStyle w:val="ListParagraph"/>
        <w:numPr>
          <w:ilvl w:val="0"/>
          <w:numId w:val="2"/>
        </w:numPr>
        <w:tabs>
          <w:tab w:pos="1394" w:val="left" w:leader="none"/>
          <w:tab w:pos="1395" w:val="left" w:leader="none"/>
        </w:tabs>
        <w:spacing w:line="360" w:lineRule="auto" w:before="26" w:after="0"/>
        <w:ind w:left="262" w:right="104" w:firstLine="707"/>
        <w:jc w:val="left"/>
        <w:rPr>
          <w:sz w:val="28"/>
        </w:rPr>
      </w:pPr>
      <w:r>
        <w:rPr>
          <w:sz w:val="28"/>
        </w:rPr>
        <w:t>Вывести</w:t>
      </w:r>
      <w:r>
        <w:rPr>
          <w:spacing w:val="18"/>
          <w:sz w:val="28"/>
        </w:rPr>
        <w:t> </w:t>
      </w:r>
      <w:r>
        <w:rPr>
          <w:sz w:val="28"/>
        </w:rPr>
        <w:t>адреса</w:t>
      </w:r>
      <w:r>
        <w:rPr>
          <w:spacing w:val="17"/>
          <w:sz w:val="28"/>
        </w:rPr>
        <w:t> </w:t>
      </w:r>
      <w:r>
        <w:rPr>
          <w:sz w:val="28"/>
        </w:rPr>
        <w:t>объектов</w:t>
      </w:r>
      <w:r>
        <w:rPr>
          <w:spacing w:val="14"/>
          <w:sz w:val="28"/>
        </w:rPr>
        <w:t> </w:t>
      </w:r>
      <w:r>
        <w:rPr>
          <w:sz w:val="28"/>
        </w:rPr>
        <w:t>недвижимости,</w:t>
      </w:r>
      <w:r>
        <w:rPr>
          <w:spacing w:val="18"/>
          <w:sz w:val="28"/>
        </w:rPr>
        <w:t> </w:t>
      </w:r>
      <w:r>
        <w:rPr>
          <w:sz w:val="28"/>
        </w:rPr>
        <w:t>у</w:t>
      </w:r>
      <w:r>
        <w:rPr>
          <w:spacing w:val="16"/>
          <w:sz w:val="28"/>
        </w:rPr>
        <w:t> </w:t>
      </w:r>
      <w:r>
        <w:rPr>
          <w:sz w:val="28"/>
        </w:rPr>
        <w:t>которых</w:t>
      </w:r>
      <w:r>
        <w:rPr>
          <w:spacing w:val="23"/>
          <w:sz w:val="28"/>
        </w:rPr>
        <w:t> </w:t>
      </w:r>
      <w:r>
        <w:rPr>
          <w:sz w:val="28"/>
        </w:rPr>
        <w:t>стоимость</w:t>
      </w:r>
      <w:r>
        <w:rPr>
          <w:spacing w:val="14"/>
          <w:sz w:val="28"/>
        </w:rPr>
        <w:t> </w:t>
      </w:r>
      <w:r>
        <w:rPr>
          <w:sz w:val="28"/>
        </w:rPr>
        <w:t>1</w:t>
      </w:r>
      <w:r>
        <w:rPr>
          <w:spacing w:val="21"/>
          <w:sz w:val="28"/>
        </w:rPr>
        <w:t> </w:t>
      </w:r>
      <w:r>
        <w:rPr>
          <w:sz w:val="28"/>
        </w:rPr>
        <w:t>м</w:t>
      </w:r>
      <w:r>
        <w:rPr>
          <w:sz w:val="28"/>
          <w:vertAlign w:val="superscript"/>
        </w:rPr>
        <w:t>2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меньше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средней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стоимости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по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району.</w:t>
      </w:r>
    </w:p>
    <w:p>
      <w:pPr>
        <w:pStyle w:val="ListParagraph"/>
        <w:numPr>
          <w:ilvl w:val="0"/>
          <w:numId w:val="2"/>
        </w:numPr>
        <w:tabs>
          <w:tab w:pos="1394" w:val="left" w:leader="none"/>
          <w:tab w:pos="1395" w:val="left" w:leader="none"/>
          <w:tab w:pos="2634" w:val="left" w:leader="none"/>
          <w:tab w:pos="3908" w:val="left" w:leader="none"/>
          <w:tab w:pos="5166" w:val="left" w:leader="none"/>
          <w:tab w:pos="5509" w:val="left" w:leader="none"/>
          <w:tab w:pos="6727" w:val="left" w:leader="none"/>
          <w:tab w:pos="8287" w:val="left" w:leader="none"/>
        </w:tabs>
        <w:spacing w:line="362" w:lineRule="auto" w:before="0" w:after="0"/>
        <w:ind w:left="262" w:right="114" w:firstLine="707"/>
        <w:jc w:val="left"/>
        <w:rPr>
          <w:sz w:val="28"/>
        </w:rPr>
      </w:pPr>
      <w:r>
        <w:rPr>
          <w:sz w:val="28"/>
        </w:rPr>
        <w:t>Вывести</w:t>
        <w:tab/>
        <w:t>название</w:t>
        <w:tab/>
        <w:t>районов,</w:t>
        <w:tab/>
        <w:t>в</w:t>
        <w:tab/>
        <w:t>которых</w:t>
        <w:tab/>
        <w:t>количество</w:t>
        <w:tab/>
      </w:r>
      <w:r>
        <w:rPr>
          <w:spacing w:val="-1"/>
          <w:sz w:val="28"/>
        </w:rPr>
        <w:t>проданных</w:t>
      </w:r>
      <w:r>
        <w:rPr>
          <w:spacing w:val="-67"/>
          <w:sz w:val="28"/>
        </w:rPr>
        <w:t> </w:t>
      </w:r>
      <w:r>
        <w:rPr>
          <w:sz w:val="28"/>
        </w:rPr>
        <w:t>квартир</w:t>
      </w:r>
      <w:r>
        <w:rPr>
          <w:spacing w:val="-3"/>
          <w:sz w:val="28"/>
        </w:rPr>
        <w:t> </w:t>
      </w:r>
      <w:r>
        <w:rPr>
          <w:sz w:val="28"/>
        </w:rPr>
        <w:t>больше</w:t>
      </w:r>
      <w:r>
        <w:rPr>
          <w:spacing w:val="-3"/>
          <w:sz w:val="28"/>
        </w:rPr>
        <w:t> </w:t>
      </w:r>
      <w:r>
        <w:rPr>
          <w:sz w:val="28"/>
        </w:rPr>
        <w:t>5.</w:t>
      </w:r>
    </w:p>
    <w:p>
      <w:pPr>
        <w:pStyle w:val="ListParagraph"/>
        <w:numPr>
          <w:ilvl w:val="0"/>
          <w:numId w:val="2"/>
        </w:numPr>
        <w:tabs>
          <w:tab w:pos="1394" w:val="left" w:leader="none"/>
          <w:tab w:pos="1395" w:val="left" w:leader="none"/>
        </w:tabs>
        <w:spacing w:line="360" w:lineRule="auto" w:before="0" w:after="0"/>
        <w:ind w:left="262" w:right="106" w:firstLine="707"/>
        <w:jc w:val="left"/>
        <w:rPr>
          <w:sz w:val="28"/>
        </w:rPr>
      </w:pPr>
      <w:r>
        <w:rPr>
          <w:sz w:val="28"/>
        </w:rPr>
        <w:t>Вывести</w:t>
      </w:r>
      <w:r>
        <w:rPr>
          <w:spacing w:val="1"/>
          <w:sz w:val="28"/>
        </w:rPr>
        <w:t> </w:t>
      </w:r>
      <w:r>
        <w:rPr>
          <w:sz w:val="28"/>
        </w:rPr>
        <w:t>адреса</w:t>
      </w:r>
      <w:r>
        <w:rPr>
          <w:spacing w:val="1"/>
          <w:sz w:val="28"/>
        </w:rPr>
        <w:t> </w:t>
      </w:r>
      <w:r>
        <w:rPr>
          <w:sz w:val="28"/>
        </w:rPr>
        <w:t>квартир</w:t>
      </w:r>
      <w:r>
        <w:rPr>
          <w:spacing w:val="4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название района, средняя</w:t>
      </w:r>
      <w:r>
        <w:rPr>
          <w:spacing w:val="2"/>
          <w:sz w:val="28"/>
        </w:rPr>
        <w:t> </w:t>
      </w:r>
      <w:r>
        <w:rPr>
          <w:sz w:val="28"/>
        </w:rPr>
        <w:t>оценка</w:t>
      </w:r>
      <w:r>
        <w:rPr>
          <w:spacing w:val="-2"/>
          <w:sz w:val="28"/>
        </w:rPr>
        <w:t> </w:t>
      </w:r>
      <w:r>
        <w:rPr>
          <w:sz w:val="28"/>
        </w:rPr>
        <w:t>которых</w:t>
      </w:r>
      <w:r>
        <w:rPr>
          <w:spacing w:val="-67"/>
          <w:sz w:val="28"/>
        </w:rPr>
        <w:t> </w:t>
      </w:r>
      <w:r>
        <w:rPr>
          <w:sz w:val="28"/>
        </w:rPr>
        <w:t>выше</w:t>
      </w:r>
      <w:r>
        <w:rPr>
          <w:spacing w:val="-1"/>
          <w:sz w:val="28"/>
        </w:rPr>
        <w:t> </w:t>
      </w:r>
      <w:r>
        <w:rPr>
          <w:sz w:val="28"/>
        </w:rPr>
        <w:t>3,5</w:t>
      </w:r>
      <w:r>
        <w:rPr>
          <w:spacing w:val="1"/>
          <w:sz w:val="28"/>
        </w:rPr>
        <w:t> </w:t>
      </w:r>
      <w:r>
        <w:rPr>
          <w:sz w:val="28"/>
        </w:rPr>
        <w:t>баллов.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top="1040" w:bottom="280" w:left="1440" w:right="740"/>
        </w:sectPr>
      </w:pPr>
    </w:p>
    <w:p>
      <w:pPr>
        <w:pStyle w:val="ListParagraph"/>
        <w:numPr>
          <w:ilvl w:val="0"/>
          <w:numId w:val="2"/>
        </w:numPr>
        <w:tabs>
          <w:tab w:pos="1394" w:val="left" w:leader="none"/>
          <w:tab w:pos="1395" w:val="left" w:leader="none"/>
        </w:tabs>
        <w:spacing w:line="362" w:lineRule="auto" w:before="74" w:after="0"/>
        <w:ind w:left="262" w:right="112" w:firstLine="707"/>
        <w:jc w:val="left"/>
        <w:rPr>
          <w:sz w:val="28"/>
        </w:rPr>
      </w:pPr>
      <w:r>
        <w:rPr>
          <w:sz w:val="28"/>
        </w:rPr>
        <w:t>Определить</w:t>
      </w:r>
      <w:r>
        <w:rPr>
          <w:spacing w:val="45"/>
          <w:sz w:val="28"/>
        </w:rPr>
        <w:t> </w:t>
      </w:r>
      <w:r>
        <w:rPr>
          <w:sz w:val="28"/>
        </w:rPr>
        <w:t>годы,</w:t>
      </w:r>
      <w:r>
        <w:rPr>
          <w:spacing w:val="45"/>
          <w:sz w:val="28"/>
        </w:rPr>
        <w:t> </w:t>
      </w:r>
      <w:r>
        <w:rPr>
          <w:sz w:val="28"/>
        </w:rPr>
        <w:t>в</w:t>
      </w:r>
      <w:r>
        <w:rPr>
          <w:spacing w:val="44"/>
          <w:sz w:val="28"/>
        </w:rPr>
        <w:t> </w:t>
      </w:r>
      <w:r>
        <w:rPr>
          <w:sz w:val="28"/>
        </w:rPr>
        <w:t>которых</w:t>
      </w:r>
      <w:r>
        <w:rPr>
          <w:spacing w:val="44"/>
          <w:sz w:val="28"/>
        </w:rPr>
        <w:t> </w:t>
      </w:r>
      <w:r>
        <w:rPr>
          <w:sz w:val="28"/>
        </w:rPr>
        <w:t>было</w:t>
      </w:r>
      <w:r>
        <w:rPr>
          <w:spacing w:val="47"/>
          <w:sz w:val="28"/>
        </w:rPr>
        <w:t> </w:t>
      </w:r>
      <w:r>
        <w:rPr>
          <w:sz w:val="28"/>
        </w:rPr>
        <w:t>размещено</w:t>
      </w:r>
      <w:r>
        <w:rPr>
          <w:spacing w:val="47"/>
          <w:sz w:val="28"/>
        </w:rPr>
        <w:t> </w:t>
      </w:r>
      <w:r>
        <w:rPr>
          <w:sz w:val="28"/>
        </w:rPr>
        <w:t>от</w:t>
      </w:r>
      <w:r>
        <w:rPr>
          <w:spacing w:val="44"/>
          <w:sz w:val="28"/>
        </w:rPr>
        <w:t> </w:t>
      </w:r>
      <w:r>
        <w:rPr>
          <w:sz w:val="28"/>
        </w:rPr>
        <w:t>2</w:t>
      </w:r>
      <w:r>
        <w:rPr>
          <w:spacing w:val="47"/>
          <w:sz w:val="28"/>
        </w:rPr>
        <w:t> </w:t>
      </w:r>
      <w:r>
        <w:rPr>
          <w:sz w:val="28"/>
        </w:rPr>
        <w:t>до</w:t>
      </w:r>
      <w:r>
        <w:rPr>
          <w:spacing w:val="47"/>
          <w:sz w:val="28"/>
        </w:rPr>
        <w:t> </w:t>
      </w:r>
      <w:r>
        <w:rPr>
          <w:sz w:val="28"/>
        </w:rPr>
        <w:t>3</w:t>
      </w:r>
      <w:r>
        <w:rPr>
          <w:spacing w:val="45"/>
          <w:sz w:val="28"/>
        </w:rPr>
        <w:t> </w:t>
      </w:r>
      <w:r>
        <w:rPr>
          <w:sz w:val="28"/>
        </w:rPr>
        <w:t>объектов</w:t>
      </w:r>
      <w:r>
        <w:rPr>
          <w:spacing w:val="-67"/>
          <w:sz w:val="28"/>
        </w:rPr>
        <w:t> </w:t>
      </w:r>
      <w:r>
        <w:rPr>
          <w:sz w:val="28"/>
        </w:rPr>
        <w:t>недвижимости.</w:t>
      </w:r>
    </w:p>
    <w:p>
      <w:pPr>
        <w:pStyle w:val="ListParagraph"/>
        <w:numPr>
          <w:ilvl w:val="0"/>
          <w:numId w:val="2"/>
        </w:numPr>
        <w:tabs>
          <w:tab w:pos="1394" w:val="left" w:leader="none"/>
          <w:tab w:pos="1395" w:val="left" w:leader="none"/>
        </w:tabs>
        <w:spacing w:line="317" w:lineRule="exact" w:before="0" w:after="0"/>
        <w:ind w:left="1394" w:right="0" w:hanging="425"/>
        <w:jc w:val="left"/>
        <w:rPr>
          <w:sz w:val="28"/>
        </w:rPr>
      </w:pPr>
      <w:r>
        <w:rPr>
          <w:sz w:val="28"/>
        </w:rPr>
        <w:t>Определить</w:t>
      </w:r>
      <w:r>
        <w:rPr>
          <w:spacing w:val="6"/>
          <w:sz w:val="28"/>
        </w:rPr>
        <w:t> </w:t>
      </w:r>
      <w:r>
        <w:rPr>
          <w:sz w:val="28"/>
        </w:rPr>
        <w:t>ФИО</w:t>
      </w:r>
      <w:r>
        <w:rPr>
          <w:spacing w:val="6"/>
          <w:sz w:val="28"/>
        </w:rPr>
        <w:t> </w:t>
      </w:r>
      <w:r>
        <w:rPr>
          <w:sz w:val="28"/>
        </w:rPr>
        <w:t>риэлторов,</w:t>
      </w:r>
      <w:r>
        <w:rPr>
          <w:spacing w:val="6"/>
          <w:sz w:val="28"/>
        </w:rPr>
        <w:t> </w:t>
      </w:r>
      <w:r>
        <w:rPr>
          <w:sz w:val="28"/>
        </w:rPr>
        <w:t>которые</w:t>
      </w:r>
      <w:r>
        <w:rPr>
          <w:spacing w:val="8"/>
          <w:sz w:val="28"/>
        </w:rPr>
        <w:t> </w:t>
      </w:r>
      <w:r>
        <w:rPr>
          <w:sz w:val="28"/>
        </w:rPr>
        <w:t>ничего</w:t>
      </w:r>
      <w:r>
        <w:rPr>
          <w:spacing w:val="8"/>
          <w:sz w:val="28"/>
        </w:rPr>
        <w:t> </w:t>
      </w:r>
      <w:r>
        <w:rPr>
          <w:sz w:val="28"/>
        </w:rPr>
        <w:t>не</w:t>
      </w:r>
      <w:r>
        <w:rPr>
          <w:spacing w:val="8"/>
          <w:sz w:val="28"/>
        </w:rPr>
        <w:t> </w:t>
      </w:r>
      <w:r>
        <w:rPr>
          <w:sz w:val="28"/>
        </w:rPr>
        <w:t>продали</w:t>
      </w:r>
      <w:r>
        <w:rPr>
          <w:spacing w:val="8"/>
          <w:sz w:val="28"/>
        </w:rPr>
        <w:t> </w:t>
      </w:r>
      <w:r>
        <w:rPr>
          <w:sz w:val="28"/>
        </w:rPr>
        <w:t>в</w:t>
      </w:r>
      <w:r>
        <w:rPr>
          <w:spacing w:val="7"/>
          <w:sz w:val="28"/>
        </w:rPr>
        <w:t> </w:t>
      </w:r>
      <w:r>
        <w:rPr>
          <w:sz w:val="28"/>
        </w:rPr>
        <w:t>текущем</w:t>
      </w:r>
    </w:p>
    <w:p>
      <w:pPr>
        <w:pStyle w:val="BodyText"/>
        <w:spacing w:before="161"/>
        <w:ind w:left="262"/>
      </w:pPr>
      <w:r>
        <w:rPr/>
        <w:t>году.</w:t>
      </w:r>
    </w:p>
    <w:p>
      <w:pPr>
        <w:pStyle w:val="ListParagraph"/>
        <w:numPr>
          <w:ilvl w:val="0"/>
          <w:numId w:val="2"/>
        </w:numPr>
        <w:tabs>
          <w:tab w:pos="1394" w:val="left" w:leader="none"/>
          <w:tab w:pos="1395" w:val="left" w:leader="none"/>
        </w:tabs>
        <w:spacing w:line="240" w:lineRule="auto" w:before="160" w:after="0"/>
        <w:ind w:left="1394" w:right="0" w:hanging="425"/>
        <w:jc w:val="left"/>
        <w:rPr>
          <w:sz w:val="28"/>
        </w:rPr>
      </w:pPr>
      <w:r>
        <w:rPr>
          <w:sz w:val="28"/>
        </w:rPr>
        <w:t>Определить</w:t>
      </w:r>
      <w:r>
        <w:rPr>
          <w:spacing w:val="-6"/>
          <w:sz w:val="28"/>
        </w:rPr>
        <w:t> </w:t>
      </w:r>
      <w:r>
        <w:rPr>
          <w:sz w:val="28"/>
        </w:rPr>
        <w:t>ФИО</w:t>
      </w:r>
      <w:r>
        <w:rPr>
          <w:spacing w:val="-6"/>
          <w:sz w:val="28"/>
        </w:rPr>
        <w:t> </w:t>
      </w:r>
      <w:r>
        <w:rPr>
          <w:sz w:val="28"/>
        </w:rPr>
        <w:t>риэлторов,</w:t>
      </w:r>
      <w:r>
        <w:rPr>
          <w:spacing w:val="-7"/>
          <w:sz w:val="28"/>
        </w:rPr>
        <w:t> </w:t>
      </w:r>
      <w:r>
        <w:rPr>
          <w:sz w:val="28"/>
        </w:rPr>
        <w:t>продавших</w:t>
      </w:r>
      <w:r>
        <w:rPr>
          <w:spacing w:val="-4"/>
          <w:sz w:val="28"/>
        </w:rPr>
        <w:t> </w:t>
      </w:r>
      <w:r>
        <w:rPr>
          <w:sz w:val="28"/>
        </w:rPr>
        <w:t>квартиры,</w:t>
      </w:r>
      <w:r>
        <w:rPr>
          <w:spacing w:val="-7"/>
          <w:sz w:val="28"/>
        </w:rPr>
        <w:t> </w:t>
      </w:r>
      <w:r>
        <w:rPr>
          <w:sz w:val="28"/>
        </w:rPr>
        <w:t>более</w:t>
      </w:r>
      <w:r>
        <w:rPr>
          <w:spacing w:val="-5"/>
          <w:sz w:val="28"/>
        </w:rPr>
        <w:t> </w:t>
      </w:r>
      <w:r>
        <w:rPr>
          <w:sz w:val="28"/>
        </w:rPr>
        <w:t>чем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двух</w:t>
      </w:r>
    </w:p>
    <w:p>
      <w:pPr>
        <w:pStyle w:val="BodyText"/>
        <w:spacing w:before="163"/>
        <w:ind w:left="262"/>
      </w:pPr>
      <w:r>
        <w:rPr/>
        <w:t>районах.</w:t>
      </w:r>
      <w:r>
        <w:rPr>
          <w:spacing w:val="-4"/>
        </w:rPr>
        <w:t> </w:t>
      </w:r>
      <w:r>
        <w:rPr/>
        <w:t>Предусмотреть</w:t>
      </w:r>
      <w:r>
        <w:rPr>
          <w:spacing w:val="-4"/>
        </w:rPr>
        <w:t> </w:t>
      </w:r>
      <w:r>
        <w:rPr/>
        <w:t>вывод</w:t>
      </w:r>
      <w:r>
        <w:rPr>
          <w:spacing w:val="-2"/>
        </w:rPr>
        <w:t> </w:t>
      </w:r>
      <w:r>
        <w:rPr/>
        <w:t>ФИО</w:t>
      </w:r>
      <w:r>
        <w:rPr>
          <w:spacing w:val="-1"/>
        </w:rPr>
        <w:t> </w:t>
      </w:r>
      <w:r>
        <w:rPr/>
        <w:t>в</w:t>
      </w:r>
      <w:r>
        <w:rPr>
          <w:spacing w:val="-4"/>
        </w:rPr>
        <w:t> </w:t>
      </w:r>
      <w:r>
        <w:rPr/>
        <w:t>следующем</w:t>
      </w:r>
      <w:r>
        <w:rPr>
          <w:spacing w:val="-3"/>
        </w:rPr>
        <w:t> </w:t>
      </w:r>
      <w:r>
        <w:rPr/>
        <w:t>формате:</w:t>
      </w:r>
      <w:r>
        <w:rPr>
          <w:spacing w:val="1"/>
        </w:rPr>
        <w:t> </w:t>
      </w:r>
      <w:r>
        <w:rPr/>
        <w:t>Иванов</w:t>
      </w:r>
      <w:r>
        <w:rPr>
          <w:spacing w:val="-4"/>
        </w:rPr>
        <w:t> </w:t>
      </w:r>
      <w:r>
        <w:rPr/>
        <w:t>И.И.</w:t>
      </w:r>
    </w:p>
    <w:p>
      <w:pPr>
        <w:pStyle w:val="ListParagraph"/>
        <w:numPr>
          <w:ilvl w:val="0"/>
          <w:numId w:val="2"/>
        </w:numPr>
        <w:tabs>
          <w:tab w:pos="1394" w:val="left" w:leader="none"/>
          <w:tab w:pos="1395" w:val="left" w:leader="none"/>
        </w:tabs>
        <w:spacing w:line="360" w:lineRule="auto" w:before="160" w:after="0"/>
        <w:ind w:left="262" w:right="113" w:firstLine="707"/>
        <w:jc w:val="left"/>
        <w:rPr>
          <w:sz w:val="28"/>
        </w:rPr>
      </w:pPr>
      <w:r>
        <w:rPr>
          <w:spacing w:val="-1"/>
          <w:sz w:val="28"/>
        </w:rPr>
        <w:t>Вывести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названия</w:t>
      </w:r>
      <w:r>
        <w:rPr>
          <w:spacing w:val="-20"/>
          <w:sz w:val="28"/>
        </w:rPr>
        <w:t> </w:t>
      </w:r>
      <w:r>
        <w:rPr>
          <w:spacing w:val="-1"/>
          <w:sz w:val="28"/>
        </w:rPr>
        <w:t>районов,</w:t>
      </w:r>
      <w:r>
        <w:rPr>
          <w:spacing w:val="-18"/>
          <w:sz w:val="28"/>
        </w:rPr>
        <w:t> </w:t>
      </w:r>
      <w:r>
        <w:rPr>
          <w:sz w:val="28"/>
        </w:rPr>
        <w:t>в</w:t>
      </w:r>
      <w:r>
        <w:rPr>
          <w:spacing w:val="-17"/>
          <w:sz w:val="28"/>
        </w:rPr>
        <w:t> </w:t>
      </w:r>
      <w:r>
        <w:rPr>
          <w:sz w:val="28"/>
        </w:rPr>
        <w:t>которых</w:t>
      </w:r>
      <w:r>
        <w:rPr>
          <w:spacing w:val="-16"/>
          <w:sz w:val="28"/>
        </w:rPr>
        <w:t> </w:t>
      </w:r>
      <w:r>
        <w:rPr>
          <w:sz w:val="28"/>
        </w:rPr>
        <w:t>средняя</w:t>
      </w:r>
      <w:r>
        <w:rPr>
          <w:spacing w:val="-16"/>
          <w:sz w:val="28"/>
        </w:rPr>
        <w:t> </w:t>
      </w:r>
      <w:r>
        <w:rPr>
          <w:sz w:val="28"/>
        </w:rPr>
        <w:t>площадь</w:t>
      </w:r>
      <w:r>
        <w:rPr>
          <w:spacing w:val="-18"/>
          <w:sz w:val="28"/>
        </w:rPr>
        <w:t> </w:t>
      </w:r>
      <w:r>
        <w:rPr>
          <w:sz w:val="28"/>
        </w:rPr>
        <w:t>продаваемых</w:t>
      </w:r>
      <w:r>
        <w:rPr>
          <w:spacing w:val="-67"/>
          <w:sz w:val="28"/>
        </w:rPr>
        <w:t> </w:t>
      </w:r>
      <w:r>
        <w:rPr>
          <w:sz w:val="28"/>
        </w:rPr>
        <w:t>квартир</w:t>
      </w:r>
      <w:r>
        <w:rPr>
          <w:spacing w:val="-4"/>
          <w:sz w:val="28"/>
        </w:rPr>
        <w:t> </w:t>
      </w:r>
      <w:r>
        <w:rPr>
          <w:sz w:val="28"/>
        </w:rPr>
        <w:t>больше</w:t>
      </w:r>
      <w:r>
        <w:rPr>
          <w:spacing w:val="-3"/>
          <w:sz w:val="28"/>
        </w:rPr>
        <w:t> </w:t>
      </w:r>
      <w:r>
        <w:rPr>
          <w:sz w:val="28"/>
        </w:rPr>
        <w:t>30м</w:t>
      </w:r>
      <w:r>
        <w:rPr>
          <w:sz w:val="28"/>
          <w:vertAlign w:val="superscript"/>
        </w:rPr>
        <w:t>2</w:t>
      </w:r>
      <w:r>
        <w:rPr>
          <w:sz w:val="28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1394" w:val="left" w:leader="none"/>
          <w:tab w:pos="1395" w:val="left" w:leader="none"/>
        </w:tabs>
        <w:spacing w:line="362" w:lineRule="auto" w:before="0" w:after="0"/>
        <w:ind w:left="262" w:right="114" w:firstLine="707"/>
        <w:jc w:val="left"/>
        <w:rPr>
          <w:sz w:val="28"/>
        </w:rPr>
      </w:pPr>
      <w:r>
        <w:rPr>
          <w:sz w:val="28"/>
        </w:rPr>
        <w:t>Вывести</w:t>
      </w:r>
      <w:r>
        <w:rPr>
          <w:spacing w:val="4"/>
          <w:sz w:val="28"/>
        </w:rPr>
        <w:t> </w:t>
      </w:r>
      <w:r>
        <w:rPr>
          <w:sz w:val="28"/>
        </w:rPr>
        <w:t>для</w:t>
      </w:r>
      <w:r>
        <w:rPr>
          <w:spacing w:val="4"/>
          <w:sz w:val="28"/>
        </w:rPr>
        <w:t> </w:t>
      </w:r>
      <w:r>
        <w:rPr>
          <w:sz w:val="28"/>
        </w:rPr>
        <w:t>указанного</w:t>
      </w:r>
      <w:r>
        <w:rPr>
          <w:spacing w:val="4"/>
          <w:sz w:val="28"/>
        </w:rPr>
        <w:t> </w:t>
      </w:r>
      <w:r>
        <w:rPr>
          <w:sz w:val="28"/>
        </w:rPr>
        <w:t>риэлтора</w:t>
      </w:r>
      <w:r>
        <w:rPr>
          <w:spacing w:val="7"/>
          <w:sz w:val="28"/>
        </w:rPr>
        <w:t> </w:t>
      </w:r>
      <w:r>
        <w:rPr>
          <w:sz w:val="28"/>
        </w:rPr>
        <w:t>(ФИО)</w:t>
      </w:r>
      <w:r>
        <w:rPr>
          <w:spacing w:val="6"/>
          <w:sz w:val="28"/>
        </w:rPr>
        <w:t> </w:t>
      </w:r>
      <w:r>
        <w:rPr>
          <w:sz w:val="28"/>
        </w:rPr>
        <w:t>года,</w:t>
      </w:r>
      <w:r>
        <w:rPr>
          <w:spacing w:val="5"/>
          <w:sz w:val="28"/>
        </w:rPr>
        <w:t> </w:t>
      </w:r>
      <w:r>
        <w:rPr>
          <w:sz w:val="28"/>
        </w:rPr>
        <w:t>в</w:t>
      </w:r>
      <w:r>
        <w:rPr>
          <w:spacing w:val="6"/>
          <w:sz w:val="28"/>
        </w:rPr>
        <w:t> </w:t>
      </w:r>
      <w:r>
        <w:rPr>
          <w:sz w:val="28"/>
        </w:rPr>
        <w:t>которых</w:t>
      </w:r>
      <w:r>
        <w:rPr>
          <w:spacing w:val="4"/>
          <w:sz w:val="28"/>
        </w:rPr>
        <w:t> </w:t>
      </w:r>
      <w:r>
        <w:rPr>
          <w:sz w:val="28"/>
        </w:rPr>
        <w:t>он</w:t>
      </w:r>
      <w:r>
        <w:rPr>
          <w:spacing w:val="5"/>
          <w:sz w:val="28"/>
        </w:rPr>
        <w:t> </w:t>
      </w:r>
      <w:r>
        <w:rPr>
          <w:sz w:val="28"/>
        </w:rPr>
        <w:t>продал</w:t>
      </w:r>
      <w:r>
        <w:rPr>
          <w:spacing w:val="-67"/>
          <w:sz w:val="28"/>
        </w:rPr>
        <w:t> </w:t>
      </w:r>
      <w:r>
        <w:rPr>
          <w:sz w:val="28"/>
        </w:rPr>
        <w:t>больше</w:t>
      </w:r>
      <w:r>
        <w:rPr>
          <w:spacing w:val="-4"/>
          <w:sz w:val="28"/>
        </w:rPr>
        <w:t> </w:t>
      </w:r>
      <w:r>
        <w:rPr>
          <w:sz w:val="28"/>
        </w:rPr>
        <w:t>2</w:t>
      </w:r>
      <w:r>
        <w:rPr>
          <w:spacing w:val="1"/>
          <w:sz w:val="28"/>
        </w:rPr>
        <w:t> </w:t>
      </w:r>
      <w:r>
        <w:rPr>
          <w:sz w:val="28"/>
        </w:rPr>
        <w:t>объектов</w:t>
      </w:r>
      <w:r>
        <w:rPr>
          <w:spacing w:val="-2"/>
          <w:sz w:val="28"/>
        </w:rPr>
        <w:t> </w:t>
      </w:r>
      <w:r>
        <w:rPr>
          <w:sz w:val="28"/>
        </w:rPr>
        <w:t>недвижимости.</w:t>
      </w:r>
    </w:p>
    <w:p>
      <w:pPr>
        <w:pStyle w:val="ListParagraph"/>
        <w:numPr>
          <w:ilvl w:val="0"/>
          <w:numId w:val="2"/>
        </w:numPr>
        <w:tabs>
          <w:tab w:pos="1394" w:val="left" w:leader="none"/>
          <w:tab w:pos="1395" w:val="left" w:leader="none"/>
        </w:tabs>
        <w:spacing w:line="360" w:lineRule="auto" w:before="0" w:after="0"/>
        <w:ind w:left="262" w:right="105" w:firstLine="707"/>
        <w:jc w:val="left"/>
        <w:rPr>
          <w:sz w:val="28"/>
        </w:rPr>
      </w:pPr>
      <w:r>
        <w:rPr>
          <w:sz w:val="28"/>
        </w:rPr>
        <w:t>Вывести</w:t>
      </w:r>
      <w:r>
        <w:rPr>
          <w:spacing w:val="48"/>
          <w:sz w:val="28"/>
        </w:rPr>
        <w:t> </w:t>
      </w:r>
      <w:r>
        <w:rPr>
          <w:sz w:val="28"/>
        </w:rPr>
        <w:t>ФИО</w:t>
      </w:r>
      <w:r>
        <w:rPr>
          <w:spacing w:val="48"/>
          <w:sz w:val="28"/>
        </w:rPr>
        <w:t> </w:t>
      </w:r>
      <w:r>
        <w:rPr>
          <w:sz w:val="28"/>
        </w:rPr>
        <w:t>риэлторов,</w:t>
      </w:r>
      <w:r>
        <w:rPr>
          <w:spacing w:val="46"/>
          <w:sz w:val="28"/>
        </w:rPr>
        <w:t> </w:t>
      </w:r>
      <w:r>
        <w:rPr>
          <w:sz w:val="28"/>
        </w:rPr>
        <w:t>которые</w:t>
      </w:r>
      <w:r>
        <w:rPr>
          <w:spacing w:val="47"/>
          <w:sz w:val="28"/>
        </w:rPr>
        <w:t> </w:t>
      </w:r>
      <w:r>
        <w:rPr>
          <w:sz w:val="28"/>
        </w:rPr>
        <w:t>заработали</w:t>
      </w:r>
      <w:r>
        <w:rPr>
          <w:spacing w:val="54"/>
          <w:sz w:val="28"/>
        </w:rPr>
        <w:t> </w:t>
      </w:r>
      <w:r>
        <w:rPr>
          <w:sz w:val="28"/>
        </w:rPr>
        <w:t>премию</w:t>
      </w:r>
      <w:r>
        <w:rPr>
          <w:spacing w:val="47"/>
          <w:sz w:val="28"/>
        </w:rPr>
        <w:t> </w:t>
      </w:r>
      <w:r>
        <w:rPr>
          <w:sz w:val="28"/>
        </w:rPr>
        <w:t>в</w:t>
      </w:r>
      <w:r>
        <w:rPr>
          <w:spacing w:val="44"/>
          <w:sz w:val="28"/>
        </w:rPr>
        <w:t> </w:t>
      </w:r>
      <w:r>
        <w:rPr>
          <w:sz w:val="28"/>
        </w:rPr>
        <w:t>текущем</w:t>
      </w:r>
      <w:r>
        <w:rPr>
          <w:spacing w:val="-67"/>
          <w:sz w:val="28"/>
        </w:rPr>
        <w:t> </w:t>
      </w:r>
      <w:r>
        <w:rPr>
          <w:sz w:val="28"/>
        </w:rPr>
        <w:t>месяце</w:t>
      </w:r>
      <w:r>
        <w:rPr>
          <w:spacing w:val="-1"/>
          <w:sz w:val="28"/>
        </w:rPr>
        <w:t> </w:t>
      </w:r>
      <w:r>
        <w:rPr>
          <w:sz w:val="28"/>
        </w:rPr>
        <w:t>больше</w:t>
      </w:r>
      <w:r>
        <w:rPr>
          <w:spacing w:val="-2"/>
          <w:sz w:val="28"/>
        </w:rPr>
        <w:t> </w:t>
      </w:r>
      <w:r>
        <w:rPr>
          <w:sz w:val="28"/>
        </w:rPr>
        <w:t>40000</w:t>
      </w:r>
      <w:r>
        <w:rPr>
          <w:spacing w:val="1"/>
          <w:sz w:val="28"/>
        </w:rPr>
        <w:t> </w:t>
      </w:r>
      <w:r>
        <w:rPr>
          <w:sz w:val="28"/>
        </w:rPr>
        <w:t>рублей.</w:t>
      </w:r>
      <w:r>
        <w:rPr>
          <w:spacing w:val="-1"/>
          <w:sz w:val="28"/>
        </w:rPr>
        <w:t> </w:t>
      </w:r>
      <w:r>
        <w:rPr>
          <w:sz w:val="28"/>
        </w:rPr>
        <w:t>Премия</w:t>
      </w:r>
      <w:r>
        <w:rPr>
          <w:spacing w:val="-3"/>
          <w:sz w:val="28"/>
        </w:rPr>
        <w:t> </w:t>
      </w:r>
      <w:r>
        <w:rPr>
          <w:sz w:val="28"/>
        </w:rPr>
        <w:t>рассчитываются</w:t>
      </w:r>
      <w:r>
        <w:rPr>
          <w:spacing w:val="-4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формуле:</w:t>
      </w:r>
    </w:p>
    <w:p>
      <w:pPr>
        <w:spacing w:line="321" w:lineRule="exact" w:before="0"/>
        <w:ind w:left="262" w:right="0" w:firstLine="0"/>
        <w:jc w:val="left"/>
        <w:rPr>
          <w:i/>
          <w:sz w:val="28"/>
        </w:rPr>
      </w:pPr>
      <w:r>
        <w:rPr>
          <w:i/>
          <w:sz w:val="28"/>
        </w:rPr>
        <w:t>общая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стоимость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всех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проданных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квартир *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15%</w:t>
      </w:r>
    </w:p>
    <w:p>
      <w:pPr>
        <w:pStyle w:val="ListParagraph"/>
        <w:numPr>
          <w:ilvl w:val="0"/>
          <w:numId w:val="2"/>
        </w:numPr>
        <w:tabs>
          <w:tab w:pos="1677" w:val="left" w:leader="none"/>
          <w:tab w:pos="1678" w:val="left" w:leader="none"/>
        </w:tabs>
        <w:spacing w:line="360" w:lineRule="auto" w:before="158" w:after="0"/>
        <w:ind w:left="262" w:right="110" w:firstLine="707"/>
        <w:jc w:val="left"/>
        <w:rPr>
          <w:sz w:val="28"/>
        </w:rPr>
      </w:pPr>
      <w:r>
        <w:rPr>
          <w:sz w:val="28"/>
        </w:rPr>
        <w:t>Вывести</w:t>
      </w:r>
      <w:r>
        <w:rPr>
          <w:spacing w:val="18"/>
          <w:sz w:val="28"/>
        </w:rPr>
        <w:t> </w:t>
      </w:r>
      <w:r>
        <w:rPr>
          <w:sz w:val="28"/>
        </w:rPr>
        <w:t>количество</w:t>
      </w:r>
      <w:r>
        <w:rPr>
          <w:spacing w:val="19"/>
          <w:sz w:val="28"/>
        </w:rPr>
        <w:t> </w:t>
      </w:r>
      <w:r>
        <w:rPr>
          <w:sz w:val="28"/>
        </w:rPr>
        <w:t>однокомнатных</w:t>
      </w:r>
      <w:r>
        <w:rPr>
          <w:spacing w:val="19"/>
          <w:sz w:val="28"/>
        </w:rPr>
        <w:t> </w:t>
      </w:r>
      <w:r>
        <w:rPr>
          <w:sz w:val="28"/>
        </w:rPr>
        <w:t>и</w:t>
      </w:r>
      <w:r>
        <w:rPr>
          <w:spacing w:val="17"/>
          <w:sz w:val="28"/>
        </w:rPr>
        <w:t> </w:t>
      </w:r>
      <w:r>
        <w:rPr>
          <w:sz w:val="28"/>
        </w:rPr>
        <w:t>двухкомнатных</w:t>
      </w:r>
      <w:r>
        <w:rPr>
          <w:spacing w:val="18"/>
          <w:sz w:val="28"/>
        </w:rPr>
        <w:t> </w:t>
      </w:r>
      <w:r>
        <w:rPr>
          <w:sz w:val="28"/>
        </w:rPr>
        <w:t>квартир</w:t>
      </w:r>
      <w:r>
        <w:rPr>
          <w:spacing w:val="19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указанном</w:t>
      </w:r>
      <w:r>
        <w:rPr>
          <w:spacing w:val="-4"/>
          <w:sz w:val="28"/>
        </w:rPr>
        <w:t> </w:t>
      </w:r>
      <w:r>
        <w:rPr>
          <w:sz w:val="28"/>
        </w:rPr>
        <w:t>районе.</w:t>
      </w:r>
      <w:r>
        <w:rPr>
          <w:spacing w:val="-4"/>
          <w:sz w:val="28"/>
        </w:rPr>
        <w:t> </w:t>
      </w:r>
      <w:r>
        <w:rPr>
          <w:sz w:val="28"/>
        </w:rPr>
        <w:t>Формат вывода:</w:t>
      </w:r>
    </w:p>
    <w:tbl>
      <w:tblPr>
        <w:tblW w:w="0" w:type="auto"/>
        <w:jc w:val="left"/>
        <w:tblInd w:w="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3"/>
        <w:gridCol w:w="4316"/>
      </w:tblGrid>
      <w:tr>
        <w:trPr>
          <w:trHeight w:val="643" w:hRule="atLeast"/>
        </w:trPr>
        <w:tc>
          <w:tcPr>
            <w:tcW w:w="4323" w:type="dxa"/>
          </w:tcPr>
          <w:p>
            <w:pPr>
              <w:pStyle w:val="TableParagraph"/>
              <w:ind w:left="653" w:right="6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Вид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квартиры</w:t>
            </w:r>
          </w:p>
        </w:tc>
        <w:tc>
          <w:tcPr>
            <w:tcW w:w="4316" w:type="dxa"/>
          </w:tcPr>
          <w:p>
            <w:pPr>
              <w:pStyle w:val="TableParagraph"/>
              <w:spacing w:line="320" w:lineRule="atLeast"/>
              <w:ind w:left="1226" w:right="770" w:hanging="435"/>
              <w:rPr>
                <w:b/>
                <w:sz w:val="28"/>
              </w:rPr>
            </w:pPr>
            <w:r>
              <w:rPr>
                <w:b/>
                <w:sz w:val="28"/>
              </w:rPr>
              <w:t>Количество объектов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недвижимости</w:t>
            </w:r>
          </w:p>
        </w:tc>
      </w:tr>
      <w:tr>
        <w:trPr>
          <w:trHeight w:val="322" w:hRule="atLeast"/>
        </w:trPr>
        <w:tc>
          <w:tcPr>
            <w:tcW w:w="4323" w:type="dxa"/>
          </w:tcPr>
          <w:p>
            <w:pPr>
              <w:pStyle w:val="TableParagraph"/>
              <w:spacing w:line="301" w:lineRule="exact" w:before="1"/>
              <w:ind w:left="653" w:right="648"/>
              <w:jc w:val="center"/>
              <w:rPr>
                <w:sz w:val="28"/>
              </w:rPr>
            </w:pPr>
            <w:r>
              <w:rPr>
                <w:sz w:val="28"/>
              </w:rPr>
              <w:t>Однокомнатных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квартир</w:t>
            </w:r>
          </w:p>
        </w:tc>
        <w:tc>
          <w:tcPr>
            <w:tcW w:w="4316" w:type="dxa"/>
          </w:tcPr>
          <w:p>
            <w:pPr>
              <w:pStyle w:val="TableParagraph"/>
              <w:spacing w:line="301" w:lineRule="exact" w:before="1"/>
              <w:ind w:left="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321" w:hRule="atLeast"/>
        </w:trPr>
        <w:tc>
          <w:tcPr>
            <w:tcW w:w="4323" w:type="dxa"/>
          </w:tcPr>
          <w:p>
            <w:pPr>
              <w:pStyle w:val="TableParagraph"/>
              <w:spacing w:line="301" w:lineRule="exact"/>
              <w:ind w:left="651" w:right="648"/>
              <w:jc w:val="center"/>
              <w:rPr>
                <w:sz w:val="28"/>
              </w:rPr>
            </w:pPr>
            <w:r>
              <w:rPr>
                <w:sz w:val="28"/>
              </w:rPr>
              <w:t>Двухкомнатных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квартир</w:t>
            </w:r>
          </w:p>
        </w:tc>
        <w:tc>
          <w:tcPr>
            <w:tcW w:w="4316" w:type="dxa"/>
          </w:tcPr>
          <w:p>
            <w:pPr>
              <w:pStyle w:val="TableParagraph"/>
              <w:spacing w:line="301" w:lineRule="exact"/>
              <w:ind w:left="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323" w:hRule="atLeast"/>
        </w:trPr>
        <w:tc>
          <w:tcPr>
            <w:tcW w:w="4323" w:type="dxa"/>
          </w:tcPr>
          <w:p>
            <w:pPr>
              <w:pStyle w:val="TableParagraph"/>
              <w:spacing w:line="304" w:lineRule="exact"/>
              <w:ind w:left="653" w:right="644"/>
              <w:jc w:val="center"/>
              <w:rPr>
                <w:sz w:val="28"/>
              </w:rPr>
            </w:pPr>
            <w:r>
              <w:rPr>
                <w:sz w:val="28"/>
              </w:rPr>
              <w:t>Больше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двух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комнат</w:t>
            </w:r>
          </w:p>
        </w:tc>
        <w:tc>
          <w:tcPr>
            <w:tcW w:w="4316" w:type="dxa"/>
          </w:tcPr>
          <w:p>
            <w:pPr>
              <w:pStyle w:val="TableParagraph"/>
              <w:spacing w:line="304" w:lineRule="exact"/>
              <w:ind w:left="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1395" w:val="left" w:leader="none"/>
        </w:tabs>
        <w:spacing w:line="268" w:lineRule="auto" w:before="38" w:after="0"/>
        <w:ind w:left="262" w:right="106" w:firstLine="707"/>
        <w:jc w:val="both"/>
        <w:rPr>
          <w:sz w:val="28"/>
        </w:rPr>
      </w:pPr>
      <w:r>
        <w:rPr>
          <w:sz w:val="28"/>
        </w:rPr>
        <w:t>Определить среднюю оценку по каждому критерию для указанного</w:t>
      </w:r>
      <w:r>
        <w:rPr>
          <w:spacing w:val="1"/>
          <w:sz w:val="28"/>
        </w:rPr>
        <w:t> </w:t>
      </w:r>
      <w:r>
        <w:rPr>
          <w:sz w:val="28"/>
        </w:rPr>
        <w:t>объекта</w:t>
      </w:r>
      <w:r>
        <w:rPr>
          <w:spacing w:val="1"/>
          <w:sz w:val="28"/>
        </w:rPr>
        <w:t> </w:t>
      </w:r>
      <w:r>
        <w:rPr>
          <w:sz w:val="28"/>
        </w:rPr>
        <w:t>недвижимости.</w:t>
      </w:r>
      <w:r>
        <w:rPr>
          <w:spacing w:val="1"/>
          <w:sz w:val="28"/>
        </w:rPr>
        <w:t> </w:t>
      </w:r>
      <w:r>
        <w:rPr>
          <w:sz w:val="28"/>
        </w:rPr>
        <w:t>Вывести</w:t>
      </w:r>
      <w:r>
        <w:rPr>
          <w:spacing w:val="1"/>
          <w:sz w:val="28"/>
        </w:rPr>
        <w:t> </w:t>
      </w:r>
      <w:r>
        <w:rPr>
          <w:sz w:val="28"/>
        </w:rPr>
        <w:t>среднюю</w:t>
      </w:r>
      <w:r>
        <w:rPr>
          <w:spacing w:val="1"/>
          <w:sz w:val="28"/>
        </w:rPr>
        <w:t> </w:t>
      </w:r>
      <w:r>
        <w:rPr>
          <w:sz w:val="28"/>
        </w:rPr>
        <w:t>оценку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эквивалентный</w:t>
      </w:r>
      <w:r>
        <w:rPr>
          <w:spacing w:val="1"/>
          <w:sz w:val="28"/>
        </w:rPr>
        <w:t> </w:t>
      </w:r>
      <w:r>
        <w:rPr>
          <w:sz w:val="28"/>
        </w:rPr>
        <w:t>текст</w:t>
      </w:r>
      <w:r>
        <w:rPr>
          <w:spacing w:val="-67"/>
          <w:sz w:val="28"/>
        </w:rPr>
        <w:t> </w:t>
      </w:r>
      <w:r>
        <w:rPr>
          <w:sz w:val="28"/>
        </w:rPr>
        <w:t>согласно таблице:</w:t>
      </w:r>
    </w:p>
    <w:p>
      <w:pPr>
        <w:pStyle w:val="BodyText"/>
        <w:spacing w:before="5"/>
        <w:rPr>
          <w:sz w:val="9"/>
        </w:rPr>
      </w:pPr>
    </w:p>
    <w:tbl>
      <w:tblPr>
        <w:tblW w:w="0" w:type="auto"/>
        <w:jc w:val="left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3"/>
        <w:gridCol w:w="4117"/>
      </w:tblGrid>
      <w:tr>
        <w:trPr>
          <w:trHeight w:val="321" w:hRule="atLeast"/>
        </w:trPr>
        <w:tc>
          <w:tcPr>
            <w:tcW w:w="4163" w:type="dxa"/>
          </w:tcPr>
          <w:p>
            <w:pPr>
              <w:pStyle w:val="TableParagraph"/>
              <w:spacing w:line="301" w:lineRule="exact"/>
              <w:ind w:left="1099" w:right="109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Диапазон</w:t>
            </w:r>
          </w:p>
        </w:tc>
        <w:tc>
          <w:tcPr>
            <w:tcW w:w="4117" w:type="dxa"/>
          </w:tcPr>
          <w:p>
            <w:pPr>
              <w:pStyle w:val="TableParagraph"/>
              <w:spacing w:line="301" w:lineRule="exact"/>
              <w:ind w:left="620" w:right="6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Эквивалентный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текст</w:t>
            </w:r>
          </w:p>
        </w:tc>
      </w:tr>
      <w:tr>
        <w:trPr>
          <w:trHeight w:val="323" w:hRule="atLeast"/>
        </w:trPr>
        <w:tc>
          <w:tcPr>
            <w:tcW w:w="4163" w:type="dxa"/>
          </w:tcPr>
          <w:p>
            <w:pPr>
              <w:pStyle w:val="TableParagraph"/>
              <w:spacing w:line="301" w:lineRule="exact" w:before="2"/>
              <w:ind w:left="1099" w:right="1094"/>
              <w:jc w:val="center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90% до 100%</w:t>
            </w:r>
          </w:p>
        </w:tc>
        <w:tc>
          <w:tcPr>
            <w:tcW w:w="4117" w:type="dxa"/>
          </w:tcPr>
          <w:p>
            <w:pPr>
              <w:pStyle w:val="TableParagraph"/>
              <w:spacing w:line="301" w:lineRule="exact" w:before="2"/>
              <w:ind w:left="620" w:right="618"/>
              <w:jc w:val="center"/>
              <w:rPr>
                <w:sz w:val="28"/>
              </w:rPr>
            </w:pPr>
            <w:r>
              <w:rPr>
                <w:sz w:val="28"/>
              </w:rPr>
              <w:t>превосходно</w:t>
            </w:r>
          </w:p>
        </w:tc>
      </w:tr>
      <w:tr>
        <w:trPr>
          <w:trHeight w:val="321" w:hRule="atLeast"/>
        </w:trPr>
        <w:tc>
          <w:tcPr>
            <w:tcW w:w="4163" w:type="dxa"/>
          </w:tcPr>
          <w:p>
            <w:pPr>
              <w:pStyle w:val="TableParagraph"/>
              <w:spacing w:line="302" w:lineRule="exact"/>
              <w:ind w:left="1097" w:right="1094"/>
              <w:jc w:val="center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80% до 90%</w:t>
            </w:r>
          </w:p>
        </w:tc>
        <w:tc>
          <w:tcPr>
            <w:tcW w:w="4117" w:type="dxa"/>
          </w:tcPr>
          <w:p>
            <w:pPr>
              <w:pStyle w:val="TableParagraph"/>
              <w:spacing w:line="302" w:lineRule="exact"/>
              <w:ind w:left="620" w:right="618"/>
              <w:jc w:val="center"/>
              <w:rPr>
                <w:sz w:val="28"/>
              </w:rPr>
            </w:pPr>
            <w:r>
              <w:rPr>
                <w:sz w:val="28"/>
              </w:rPr>
              <w:t>очень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хорошо</w:t>
            </w:r>
          </w:p>
        </w:tc>
      </w:tr>
      <w:tr>
        <w:trPr>
          <w:trHeight w:val="321" w:hRule="atLeast"/>
        </w:trPr>
        <w:tc>
          <w:tcPr>
            <w:tcW w:w="4163" w:type="dxa"/>
          </w:tcPr>
          <w:p>
            <w:pPr>
              <w:pStyle w:val="TableParagraph"/>
              <w:spacing w:line="301" w:lineRule="exact"/>
              <w:ind w:left="1097" w:right="1094"/>
              <w:jc w:val="center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70% до 80%</w:t>
            </w:r>
          </w:p>
        </w:tc>
        <w:tc>
          <w:tcPr>
            <w:tcW w:w="4117" w:type="dxa"/>
          </w:tcPr>
          <w:p>
            <w:pPr>
              <w:pStyle w:val="TableParagraph"/>
              <w:spacing w:line="301" w:lineRule="exact"/>
              <w:ind w:left="620" w:right="618"/>
              <w:jc w:val="center"/>
              <w:rPr>
                <w:sz w:val="28"/>
              </w:rPr>
            </w:pPr>
            <w:r>
              <w:rPr>
                <w:sz w:val="28"/>
              </w:rPr>
              <w:t>хорошо</w:t>
            </w:r>
          </w:p>
        </w:tc>
      </w:tr>
      <w:tr>
        <w:trPr>
          <w:trHeight w:val="323" w:hRule="atLeast"/>
        </w:trPr>
        <w:tc>
          <w:tcPr>
            <w:tcW w:w="4163" w:type="dxa"/>
          </w:tcPr>
          <w:p>
            <w:pPr>
              <w:pStyle w:val="TableParagraph"/>
              <w:spacing w:line="301" w:lineRule="exact" w:before="2"/>
              <w:ind w:left="1097" w:right="1094"/>
              <w:jc w:val="center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60% до 70%</w:t>
            </w:r>
          </w:p>
        </w:tc>
        <w:tc>
          <w:tcPr>
            <w:tcW w:w="4117" w:type="dxa"/>
          </w:tcPr>
          <w:p>
            <w:pPr>
              <w:pStyle w:val="TableParagraph"/>
              <w:spacing w:line="301" w:lineRule="exact" w:before="2"/>
              <w:ind w:left="620" w:right="550"/>
              <w:jc w:val="center"/>
              <w:rPr>
                <w:sz w:val="28"/>
              </w:rPr>
            </w:pPr>
            <w:r>
              <w:rPr>
                <w:sz w:val="28"/>
              </w:rPr>
              <w:t>удовлетворительно</w:t>
            </w:r>
          </w:p>
        </w:tc>
      </w:tr>
      <w:tr>
        <w:trPr>
          <w:trHeight w:val="321" w:hRule="atLeast"/>
        </w:trPr>
        <w:tc>
          <w:tcPr>
            <w:tcW w:w="4163" w:type="dxa"/>
          </w:tcPr>
          <w:p>
            <w:pPr>
              <w:pStyle w:val="TableParagraph"/>
              <w:spacing w:line="301" w:lineRule="exact"/>
              <w:ind w:left="1098" w:right="1094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60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%</w:t>
            </w:r>
          </w:p>
        </w:tc>
        <w:tc>
          <w:tcPr>
            <w:tcW w:w="4117" w:type="dxa"/>
          </w:tcPr>
          <w:p>
            <w:pPr>
              <w:pStyle w:val="TableParagraph"/>
              <w:spacing w:line="301" w:lineRule="exact"/>
              <w:ind w:left="620" w:right="618"/>
              <w:jc w:val="center"/>
              <w:rPr>
                <w:sz w:val="28"/>
              </w:rPr>
            </w:pPr>
            <w:r>
              <w:rPr>
                <w:sz w:val="28"/>
              </w:rPr>
              <w:t>неудовлетворительно</w:t>
            </w:r>
          </w:p>
        </w:tc>
      </w:tr>
    </w:tbl>
    <w:p>
      <w:pPr>
        <w:pStyle w:val="BodyText"/>
        <w:spacing w:before="9"/>
        <w:rPr>
          <w:sz w:val="34"/>
        </w:rPr>
      </w:pPr>
    </w:p>
    <w:p>
      <w:pPr>
        <w:pStyle w:val="BodyText"/>
        <w:spacing w:before="1"/>
        <w:ind w:left="262"/>
      </w:pPr>
      <w:r>
        <w:rPr/>
        <w:t>Образец</w:t>
      </w:r>
      <w:r>
        <w:rPr>
          <w:spacing w:val="-4"/>
        </w:rPr>
        <w:t> </w:t>
      </w:r>
      <w:r>
        <w:rPr/>
        <w:t>вывода</w:t>
      </w:r>
      <w:r>
        <w:rPr>
          <w:spacing w:val="-3"/>
        </w:rPr>
        <w:t> </w:t>
      </w:r>
      <w:r>
        <w:rPr/>
        <w:t>результатов:</w:t>
      </w:r>
    </w:p>
    <w:p>
      <w:pPr>
        <w:pStyle w:val="BodyText"/>
        <w:spacing w:after="1"/>
        <w:rPr>
          <w:sz w:val="13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9"/>
        <w:gridCol w:w="3562"/>
        <w:gridCol w:w="2474"/>
      </w:tblGrid>
      <w:tr>
        <w:trPr>
          <w:trHeight w:val="321" w:hRule="atLeast"/>
        </w:trPr>
        <w:tc>
          <w:tcPr>
            <w:tcW w:w="3029" w:type="dxa"/>
          </w:tcPr>
          <w:p>
            <w:pPr>
              <w:pStyle w:val="TableParagraph"/>
              <w:spacing w:line="301" w:lineRule="exact"/>
              <w:ind w:left="864" w:right="8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Критерий</w:t>
            </w:r>
          </w:p>
        </w:tc>
        <w:tc>
          <w:tcPr>
            <w:tcW w:w="3562" w:type="dxa"/>
          </w:tcPr>
          <w:p>
            <w:pPr>
              <w:pStyle w:val="TableParagraph"/>
              <w:spacing w:line="301" w:lineRule="exact"/>
              <w:ind w:left="738" w:right="7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Средняя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оценка</w:t>
            </w:r>
          </w:p>
        </w:tc>
        <w:tc>
          <w:tcPr>
            <w:tcW w:w="2474" w:type="dxa"/>
          </w:tcPr>
          <w:p>
            <w:pPr>
              <w:pStyle w:val="TableParagraph"/>
              <w:spacing w:line="301" w:lineRule="exact"/>
              <w:ind w:left="382" w:right="3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</w:t>
            </w:r>
          </w:p>
        </w:tc>
      </w:tr>
      <w:tr>
        <w:trPr>
          <w:trHeight w:val="321" w:hRule="atLeast"/>
        </w:trPr>
        <w:tc>
          <w:tcPr>
            <w:tcW w:w="3029" w:type="dxa"/>
          </w:tcPr>
          <w:p>
            <w:pPr>
              <w:pStyle w:val="TableParagraph"/>
              <w:spacing w:line="301" w:lineRule="exact"/>
              <w:ind w:left="862" w:right="854"/>
              <w:jc w:val="center"/>
              <w:rPr>
                <w:sz w:val="28"/>
              </w:rPr>
            </w:pPr>
            <w:r>
              <w:rPr>
                <w:sz w:val="28"/>
              </w:rPr>
              <w:t>Экология</w:t>
            </w:r>
          </w:p>
        </w:tc>
        <w:tc>
          <w:tcPr>
            <w:tcW w:w="3562" w:type="dxa"/>
          </w:tcPr>
          <w:p>
            <w:pPr>
              <w:pStyle w:val="TableParagraph"/>
              <w:spacing w:line="301" w:lineRule="exact"/>
              <w:ind w:left="738" w:right="726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из 5</w:t>
            </w:r>
          </w:p>
        </w:tc>
        <w:tc>
          <w:tcPr>
            <w:tcW w:w="2474" w:type="dxa"/>
          </w:tcPr>
          <w:p>
            <w:pPr>
              <w:pStyle w:val="TableParagraph"/>
              <w:spacing w:line="301" w:lineRule="exact"/>
              <w:ind w:left="382" w:right="376"/>
              <w:jc w:val="center"/>
              <w:rPr>
                <w:sz w:val="28"/>
              </w:rPr>
            </w:pPr>
            <w:r>
              <w:rPr>
                <w:sz w:val="28"/>
              </w:rPr>
              <w:t>превосходно</w:t>
            </w:r>
          </w:p>
        </w:tc>
      </w:tr>
      <w:tr>
        <w:trPr>
          <w:trHeight w:val="323" w:hRule="atLeast"/>
        </w:trPr>
        <w:tc>
          <w:tcPr>
            <w:tcW w:w="3029" w:type="dxa"/>
          </w:tcPr>
          <w:p>
            <w:pPr>
              <w:pStyle w:val="TableParagraph"/>
              <w:spacing w:line="301" w:lineRule="exact" w:before="2"/>
              <w:ind w:left="864" w:right="853"/>
              <w:jc w:val="center"/>
              <w:rPr>
                <w:sz w:val="28"/>
              </w:rPr>
            </w:pPr>
            <w:r>
              <w:rPr>
                <w:sz w:val="28"/>
              </w:rPr>
              <w:t>Чистота</w:t>
            </w:r>
          </w:p>
        </w:tc>
        <w:tc>
          <w:tcPr>
            <w:tcW w:w="3562" w:type="dxa"/>
          </w:tcPr>
          <w:p>
            <w:pPr>
              <w:pStyle w:val="TableParagraph"/>
              <w:spacing w:line="301" w:lineRule="exact" w:before="2"/>
              <w:ind w:left="738" w:right="726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из 5</w:t>
            </w:r>
          </w:p>
        </w:tc>
        <w:tc>
          <w:tcPr>
            <w:tcW w:w="2474" w:type="dxa"/>
          </w:tcPr>
          <w:p>
            <w:pPr>
              <w:pStyle w:val="TableParagraph"/>
              <w:spacing w:line="301" w:lineRule="exact" w:before="2"/>
              <w:ind w:left="382" w:right="376"/>
              <w:jc w:val="center"/>
              <w:rPr>
                <w:sz w:val="28"/>
              </w:rPr>
            </w:pPr>
            <w:r>
              <w:rPr>
                <w:sz w:val="28"/>
              </w:rPr>
              <w:t>очень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хорошо</w:t>
            </w:r>
          </w:p>
        </w:tc>
      </w:tr>
      <w:tr>
        <w:trPr>
          <w:trHeight w:val="321" w:hRule="atLeast"/>
        </w:trPr>
        <w:tc>
          <w:tcPr>
            <w:tcW w:w="3029" w:type="dxa"/>
          </w:tcPr>
          <w:p>
            <w:pPr>
              <w:pStyle w:val="TableParagraph"/>
              <w:spacing w:line="301" w:lineRule="exact"/>
              <w:ind w:left="864" w:right="854"/>
              <w:jc w:val="center"/>
              <w:rPr>
                <w:sz w:val="28"/>
              </w:rPr>
            </w:pPr>
            <w:r>
              <w:rPr>
                <w:sz w:val="28"/>
              </w:rPr>
              <w:t>Соседи</w:t>
            </w:r>
          </w:p>
        </w:tc>
        <w:tc>
          <w:tcPr>
            <w:tcW w:w="3562" w:type="dxa"/>
          </w:tcPr>
          <w:p>
            <w:pPr>
              <w:pStyle w:val="TableParagraph"/>
              <w:spacing w:line="301" w:lineRule="exact"/>
              <w:ind w:left="738" w:right="730"/>
              <w:jc w:val="center"/>
              <w:rPr>
                <w:sz w:val="28"/>
              </w:rPr>
            </w:pPr>
            <w:r>
              <w:rPr>
                <w:sz w:val="28"/>
              </w:rPr>
              <w:t>3,5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из 5</w:t>
            </w:r>
          </w:p>
        </w:tc>
        <w:tc>
          <w:tcPr>
            <w:tcW w:w="2474" w:type="dxa"/>
          </w:tcPr>
          <w:p>
            <w:pPr>
              <w:pStyle w:val="TableParagraph"/>
              <w:spacing w:line="301" w:lineRule="exact"/>
              <w:ind w:left="382" w:right="372"/>
              <w:jc w:val="center"/>
              <w:rPr>
                <w:sz w:val="28"/>
              </w:rPr>
            </w:pPr>
            <w:r>
              <w:rPr>
                <w:sz w:val="28"/>
              </w:rPr>
              <w:t>хорошо</w:t>
            </w:r>
          </w:p>
        </w:tc>
      </w:tr>
    </w:tbl>
    <w:p>
      <w:pPr>
        <w:spacing w:after="0" w:line="301" w:lineRule="exact"/>
        <w:jc w:val="center"/>
        <w:rPr>
          <w:sz w:val="28"/>
        </w:rPr>
        <w:sectPr>
          <w:pgSz w:w="11910" w:h="16840"/>
          <w:pgMar w:top="1040" w:bottom="280" w:left="1440" w:right="740"/>
        </w:sectPr>
      </w:pPr>
    </w:p>
    <w:p>
      <w:pPr>
        <w:pStyle w:val="ListParagraph"/>
        <w:numPr>
          <w:ilvl w:val="0"/>
          <w:numId w:val="2"/>
        </w:numPr>
        <w:tabs>
          <w:tab w:pos="1678" w:val="left" w:leader="none"/>
        </w:tabs>
        <w:spacing w:line="259" w:lineRule="auto" w:before="74" w:after="0"/>
        <w:ind w:left="262" w:right="104" w:firstLine="707"/>
        <w:jc w:val="both"/>
        <w:rPr>
          <w:sz w:val="28"/>
        </w:rPr>
      </w:pPr>
      <w:r>
        <w:rPr>
          <w:sz w:val="28"/>
        </w:rPr>
        <w:t>Добавить новую таблицу «Структура объекта недвижимости» с</w:t>
      </w:r>
      <w:r>
        <w:rPr>
          <w:spacing w:val="1"/>
          <w:sz w:val="28"/>
        </w:rPr>
        <w:t> </w:t>
      </w:r>
      <w:r>
        <w:rPr>
          <w:sz w:val="28"/>
        </w:rPr>
        <w:t>колонками:</w:t>
      </w:r>
      <w:r>
        <w:rPr>
          <w:spacing w:val="1"/>
          <w:sz w:val="28"/>
        </w:rPr>
        <w:t> </w:t>
      </w:r>
      <w:r>
        <w:rPr>
          <w:sz w:val="28"/>
        </w:rPr>
        <w:t>Объект</w:t>
      </w:r>
      <w:r>
        <w:rPr>
          <w:spacing w:val="1"/>
          <w:sz w:val="28"/>
        </w:rPr>
        <w:t> </w:t>
      </w:r>
      <w:r>
        <w:rPr>
          <w:sz w:val="28"/>
        </w:rPr>
        <w:t>недвижимости,</w:t>
      </w:r>
      <w:r>
        <w:rPr>
          <w:spacing w:val="1"/>
          <w:sz w:val="28"/>
        </w:rPr>
        <w:t> </w:t>
      </w:r>
      <w:r>
        <w:rPr>
          <w:sz w:val="28"/>
        </w:rPr>
        <w:t>Тип</w:t>
      </w:r>
      <w:r>
        <w:rPr>
          <w:spacing w:val="1"/>
          <w:sz w:val="28"/>
        </w:rPr>
        <w:t> </w:t>
      </w:r>
      <w:r>
        <w:rPr>
          <w:sz w:val="28"/>
        </w:rPr>
        <w:t>комнаты,</w:t>
      </w:r>
      <w:r>
        <w:rPr>
          <w:spacing w:val="1"/>
          <w:sz w:val="28"/>
        </w:rPr>
        <w:t> </w:t>
      </w:r>
      <w:r>
        <w:rPr>
          <w:sz w:val="28"/>
        </w:rPr>
        <w:t>Площадь.</w:t>
      </w:r>
      <w:r>
        <w:rPr>
          <w:spacing w:val="1"/>
          <w:sz w:val="28"/>
        </w:rPr>
        <w:t> </w:t>
      </w:r>
      <w:r>
        <w:rPr>
          <w:sz w:val="28"/>
        </w:rPr>
        <w:t>Установите</w:t>
      </w:r>
      <w:r>
        <w:rPr>
          <w:spacing w:val="1"/>
          <w:sz w:val="28"/>
        </w:rPr>
        <w:t> </w:t>
      </w:r>
      <w:r>
        <w:rPr>
          <w:sz w:val="28"/>
        </w:rPr>
        <w:t>ограничение-проверку </w:t>
      </w:r>
      <w:r>
        <w:rPr>
          <w:b/>
          <w:sz w:val="28"/>
        </w:rPr>
        <w:t>площади</w:t>
      </w:r>
      <w:r>
        <w:rPr>
          <w:sz w:val="28"/>
        </w:rPr>
        <w:t>, которая должна быть больше нуля и </w:t>
      </w:r>
      <w:r>
        <w:rPr>
          <w:b/>
          <w:sz w:val="28"/>
        </w:rPr>
        <w:t>типа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комнаты</w:t>
      </w:r>
      <w:r>
        <w:rPr>
          <w:b/>
          <w:spacing w:val="-2"/>
          <w:sz w:val="28"/>
        </w:rPr>
        <w:t> </w:t>
      </w:r>
      <w:r>
        <w:rPr>
          <w:sz w:val="28"/>
        </w:rPr>
        <w:t>(1,</w:t>
      </w:r>
      <w:r>
        <w:rPr>
          <w:spacing w:val="-1"/>
          <w:sz w:val="28"/>
        </w:rPr>
        <w:t> </w:t>
      </w:r>
      <w:r>
        <w:rPr>
          <w:sz w:val="28"/>
        </w:rPr>
        <w:t>2,</w:t>
      </w:r>
      <w:r>
        <w:rPr>
          <w:spacing w:val="-1"/>
          <w:sz w:val="28"/>
        </w:rPr>
        <w:t> </w:t>
      </w:r>
      <w:r>
        <w:rPr>
          <w:sz w:val="28"/>
        </w:rPr>
        <w:t>3,</w:t>
      </w:r>
      <w:r>
        <w:rPr>
          <w:spacing w:val="-4"/>
          <w:sz w:val="28"/>
        </w:rPr>
        <w:t> </w:t>
      </w:r>
      <w:r>
        <w:rPr>
          <w:sz w:val="28"/>
        </w:rPr>
        <w:t>4),</w:t>
      </w:r>
      <w:r>
        <w:rPr>
          <w:spacing w:val="-3"/>
          <w:sz w:val="28"/>
        </w:rPr>
        <w:t> </w:t>
      </w:r>
      <w:r>
        <w:rPr>
          <w:sz w:val="28"/>
        </w:rPr>
        <w:t>где</w:t>
      </w:r>
      <w:r>
        <w:rPr>
          <w:spacing w:val="-1"/>
          <w:sz w:val="28"/>
        </w:rPr>
        <w:t> </w:t>
      </w:r>
      <w:r>
        <w:rPr>
          <w:sz w:val="28"/>
        </w:rPr>
        <w:t>1 – кухня,</w:t>
      </w:r>
      <w:r>
        <w:rPr>
          <w:spacing w:val="-3"/>
          <w:sz w:val="28"/>
        </w:rPr>
        <w:t> </w:t>
      </w:r>
      <w:r>
        <w:rPr>
          <w:sz w:val="28"/>
        </w:rPr>
        <w:t>2</w:t>
      </w:r>
      <w:r>
        <w:rPr>
          <w:spacing w:val="1"/>
          <w:sz w:val="28"/>
        </w:rPr>
        <w:t> </w:t>
      </w:r>
      <w:r>
        <w:rPr>
          <w:sz w:val="28"/>
        </w:rPr>
        <w:t>– зал,</w:t>
      </w:r>
      <w:r>
        <w:rPr>
          <w:spacing w:val="-2"/>
          <w:sz w:val="28"/>
        </w:rPr>
        <w:t> </w:t>
      </w:r>
      <w:r>
        <w:rPr>
          <w:sz w:val="28"/>
        </w:rPr>
        <w:t>3 – спальня, 4</w:t>
      </w:r>
      <w:r>
        <w:rPr>
          <w:spacing w:val="-2"/>
          <w:sz w:val="28"/>
        </w:rPr>
        <w:t> </w:t>
      </w:r>
      <w:r>
        <w:rPr>
          <w:sz w:val="28"/>
        </w:rPr>
        <w:t>– санузел.</w:t>
      </w:r>
    </w:p>
    <w:p>
      <w:pPr>
        <w:pStyle w:val="ListParagraph"/>
        <w:numPr>
          <w:ilvl w:val="0"/>
          <w:numId w:val="2"/>
        </w:numPr>
        <w:tabs>
          <w:tab w:pos="1678" w:val="left" w:leader="none"/>
        </w:tabs>
        <w:spacing w:line="240" w:lineRule="auto" w:before="40" w:after="0"/>
        <w:ind w:left="1678" w:right="0" w:hanging="708"/>
        <w:jc w:val="both"/>
        <w:rPr>
          <w:sz w:val="28"/>
        </w:rPr>
      </w:pPr>
      <w:r>
        <w:rPr>
          <w:sz w:val="28"/>
        </w:rPr>
        <w:t>Вывести</w:t>
      </w:r>
      <w:r>
        <w:rPr>
          <w:spacing w:val="-3"/>
          <w:sz w:val="28"/>
        </w:rPr>
        <w:t> </w:t>
      </w:r>
      <w:r>
        <w:rPr>
          <w:sz w:val="28"/>
        </w:rPr>
        <w:t>информацию</w:t>
      </w:r>
      <w:r>
        <w:rPr>
          <w:spacing w:val="-1"/>
          <w:sz w:val="28"/>
        </w:rPr>
        <w:t> </w:t>
      </w:r>
      <w:r>
        <w:rPr>
          <w:sz w:val="28"/>
        </w:rPr>
        <w:t>о</w:t>
      </w:r>
      <w:r>
        <w:rPr>
          <w:spacing w:val="-2"/>
          <w:sz w:val="28"/>
        </w:rPr>
        <w:t> </w:t>
      </w:r>
      <w:r>
        <w:rPr>
          <w:sz w:val="28"/>
        </w:rPr>
        <w:t>комнатах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5"/>
          <w:sz w:val="28"/>
        </w:rPr>
        <w:t> </w:t>
      </w:r>
      <w:r>
        <w:rPr>
          <w:sz w:val="28"/>
        </w:rPr>
        <w:t>объекта</w:t>
      </w:r>
      <w:r>
        <w:rPr>
          <w:spacing w:val="-3"/>
          <w:sz w:val="28"/>
        </w:rPr>
        <w:t> </w:t>
      </w:r>
      <w:r>
        <w:rPr>
          <w:sz w:val="28"/>
        </w:rPr>
        <w:t>недвижимости.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15"/>
        <w:gridCol w:w="4225"/>
      </w:tblGrid>
      <w:tr>
        <w:trPr>
          <w:trHeight w:val="321" w:hRule="atLeast"/>
        </w:trPr>
        <w:tc>
          <w:tcPr>
            <w:tcW w:w="4415" w:type="dxa"/>
          </w:tcPr>
          <w:p>
            <w:pPr>
              <w:pStyle w:val="TableParagraph"/>
              <w:spacing w:line="301" w:lineRule="exact"/>
              <w:ind w:left="686" w:right="6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Тип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комнаты</w:t>
            </w:r>
          </w:p>
        </w:tc>
        <w:tc>
          <w:tcPr>
            <w:tcW w:w="4225" w:type="dxa"/>
          </w:tcPr>
          <w:p>
            <w:pPr>
              <w:pStyle w:val="TableParagraph"/>
              <w:spacing w:line="301" w:lineRule="exact"/>
              <w:ind w:left="1481" w:right="147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Площадь</w:t>
            </w:r>
          </w:p>
        </w:tc>
      </w:tr>
      <w:tr>
        <w:trPr>
          <w:trHeight w:val="321" w:hRule="atLeast"/>
        </w:trPr>
        <w:tc>
          <w:tcPr>
            <w:tcW w:w="4415" w:type="dxa"/>
          </w:tcPr>
          <w:p>
            <w:pPr>
              <w:pStyle w:val="TableParagraph"/>
              <w:spacing w:line="301" w:lineRule="exact"/>
              <w:ind w:left="686" w:right="677"/>
              <w:jc w:val="center"/>
              <w:rPr>
                <w:sz w:val="28"/>
              </w:rPr>
            </w:pPr>
            <w:r>
              <w:rPr>
                <w:sz w:val="28"/>
              </w:rPr>
              <w:t>Зал</w:t>
            </w:r>
          </w:p>
        </w:tc>
        <w:tc>
          <w:tcPr>
            <w:tcW w:w="4225" w:type="dxa"/>
          </w:tcPr>
          <w:p>
            <w:pPr>
              <w:pStyle w:val="TableParagraph"/>
              <w:spacing w:line="301" w:lineRule="exact"/>
              <w:ind w:left="1481" w:right="1477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>
        <w:trPr>
          <w:trHeight w:val="323" w:hRule="atLeast"/>
        </w:trPr>
        <w:tc>
          <w:tcPr>
            <w:tcW w:w="4415" w:type="dxa"/>
          </w:tcPr>
          <w:p>
            <w:pPr>
              <w:pStyle w:val="TableParagraph"/>
              <w:spacing w:line="304" w:lineRule="exact"/>
              <w:ind w:left="685" w:right="680"/>
              <w:jc w:val="center"/>
              <w:rPr>
                <w:sz w:val="28"/>
              </w:rPr>
            </w:pPr>
            <w:r>
              <w:rPr>
                <w:sz w:val="28"/>
              </w:rPr>
              <w:t>Кухня</w:t>
            </w:r>
          </w:p>
        </w:tc>
        <w:tc>
          <w:tcPr>
            <w:tcW w:w="4225" w:type="dxa"/>
          </w:tcPr>
          <w:p>
            <w:pPr>
              <w:pStyle w:val="TableParagraph"/>
              <w:spacing w:line="304" w:lineRule="exact"/>
              <w:ind w:left="5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1395" w:val="left" w:leader="none"/>
        </w:tabs>
        <w:spacing w:line="360" w:lineRule="auto" w:before="0" w:after="0"/>
        <w:ind w:left="262" w:right="108" w:firstLine="707"/>
        <w:jc w:val="both"/>
        <w:rPr>
          <w:sz w:val="28"/>
        </w:rPr>
      </w:pPr>
      <w:r>
        <w:rPr>
          <w:sz w:val="28"/>
        </w:rPr>
        <w:t>Рассчитайте</w:t>
      </w:r>
      <w:r>
        <w:rPr>
          <w:spacing w:val="1"/>
          <w:sz w:val="28"/>
        </w:rPr>
        <w:t> </w:t>
      </w:r>
      <w:r>
        <w:rPr>
          <w:sz w:val="28"/>
        </w:rPr>
        <w:t>какой</w:t>
      </w:r>
      <w:r>
        <w:rPr>
          <w:spacing w:val="1"/>
          <w:sz w:val="28"/>
        </w:rPr>
        <w:t> </w:t>
      </w:r>
      <w:r>
        <w:rPr>
          <w:sz w:val="28"/>
        </w:rPr>
        <w:t>процент</w:t>
      </w:r>
      <w:r>
        <w:rPr>
          <w:spacing w:val="1"/>
          <w:sz w:val="28"/>
        </w:rPr>
        <w:t> </w:t>
      </w:r>
      <w:r>
        <w:rPr>
          <w:sz w:val="28"/>
        </w:rPr>
        <w:t>составляет</w:t>
      </w:r>
      <w:r>
        <w:rPr>
          <w:spacing w:val="1"/>
          <w:sz w:val="28"/>
        </w:rPr>
        <w:t> </w:t>
      </w:r>
      <w:r>
        <w:rPr>
          <w:sz w:val="28"/>
        </w:rPr>
        <w:t>площадь</w:t>
      </w:r>
      <w:r>
        <w:rPr>
          <w:spacing w:val="1"/>
          <w:sz w:val="28"/>
        </w:rPr>
        <w:t> </w:t>
      </w:r>
      <w:r>
        <w:rPr>
          <w:sz w:val="28"/>
        </w:rPr>
        <w:t>каждого</w:t>
      </w:r>
      <w:r>
        <w:rPr>
          <w:spacing w:val="1"/>
          <w:sz w:val="28"/>
        </w:rPr>
        <w:t> </w:t>
      </w:r>
      <w:r>
        <w:rPr>
          <w:sz w:val="28"/>
        </w:rPr>
        <w:t>типа</w:t>
      </w:r>
      <w:r>
        <w:rPr>
          <w:spacing w:val="1"/>
          <w:sz w:val="28"/>
        </w:rPr>
        <w:t> </w:t>
      </w:r>
      <w:r>
        <w:rPr>
          <w:sz w:val="28"/>
        </w:rPr>
        <w:t>комнаты</w:t>
      </w:r>
      <w:r>
        <w:rPr>
          <w:spacing w:val="-1"/>
          <w:sz w:val="28"/>
        </w:rPr>
        <w:t> </w:t>
      </w:r>
      <w:r>
        <w:rPr>
          <w:sz w:val="28"/>
        </w:rPr>
        <w:t>объекта недвижимости от</w:t>
      </w:r>
      <w:r>
        <w:rPr>
          <w:spacing w:val="-3"/>
          <w:sz w:val="28"/>
        </w:rPr>
        <w:t> </w:t>
      </w:r>
      <w:r>
        <w:rPr>
          <w:sz w:val="28"/>
        </w:rPr>
        <w:t>общей площади.</w:t>
      </w:r>
    </w:p>
    <w:p>
      <w:pPr>
        <w:pStyle w:val="ListParagraph"/>
        <w:numPr>
          <w:ilvl w:val="0"/>
          <w:numId w:val="2"/>
        </w:numPr>
        <w:tabs>
          <w:tab w:pos="1678" w:val="left" w:leader="none"/>
        </w:tabs>
        <w:spacing w:line="360" w:lineRule="auto" w:before="0" w:after="0"/>
        <w:ind w:left="262" w:right="104" w:firstLine="707"/>
        <w:jc w:val="both"/>
        <w:rPr>
          <w:sz w:val="28"/>
        </w:rPr>
      </w:pPr>
      <w:r>
        <w:rPr>
          <w:sz w:val="28"/>
        </w:rPr>
        <w:t>Вывести количество объектов недвижимости по каждому району,</w:t>
      </w:r>
      <w:r>
        <w:rPr>
          <w:spacing w:val="-67"/>
          <w:sz w:val="28"/>
        </w:rPr>
        <w:t> </w:t>
      </w:r>
      <w:r>
        <w:rPr>
          <w:sz w:val="28"/>
        </w:rPr>
        <w:t>общая площадь которых больше 40 м</w:t>
      </w:r>
      <w:r>
        <w:rPr>
          <w:sz w:val="28"/>
          <w:vertAlign w:val="superscript"/>
        </w:rPr>
        <w:t>2</w:t>
      </w:r>
      <w:r>
        <w:rPr>
          <w:sz w:val="28"/>
          <w:vertAlign w:val="baseline"/>
        </w:rPr>
        <w:t>. Использовать таблицу «Структура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объекта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недвижимости».</w:t>
      </w:r>
    </w:p>
    <w:p>
      <w:pPr>
        <w:pStyle w:val="ListParagraph"/>
        <w:numPr>
          <w:ilvl w:val="0"/>
          <w:numId w:val="2"/>
        </w:numPr>
        <w:tabs>
          <w:tab w:pos="1678" w:val="left" w:leader="none"/>
        </w:tabs>
        <w:spacing w:line="360" w:lineRule="auto" w:before="1" w:after="0"/>
        <w:ind w:left="262" w:right="110" w:firstLine="707"/>
        <w:jc w:val="both"/>
        <w:rPr>
          <w:sz w:val="28"/>
        </w:rPr>
      </w:pPr>
      <w:r>
        <w:rPr>
          <w:sz w:val="28"/>
        </w:rPr>
        <w:t>Вывести квартиры, которые были проданы не позже 4 месяцев</w:t>
      </w:r>
      <w:r>
        <w:rPr>
          <w:spacing w:val="1"/>
          <w:sz w:val="28"/>
        </w:rPr>
        <w:t> </w:t>
      </w:r>
      <w:r>
        <w:rPr>
          <w:sz w:val="28"/>
        </w:rPr>
        <w:t>после</w:t>
      </w:r>
      <w:r>
        <w:rPr>
          <w:spacing w:val="-5"/>
          <w:sz w:val="28"/>
        </w:rPr>
        <w:t> </w:t>
      </w:r>
      <w:r>
        <w:rPr>
          <w:sz w:val="28"/>
        </w:rPr>
        <w:t>размещения</w:t>
      </w:r>
      <w:r>
        <w:rPr>
          <w:spacing w:val="-3"/>
          <w:sz w:val="28"/>
        </w:rPr>
        <w:t> </w:t>
      </w:r>
      <w:r>
        <w:rPr>
          <w:sz w:val="28"/>
        </w:rPr>
        <w:t>объявления о</w:t>
      </w:r>
      <w:r>
        <w:rPr>
          <w:spacing w:val="-3"/>
          <w:sz w:val="28"/>
        </w:rPr>
        <w:t> </w:t>
      </w:r>
      <w:r>
        <w:rPr>
          <w:sz w:val="28"/>
        </w:rPr>
        <w:t>их</w:t>
      </w:r>
      <w:r>
        <w:rPr>
          <w:spacing w:val="1"/>
          <w:sz w:val="28"/>
        </w:rPr>
        <w:t> </w:t>
      </w:r>
      <w:r>
        <w:rPr>
          <w:sz w:val="28"/>
        </w:rPr>
        <w:t>продаже.</w:t>
      </w:r>
    </w:p>
    <w:p>
      <w:pPr>
        <w:pStyle w:val="ListParagraph"/>
        <w:numPr>
          <w:ilvl w:val="0"/>
          <w:numId w:val="2"/>
        </w:numPr>
        <w:tabs>
          <w:tab w:pos="1678" w:val="left" w:leader="none"/>
        </w:tabs>
        <w:spacing w:line="268" w:lineRule="auto" w:before="37" w:after="0"/>
        <w:ind w:left="262" w:right="104" w:firstLine="707"/>
        <w:jc w:val="both"/>
        <w:rPr>
          <w:sz w:val="28"/>
        </w:rPr>
      </w:pPr>
      <w:r>
        <w:rPr>
          <w:sz w:val="28"/>
        </w:rPr>
        <w:t>Вывести адреса и статус объектов недвижимости, стоимость 1м</w:t>
      </w:r>
      <w:r>
        <w:rPr>
          <w:sz w:val="28"/>
          <w:vertAlign w:val="superscript"/>
        </w:rPr>
        <w:t>2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которых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меньше</w:t>
      </w:r>
      <w:r>
        <w:rPr>
          <w:spacing w:val="-9"/>
          <w:sz w:val="28"/>
          <w:vertAlign w:val="baseline"/>
        </w:rPr>
        <w:t> </w:t>
      </w:r>
      <w:r>
        <w:rPr>
          <w:sz w:val="28"/>
          <w:vertAlign w:val="baseline"/>
        </w:rPr>
        <w:t>средней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всех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объектов</w:t>
      </w:r>
      <w:r>
        <w:rPr>
          <w:spacing w:val="-9"/>
          <w:sz w:val="28"/>
          <w:vertAlign w:val="baseline"/>
        </w:rPr>
        <w:t> </w:t>
      </w:r>
      <w:r>
        <w:rPr>
          <w:sz w:val="28"/>
          <w:vertAlign w:val="baseline"/>
        </w:rPr>
        <w:t>недвижимости</w:t>
      </w:r>
      <w:r>
        <w:rPr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по</w:t>
      </w:r>
      <w:r>
        <w:rPr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району,</w:t>
      </w:r>
      <w:r>
        <w:rPr>
          <w:spacing w:val="-9"/>
          <w:sz w:val="28"/>
          <w:vertAlign w:val="baseline"/>
        </w:rPr>
        <w:t> </w:t>
      </w:r>
      <w:r>
        <w:rPr>
          <w:sz w:val="28"/>
          <w:vertAlign w:val="baseline"/>
        </w:rPr>
        <w:t>объявления</w:t>
      </w:r>
      <w:r>
        <w:rPr>
          <w:spacing w:val="-68"/>
          <w:sz w:val="28"/>
          <w:vertAlign w:val="baseline"/>
        </w:rPr>
        <w:t> </w:t>
      </w:r>
      <w:r>
        <w:rPr>
          <w:sz w:val="28"/>
          <w:vertAlign w:val="baseline"/>
        </w:rPr>
        <w:t>о которых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были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размещены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не более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4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месяцев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назад.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Формат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вывода:</w:t>
      </w:r>
    </w:p>
    <w:p>
      <w:pPr>
        <w:pStyle w:val="BodyText"/>
        <w:spacing w:before="9"/>
        <w:rPr>
          <w:sz w:val="27"/>
        </w:rPr>
      </w:pPr>
    </w:p>
    <w:tbl>
      <w:tblPr>
        <w:tblW w:w="0" w:type="auto"/>
        <w:jc w:val="left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15"/>
        <w:gridCol w:w="4225"/>
      </w:tblGrid>
      <w:tr>
        <w:trPr>
          <w:trHeight w:val="323" w:hRule="atLeast"/>
        </w:trPr>
        <w:tc>
          <w:tcPr>
            <w:tcW w:w="4415" w:type="dxa"/>
          </w:tcPr>
          <w:p>
            <w:pPr>
              <w:pStyle w:val="TableParagraph"/>
              <w:spacing w:line="301" w:lineRule="exact" w:before="2"/>
              <w:ind w:left="686" w:right="6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Адрес</w:t>
            </w:r>
          </w:p>
        </w:tc>
        <w:tc>
          <w:tcPr>
            <w:tcW w:w="4225" w:type="dxa"/>
          </w:tcPr>
          <w:p>
            <w:pPr>
              <w:pStyle w:val="TableParagraph"/>
              <w:spacing w:line="301" w:lineRule="exact" w:before="2"/>
              <w:ind w:left="1481" w:right="147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Статус</w:t>
            </w:r>
          </w:p>
        </w:tc>
      </w:tr>
      <w:tr>
        <w:trPr>
          <w:trHeight w:val="321" w:hRule="atLeast"/>
        </w:trPr>
        <w:tc>
          <w:tcPr>
            <w:tcW w:w="4415" w:type="dxa"/>
          </w:tcPr>
          <w:p>
            <w:pPr>
              <w:pStyle w:val="TableParagraph"/>
              <w:spacing w:line="301" w:lineRule="exact"/>
              <w:ind w:left="686" w:right="680"/>
              <w:jc w:val="center"/>
              <w:rPr>
                <w:sz w:val="28"/>
              </w:rPr>
            </w:pPr>
            <w:r>
              <w:rPr>
                <w:sz w:val="28"/>
              </w:rPr>
              <w:t>ул.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Академика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Янгеля 40</w:t>
            </w:r>
          </w:p>
        </w:tc>
        <w:tc>
          <w:tcPr>
            <w:tcW w:w="4225" w:type="dxa"/>
          </w:tcPr>
          <w:p>
            <w:pPr>
              <w:pStyle w:val="TableParagraph"/>
              <w:spacing w:line="301" w:lineRule="exact"/>
              <w:ind w:left="1481" w:right="1479"/>
              <w:jc w:val="center"/>
              <w:rPr>
                <w:sz w:val="28"/>
              </w:rPr>
            </w:pPr>
            <w:r>
              <w:rPr>
                <w:sz w:val="28"/>
              </w:rPr>
              <w:t>продано</w:t>
            </w:r>
          </w:p>
        </w:tc>
      </w:tr>
      <w:tr>
        <w:trPr>
          <w:trHeight w:val="321" w:hRule="atLeast"/>
        </w:trPr>
        <w:tc>
          <w:tcPr>
            <w:tcW w:w="4415" w:type="dxa"/>
          </w:tcPr>
          <w:p>
            <w:pPr>
              <w:pStyle w:val="TableParagraph"/>
              <w:spacing w:line="301" w:lineRule="exact"/>
              <w:ind w:left="683" w:right="680"/>
              <w:jc w:val="center"/>
              <w:rPr>
                <w:sz w:val="28"/>
              </w:rPr>
            </w:pPr>
            <w:r>
              <w:rPr>
                <w:sz w:val="28"/>
              </w:rPr>
              <w:t>Ул.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Тверская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20</w:t>
            </w:r>
          </w:p>
        </w:tc>
        <w:tc>
          <w:tcPr>
            <w:tcW w:w="4225" w:type="dxa"/>
          </w:tcPr>
          <w:p>
            <w:pPr>
              <w:pStyle w:val="TableParagraph"/>
              <w:spacing w:line="301" w:lineRule="exact"/>
              <w:ind w:left="1481" w:right="1479"/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продаже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1678" w:val="left" w:leader="none"/>
        </w:tabs>
        <w:spacing w:line="268" w:lineRule="auto" w:before="39" w:after="0"/>
        <w:ind w:left="262" w:right="105" w:firstLine="707"/>
        <w:jc w:val="both"/>
        <w:rPr>
          <w:sz w:val="28"/>
        </w:rPr>
      </w:pPr>
      <w:r>
        <w:rPr>
          <w:sz w:val="28"/>
        </w:rPr>
        <w:t>Вывести</w:t>
      </w:r>
      <w:r>
        <w:rPr>
          <w:spacing w:val="1"/>
          <w:sz w:val="28"/>
        </w:rPr>
        <w:t> </w:t>
      </w:r>
      <w:r>
        <w:rPr>
          <w:sz w:val="28"/>
        </w:rPr>
        <w:t>информацию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количество</w:t>
      </w:r>
      <w:r>
        <w:rPr>
          <w:spacing w:val="1"/>
          <w:sz w:val="28"/>
        </w:rPr>
        <w:t> </w:t>
      </w:r>
      <w:r>
        <w:rPr>
          <w:sz w:val="28"/>
        </w:rPr>
        <w:t>продаж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предыдущем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текущем</w:t>
      </w:r>
      <w:r>
        <w:rPr>
          <w:spacing w:val="-1"/>
          <w:sz w:val="28"/>
        </w:rPr>
        <w:t> </w:t>
      </w:r>
      <w:r>
        <w:rPr>
          <w:sz w:val="28"/>
        </w:rPr>
        <w:t>годах по</w:t>
      </w:r>
      <w:r>
        <w:rPr>
          <w:spacing w:val="1"/>
          <w:sz w:val="28"/>
        </w:rPr>
        <w:t> </w:t>
      </w:r>
      <w:r>
        <w:rPr>
          <w:sz w:val="28"/>
        </w:rPr>
        <w:t>каждому району,</w:t>
      </w:r>
      <w:r>
        <w:rPr>
          <w:spacing w:val="-2"/>
          <w:sz w:val="28"/>
        </w:rPr>
        <w:t> </w:t>
      </w:r>
      <w:r>
        <w:rPr>
          <w:sz w:val="28"/>
        </w:rPr>
        <w:t>а также</w:t>
      </w:r>
      <w:r>
        <w:rPr>
          <w:spacing w:val="-1"/>
          <w:sz w:val="28"/>
        </w:rPr>
        <w:t> </w:t>
      </w:r>
      <w:r>
        <w:rPr>
          <w:sz w:val="28"/>
        </w:rPr>
        <w:t>процент</w:t>
      </w:r>
      <w:r>
        <w:rPr>
          <w:spacing w:val="-1"/>
          <w:sz w:val="28"/>
        </w:rPr>
        <w:t> </w:t>
      </w:r>
      <w:r>
        <w:rPr>
          <w:sz w:val="28"/>
        </w:rPr>
        <w:t>изменения.</w:t>
      </w:r>
    </w:p>
    <w:tbl>
      <w:tblPr>
        <w:tblW w:w="0" w:type="auto"/>
        <w:jc w:val="left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8"/>
        <w:gridCol w:w="2489"/>
        <w:gridCol w:w="1906"/>
        <w:gridCol w:w="1906"/>
      </w:tblGrid>
      <w:tr>
        <w:trPr>
          <w:trHeight w:val="323" w:hRule="atLeast"/>
        </w:trPr>
        <w:tc>
          <w:tcPr>
            <w:tcW w:w="2768" w:type="dxa"/>
          </w:tcPr>
          <w:p>
            <w:pPr>
              <w:pStyle w:val="TableParagraph"/>
              <w:spacing w:line="285" w:lineRule="exact"/>
              <w:ind w:left="294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района</w:t>
            </w:r>
          </w:p>
        </w:tc>
        <w:tc>
          <w:tcPr>
            <w:tcW w:w="2489" w:type="dxa"/>
          </w:tcPr>
          <w:p>
            <w:pPr>
              <w:pStyle w:val="TableParagraph"/>
              <w:spacing w:line="285" w:lineRule="exact"/>
              <w:ind w:left="944" w:right="9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2023</w:t>
            </w:r>
          </w:p>
        </w:tc>
        <w:tc>
          <w:tcPr>
            <w:tcW w:w="1906" w:type="dxa"/>
          </w:tcPr>
          <w:p>
            <w:pPr>
              <w:pStyle w:val="TableParagraph"/>
              <w:spacing w:line="285" w:lineRule="exact"/>
              <w:ind w:left="123" w:right="1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2022</w:t>
            </w:r>
          </w:p>
        </w:tc>
        <w:tc>
          <w:tcPr>
            <w:tcW w:w="1906" w:type="dxa"/>
          </w:tcPr>
          <w:p>
            <w:pPr>
              <w:pStyle w:val="TableParagraph"/>
              <w:spacing w:line="285" w:lineRule="exact"/>
              <w:ind w:left="123" w:right="1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Разница в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%</w:t>
            </w:r>
          </w:p>
        </w:tc>
      </w:tr>
      <w:tr>
        <w:trPr>
          <w:trHeight w:val="321" w:hRule="atLeast"/>
        </w:trPr>
        <w:tc>
          <w:tcPr>
            <w:tcW w:w="2768" w:type="dxa"/>
          </w:tcPr>
          <w:p>
            <w:pPr>
              <w:pStyle w:val="TableParagraph"/>
              <w:spacing w:line="282" w:lineRule="exact"/>
              <w:rPr>
                <w:sz w:val="28"/>
              </w:rPr>
            </w:pPr>
            <w:r>
              <w:rPr>
                <w:sz w:val="28"/>
              </w:rPr>
              <w:t>Бутово</w:t>
            </w:r>
          </w:p>
        </w:tc>
        <w:tc>
          <w:tcPr>
            <w:tcW w:w="2489" w:type="dxa"/>
          </w:tcPr>
          <w:p>
            <w:pPr>
              <w:pStyle w:val="TableParagraph"/>
              <w:spacing w:line="282" w:lineRule="exact"/>
              <w:ind w:left="944" w:right="932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906" w:type="dxa"/>
          </w:tcPr>
          <w:p>
            <w:pPr>
              <w:pStyle w:val="TableParagraph"/>
              <w:spacing w:line="282" w:lineRule="exact"/>
              <w:ind w:left="123" w:right="113"/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906" w:type="dxa"/>
          </w:tcPr>
          <w:p>
            <w:pPr>
              <w:pStyle w:val="TableParagraph"/>
              <w:spacing w:line="282" w:lineRule="exact"/>
              <w:ind w:left="123" w:right="116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</w:tr>
      <w:tr>
        <w:trPr>
          <w:trHeight w:val="323" w:hRule="atLeast"/>
        </w:trPr>
        <w:tc>
          <w:tcPr>
            <w:tcW w:w="2768" w:type="dxa"/>
          </w:tcPr>
          <w:p>
            <w:pPr>
              <w:pStyle w:val="TableParagraph"/>
              <w:spacing w:line="282" w:lineRule="exact"/>
              <w:rPr>
                <w:sz w:val="28"/>
              </w:rPr>
            </w:pPr>
            <w:r>
              <w:rPr>
                <w:sz w:val="28"/>
              </w:rPr>
              <w:t>Чертаново</w:t>
            </w:r>
          </w:p>
        </w:tc>
        <w:tc>
          <w:tcPr>
            <w:tcW w:w="2489" w:type="dxa"/>
          </w:tcPr>
          <w:p>
            <w:pPr>
              <w:pStyle w:val="TableParagraph"/>
              <w:spacing w:line="282" w:lineRule="exact"/>
              <w:ind w:left="944" w:right="932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906" w:type="dxa"/>
          </w:tcPr>
          <w:p>
            <w:pPr>
              <w:pStyle w:val="TableParagraph"/>
              <w:spacing w:line="282" w:lineRule="exact"/>
              <w:ind w:left="123" w:right="113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906" w:type="dxa"/>
          </w:tcPr>
          <w:p>
            <w:pPr>
              <w:pStyle w:val="TableParagraph"/>
              <w:spacing w:line="282" w:lineRule="exact"/>
              <w:ind w:left="123" w:right="116"/>
              <w:jc w:val="center"/>
              <w:rPr>
                <w:sz w:val="28"/>
              </w:rPr>
            </w:pPr>
            <w:r>
              <w:rPr>
                <w:sz w:val="28"/>
              </w:rPr>
              <w:t>-33,33</w:t>
            </w:r>
          </w:p>
        </w:tc>
      </w:tr>
    </w:tbl>
    <w:p>
      <w:pPr>
        <w:pStyle w:val="BodyText"/>
        <w:spacing w:before="7"/>
        <w:rPr>
          <w:sz w:val="38"/>
        </w:rPr>
      </w:pPr>
    </w:p>
    <w:p>
      <w:pPr>
        <w:pStyle w:val="ListParagraph"/>
        <w:numPr>
          <w:ilvl w:val="0"/>
          <w:numId w:val="2"/>
        </w:numPr>
        <w:tabs>
          <w:tab w:pos="1280" w:val="left" w:leader="none"/>
        </w:tabs>
        <w:spacing w:line="360" w:lineRule="auto" w:before="0" w:after="0"/>
        <w:ind w:left="262" w:right="103" w:firstLine="566"/>
        <w:jc w:val="both"/>
        <w:rPr>
          <w:sz w:val="28"/>
        </w:rPr>
      </w:pPr>
      <w:r>
        <w:rPr>
          <w:sz w:val="28"/>
        </w:rPr>
        <w:t>Сформировать статистику по продажам за указанный год. </w:t>
      </w:r>
      <w:r>
        <w:rPr>
          <w:b/>
          <w:sz w:val="28"/>
        </w:rPr>
        <w:t>Входные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параметры:</w:t>
      </w:r>
      <w:r>
        <w:rPr>
          <w:b/>
          <w:spacing w:val="-1"/>
          <w:sz w:val="28"/>
        </w:rPr>
        <w:t> </w:t>
      </w:r>
      <w:r>
        <w:rPr>
          <w:sz w:val="28"/>
        </w:rPr>
        <w:t>год.</w:t>
      </w:r>
    </w:p>
    <w:tbl>
      <w:tblPr>
        <w:tblW w:w="0" w:type="auto"/>
        <w:jc w:val="left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9"/>
        <w:gridCol w:w="2196"/>
        <w:gridCol w:w="2263"/>
        <w:gridCol w:w="2088"/>
      </w:tblGrid>
      <w:tr>
        <w:trPr>
          <w:trHeight w:val="1288" w:hRule="atLeast"/>
        </w:trPr>
        <w:tc>
          <w:tcPr>
            <w:tcW w:w="2799" w:type="dxa"/>
          </w:tcPr>
          <w:p>
            <w:pPr>
              <w:pStyle w:val="TableParagraph"/>
              <w:spacing w:line="242" w:lineRule="auto"/>
              <w:ind w:left="470" w:right="441" w:firstLine="134"/>
              <w:rPr>
                <w:b/>
                <w:sz w:val="28"/>
              </w:rPr>
            </w:pPr>
            <w:r>
              <w:rPr>
                <w:b/>
                <w:sz w:val="28"/>
              </w:rPr>
              <w:t>Тип объекта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недвижимости</w:t>
            </w:r>
          </w:p>
        </w:tc>
        <w:tc>
          <w:tcPr>
            <w:tcW w:w="2196" w:type="dxa"/>
          </w:tcPr>
          <w:p>
            <w:pPr>
              <w:pStyle w:val="TableParagraph"/>
              <w:spacing w:line="242" w:lineRule="auto"/>
              <w:ind w:left="626" w:right="324" w:hanging="281"/>
              <w:rPr>
                <w:b/>
                <w:sz w:val="28"/>
              </w:rPr>
            </w:pPr>
            <w:r>
              <w:rPr>
                <w:b/>
                <w:sz w:val="28"/>
              </w:rPr>
              <w:t>Количество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продаж</w:t>
            </w:r>
          </w:p>
        </w:tc>
        <w:tc>
          <w:tcPr>
            <w:tcW w:w="2263" w:type="dxa"/>
          </w:tcPr>
          <w:p>
            <w:pPr>
              <w:pStyle w:val="TableParagraph"/>
              <w:spacing w:line="242" w:lineRule="auto"/>
              <w:ind w:left="147" w:right="1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Процент от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общего</w:t>
            </w:r>
          </w:p>
          <w:p>
            <w:pPr>
              <w:pStyle w:val="TableParagraph"/>
              <w:spacing w:line="317" w:lineRule="exact"/>
              <w:ind w:left="146" w:right="14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количества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все</w:t>
            </w:r>
          </w:p>
          <w:p>
            <w:pPr>
              <w:pStyle w:val="TableParagraph"/>
              <w:spacing w:line="301" w:lineRule="exact"/>
              <w:ind w:left="147" w:right="14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проданных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ОН</w:t>
            </w:r>
          </w:p>
        </w:tc>
        <w:tc>
          <w:tcPr>
            <w:tcW w:w="2088" w:type="dxa"/>
          </w:tcPr>
          <w:p>
            <w:pPr>
              <w:pStyle w:val="TableParagraph"/>
              <w:ind w:left="155" w:right="14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Общая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сумма</w:t>
            </w:r>
          </w:p>
        </w:tc>
      </w:tr>
      <w:tr>
        <w:trPr>
          <w:trHeight w:val="321" w:hRule="atLeast"/>
        </w:trPr>
        <w:tc>
          <w:tcPr>
            <w:tcW w:w="279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Квартир</w:t>
            </w:r>
          </w:p>
        </w:tc>
        <w:tc>
          <w:tcPr>
            <w:tcW w:w="2196" w:type="dxa"/>
          </w:tcPr>
          <w:p>
            <w:pPr>
              <w:pStyle w:val="TableParagraph"/>
              <w:spacing w:line="301" w:lineRule="exact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2263" w:type="dxa"/>
          </w:tcPr>
          <w:p>
            <w:pPr>
              <w:pStyle w:val="TableParagraph"/>
              <w:spacing w:line="301" w:lineRule="exact"/>
              <w:ind w:left="146" w:right="142"/>
              <w:jc w:val="center"/>
              <w:rPr>
                <w:sz w:val="28"/>
              </w:rPr>
            </w:pPr>
            <w:r>
              <w:rPr>
                <w:sz w:val="28"/>
              </w:rPr>
              <w:t>16%</w:t>
            </w:r>
          </w:p>
        </w:tc>
        <w:tc>
          <w:tcPr>
            <w:tcW w:w="2088" w:type="dxa"/>
          </w:tcPr>
          <w:p>
            <w:pPr>
              <w:pStyle w:val="TableParagraph"/>
              <w:spacing w:line="301" w:lineRule="exact"/>
              <w:ind w:left="153" w:right="144"/>
              <w:jc w:val="center"/>
              <w:rPr>
                <w:sz w:val="28"/>
              </w:rPr>
            </w:pPr>
            <w:r>
              <w:rPr>
                <w:sz w:val="28"/>
              </w:rPr>
              <w:t>15000000</w:t>
            </w:r>
          </w:p>
        </w:tc>
      </w:tr>
      <w:tr>
        <w:trPr>
          <w:trHeight w:val="323" w:hRule="atLeast"/>
        </w:trPr>
        <w:tc>
          <w:tcPr>
            <w:tcW w:w="2799" w:type="dxa"/>
          </w:tcPr>
          <w:p>
            <w:pPr>
              <w:pStyle w:val="TableParagraph"/>
              <w:spacing w:line="301" w:lineRule="exact" w:before="2"/>
              <w:rPr>
                <w:sz w:val="28"/>
              </w:rPr>
            </w:pPr>
            <w:r>
              <w:rPr>
                <w:sz w:val="28"/>
              </w:rPr>
              <w:t>Домов</w:t>
            </w:r>
          </w:p>
        </w:tc>
        <w:tc>
          <w:tcPr>
            <w:tcW w:w="2196" w:type="dxa"/>
          </w:tcPr>
          <w:p>
            <w:pPr>
              <w:pStyle w:val="TableParagraph"/>
              <w:spacing w:line="301" w:lineRule="exact" w:before="2"/>
              <w:ind w:left="936" w:right="929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263" w:type="dxa"/>
          </w:tcPr>
          <w:p>
            <w:pPr>
              <w:pStyle w:val="TableParagraph"/>
              <w:spacing w:line="301" w:lineRule="exact" w:before="2"/>
              <w:ind w:left="146" w:right="142"/>
              <w:jc w:val="center"/>
              <w:rPr>
                <w:sz w:val="28"/>
              </w:rPr>
            </w:pPr>
            <w:r>
              <w:rPr>
                <w:sz w:val="28"/>
              </w:rPr>
              <w:t>34%</w:t>
            </w:r>
          </w:p>
        </w:tc>
        <w:tc>
          <w:tcPr>
            <w:tcW w:w="2088" w:type="dxa"/>
          </w:tcPr>
          <w:p>
            <w:pPr>
              <w:pStyle w:val="TableParagraph"/>
              <w:spacing w:line="301" w:lineRule="exact" w:before="2"/>
              <w:ind w:left="153" w:right="144"/>
              <w:jc w:val="center"/>
              <w:rPr>
                <w:sz w:val="28"/>
              </w:rPr>
            </w:pPr>
            <w:r>
              <w:rPr>
                <w:sz w:val="28"/>
              </w:rPr>
              <w:t>18500000</w:t>
            </w:r>
          </w:p>
        </w:tc>
      </w:tr>
      <w:tr>
        <w:trPr>
          <w:trHeight w:val="321" w:hRule="atLeast"/>
        </w:trPr>
        <w:tc>
          <w:tcPr>
            <w:tcW w:w="279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Апартаменты</w:t>
            </w:r>
          </w:p>
        </w:tc>
        <w:tc>
          <w:tcPr>
            <w:tcW w:w="2196" w:type="dxa"/>
          </w:tcPr>
          <w:p>
            <w:pPr>
              <w:pStyle w:val="TableParagraph"/>
              <w:spacing w:line="301" w:lineRule="exact"/>
              <w:ind w:left="936" w:right="929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263" w:type="dxa"/>
          </w:tcPr>
          <w:p>
            <w:pPr>
              <w:pStyle w:val="TableParagraph"/>
              <w:spacing w:line="301" w:lineRule="exact"/>
              <w:ind w:left="146" w:right="142"/>
              <w:jc w:val="center"/>
              <w:rPr>
                <w:sz w:val="28"/>
              </w:rPr>
            </w:pPr>
            <w:r>
              <w:rPr>
                <w:sz w:val="28"/>
              </w:rPr>
              <w:t>50%</w:t>
            </w:r>
          </w:p>
        </w:tc>
        <w:tc>
          <w:tcPr>
            <w:tcW w:w="2088" w:type="dxa"/>
          </w:tcPr>
          <w:p>
            <w:pPr>
              <w:pStyle w:val="TableParagraph"/>
              <w:spacing w:line="301" w:lineRule="exact"/>
              <w:ind w:left="153" w:right="144"/>
              <w:jc w:val="center"/>
              <w:rPr>
                <w:sz w:val="28"/>
              </w:rPr>
            </w:pPr>
            <w:r>
              <w:rPr>
                <w:sz w:val="28"/>
              </w:rPr>
              <w:t>20000000</w:t>
            </w:r>
          </w:p>
        </w:tc>
      </w:tr>
    </w:tbl>
    <w:p>
      <w:pPr>
        <w:spacing w:after="0" w:line="301" w:lineRule="exact"/>
        <w:jc w:val="center"/>
        <w:rPr>
          <w:sz w:val="28"/>
        </w:rPr>
        <w:sectPr>
          <w:pgSz w:w="11910" w:h="16840"/>
          <w:pgMar w:top="1040" w:bottom="280" w:left="1440" w:right="740"/>
        </w:sectPr>
      </w:pPr>
    </w:p>
    <w:p>
      <w:pPr>
        <w:pStyle w:val="BodyText"/>
        <w:spacing w:before="4"/>
        <w:rPr>
          <w:sz w:val="17"/>
        </w:rPr>
      </w:pPr>
    </w:p>
    <w:sectPr>
      <w:pgSz w:w="11910" w:h="16840"/>
      <w:pgMar w:top="1580" w:bottom="280" w:left="14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62" w:hanging="42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06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53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99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46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93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39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86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33" w:hanging="425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62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0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5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9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4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9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3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33" w:hanging="36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262" w:firstLine="707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Евдошенко</dc:creator>
  <dcterms:created xsi:type="dcterms:W3CDTF">2023-10-25T15:57:16Z</dcterms:created>
  <dcterms:modified xsi:type="dcterms:W3CDTF">2023-10-25T15:57:16Z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2023-10-25T00:00:00Z</vt:filetime>
  </property>
</Properties>
</file>