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3612515</wp:posOffset>
            </wp:positionH>
            <wp:positionV relativeFrom="page">
              <wp:posOffset>986155</wp:posOffset>
            </wp:positionV>
            <wp:extent cx="891540" cy="10058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4" w:lineRule="exact"/>
        <w:rPr>
          <w:sz w:val="24"/>
          <w:szCs w:val="24"/>
          <w:color w:val="auto"/>
        </w:rPr>
      </w:pPr>
    </w:p>
    <w:p>
      <w:pPr>
        <w:ind w:left="3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МИНОБРНАУКИ РОССИИ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Федеральное государственное бюджетное образовательное учреждение</w:t>
      </w:r>
    </w:p>
    <w:p>
      <w:pPr>
        <w:jc w:val="center"/>
        <w:ind w:right="-739"/>
        <w:spacing w:after="0" w:line="21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высшего образования</w:t>
      </w:r>
    </w:p>
    <w:p>
      <w:pPr>
        <w:jc w:val="center"/>
        <w:ind w:right="-739"/>
        <w:spacing w:after="0" w:line="22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МИРЭА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–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Российский технологический университет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»</w:t>
      </w:r>
    </w:p>
    <w:p>
      <w:pPr>
        <w:spacing w:after="0" w:line="133" w:lineRule="exact"/>
        <w:rPr>
          <w:sz w:val="24"/>
          <w:szCs w:val="24"/>
          <w:color w:val="auto"/>
        </w:rPr>
      </w:pPr>
    </w:p>
    <w:p>
      <w:pPr>
        <w:ind w:left="3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РТУ МИРЭА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324485</wp:posOffset>
            </wp:positionH>
            <wp:positionV relativeFrom="paragraph">
              <wp:posOffset>178435</wp:posOffset>
            </wp:positionV>
            <wp:extent cx="5626100" cy="647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jc w:val="center"/>
        <w:ind w:right="-7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Институт информационных технологий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</w:p>
    <w:p>
      <w:pPr>
        <w:spacing w:after="0" w:line="55" w:lineRule="exact"/>
        <w:rPr>
          <w:sz w:val="24"/>
          <w:szCs w:val="24"/>
          <w:color w:val="auto"/>
        </w:rPr>
      </w:pPr>
    </w:p>
    <w:p>
      <w:pPr>
        <w:jc w:val="center"/>
        <w:ind w:right="-7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Кафедра инструментального и прикладного программного обеспечения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ИиППО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jc w:val="center"/>
        <w:ind w:right="-7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Временные указания к курсовой работе</w:t>
      </w:r>
    </w:p>
    <w:p>
      <w:pPr>
        <w:jc w:val="center"/>
        <w:ind w:right="-7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по дисциплине</w:t>
      </w:r>
    </w:p>
    <w:p>
      <w:pPr>
        <w:jc w:val="center"/>
        <w:ind w:right="-7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Разработка клиентских частей интернет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ресурсов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</w:t>
      </w:r>
    </w:p>
    <w:p>
      <w:pPr>
        <w:ind w:left="418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2020/21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уч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/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год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ind w:left="4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Москва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2020</w:t>
      </w:r>
    </w:p>
    <w:p>
      <w:pPr>
        <w:sectPr>
          <w:pgSz w:w="11900" w:h="16838" w:orient="portrait"/>
          <w:cols w:equalWidth="0" w:num="1">
            <w:col w:w="9140"/>
          </w:cols>
          <w:pgMar w:left="1440" w:top="1440" w:right="1326" w:bottom="960" w:gutter="0" w:footer="0" w:header="0"/>
        </w:sectPr>
      </w:pPr>
    </w:p>
    <w:bookmarkStart w:id="1" w:name="page2"/>
    <w:bookmarkEnd w:id="1"/>
    <w:p>
      <w:pPr>
        <w:jc w:val="center"/>
        <w:ind w:left="1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ОБЩИЕ ПОЛОЖЕНИЯ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Настоящие временные указания содержат требования к порядку выполнения и оформления курсовых работ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по дисциплине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Разработка клиентских частей интернет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ресурсов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 соответствии с Инструкцией по организации и проведению курсового проектирования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СМКО МИРЭА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7.5.1/04.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.05-18).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Ниже следует ряд выдержек из данной Инструкции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полная версия которой размещена по адресу </w:t>
      </w:r>
      <w:hyperlink r:id="rId10">
        <w:r>
          <w:rPr>
            <w:rFonts w:ascii="Times New Roman" w:cs="Times New Roman" w:eastAsia="Times New Roman" w:hAnsi="Times New Roman"/>
            <w:sz w:val="24"/>
            <w:szCs w:val="24"/>
            <w:u w:val="single" w:color="auto"/>
            <w:color w:val="0563C1"/>
          </w:rPr>
          <w:t>https://www.mirea.ru/upload/medialibrary/992/1325.pdf</w:t>
        </w:r>
        <w:r>
          <w:rPr>
            <w:rFonts w:ascii="Times New Roman" w:cs="Times New Roman" w:eastAsia="Times New Roman" w:hAnsi="Times New Roman"/>
            <w:sz w:val="24"/>
            <w:szCs w:val="24"/>
            <w:u w:val="single" w:color="auto"/>
            <w:color w:val="auto"/>
          </w:rPr>
          <w:t>.</w:t>
        </w:r>
        <w:r>
          <w:rPr>
            <w:rFonts w:ascii="Times New Roman" w:cs="Times New Roman" w:eastAsia="Times New Roman" w:hAnsi="Times New Roman"/>
            <w:sz w:val="24"/>
            <w:szCs w:val="24"/>
            <w:u w:val="single" w:color="auto"/>
            <w:color w:val="auto"/>
          </w:rPr>
          <w:t xml:space="preserve"> </w:t>
        </w:r>
      </w:hyperlink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Обучающимся необходимо полностью с ней ознакомиться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Основной целью КР является формирование и закрепление компетенций путем практического использования знаний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умений и навыков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полученных в рамках теоретического обучения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а также выработка самостоятельного творческого подхода к решению конкретных профессиональных задач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КР должна соответствовать следующим требованиям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: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1260" w:hanging="290"/>
        <w:spacing w:after="0" w:line="235" w:lineRule="auto"/>
        <w:tabs>
          <w:tab w:leader="none" w:pos="126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соответствовать установленной структуре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а по содержанию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заданию на ее выполнение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1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260" w:hanging="290"/>
        <w:spacing w:after="0"/>
        <w:tabs>
          <w:tab w:leader="none" w:pos="126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быть выполненной на достаточном теоретическом уровне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1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260" w:hanging="290"/>
        <w:spacing w:after="0"/>
        <w:tabs>
          <w:tab w:leader="none" w:pos="126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основываться на результатах самостоятельной работы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расчеты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исследования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);</w:t>
      </w:r>
    </w:p>
    <w:p>
      <w:pPr>
        <w:spacing w:after="0" w:line="1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260" w:hanging="290"/>
        <w:spacing w:after="0"/>
        <w:tabs>
          <w:tab w:leader="none" w:pos="126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иметь обязательные самостоятельные выводы в заключении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1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260" w:hanging="290"/>
        <w:spacing w:after="0"/>
        <w:tabs>
          <w:tab w:leader="none" w:pos="126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иметь необходимый объем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1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260" w:hanging="290"/>
        <w:spacing w:after="0"/>
        <w:tabs>
          <w:tab w:leader="none" w:pos="126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быть оформленной в соответствии с установленными требованиями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Структура и объем КР</w:t>
      </w:r>
    </w:p>
    <w:p>
      <w:pPr>
        <w:ind w:left="1260" w:hanging="290"/>
        <w:spacing w:after="0"/>
        <w:tabs>
          <w:tab w:leader="none" w:pos="126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КР как письменная теоретическая работа должна иметь следующую структуру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15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960" w:hanging="282"/>
        <w:spacing w:after="0"/>
        <w:tabs>
          <w:tab w:leader="none" w:pos="1960" w:val="left"/>
        </w:tabs>
        <w:numPr>
          <w:ilvl w:val="1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титульный лист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Приложение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1);</w:t>
      </w:r>
    </w:p>
    <w:p>
      <w:pPr>
        <w:spacing w:after="0" w:line="1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960" w:hanging="282"/>
        <w:spacing w:after="0"/>
        <w:tabs>
          <w:tab w:leader="none" w:pos="1960" w:val="left"/>
        </w:tabs>
        <w:numPr>
          <w:ilvl w:val="1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лист задания на курсовую работу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Приложение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3);</w:t>
      </w:r>
    </w:p>
    <w:p>
      <w:pPr>
        <w:spacing w:after="0" w:line="1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960" w:hanging="282"/>
        <w:spacing w:after="0"/>
        <w:tabs>
          <w:tab w:leader="none" w:pos="1960" w:val="left"/>
        </w:tabs>
        <w:numPr>
          <w:ilvl w:val="1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аннотация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1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960" w:hanging="282"/>
        <w:spacing w:after="0"/>
        <w:tabs>
          <w:tab w:leader="none" w:pos="1960" w:val="left"/>
        </w:tabs>
        <w:numPr>
          <w:ilvl w:val="1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содержание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оглавление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);</w:t>
      </w:r>
    </w:p>
    <w:p>
      <w:pPr>
        <w:spacing w:after="0" w:line="1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960" w:hanging="282"/>
        <w:spacing w:after="0"/>
        <w:tabs>
          <w:tab w:leader="none" w:pos="1960" w:val="left"/>
        </w:tabs>
        <w:numPr>
          <w:ilvl w:val="1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перечень сокращений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 необходимости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);</w:t>
      </w:r>
    </w:p>
    <w:p>
      <w:pPr>
        <w:spacing w:after="0" w:line="1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960" w:hanging="282"/>
        <w:spacing w:after="0"/>
        <w:tabs>
          <w:tab w:leader="none" w:pos="1960" w:val="left"/>
        </w:tabs>
        <w:numPr>
          <w:ilvl w:val="1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введение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1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960" w:hanging="282"/>
        <w:spacing w:after="0"/>
        <w:tabs>
          <w:tab w:leader="none" w:pos="1960" w:val="left"/>
        </w:tabs>
        <w:numPr>
          <w:ilvl w:val="1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основная часть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главы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разделы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):</w:t>
      </w:r>
    </w:p>
    <w:p>
      <w:pPr>
        <w:ind w:left="2380" w:hanging="275"/>
        <w:spacing w:after="0" w:line="223" w:lineRule="auto"/>
        <w:tabs>
          <w:tab w:leader="none" w:pos="2380" w:val="left"/>
        </w:tabs>
        <w:numPr>
          <w:ilvl w:val="0"/>
          <w:numId w:val="3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общие сведения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ind w:left="2380" w:hanging="275"/>
        <w:spacing w:after="0" w:line="224" w:lineRule="auto"/>
        <w:tabs>
          <w:tab w:leader="none" w:pos="23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hyperlink r:id="rId11">
        <w:r>
          <w:rPr>
            <w:rFonts w:ascii="Times New Roman" w:cs="Times New Roman" w:eastAsia="Times New Roman" w:hAnsi="Times New Roman"/>
            <w:sz w:val="24"/>
            <w:szCs w:val="24"/>
            <w:color w:val="auto"/>
          </w:rPr>
          <w:t>функциональное назначение</w:t>
        </w:r>
        <w:r>
          <w:rPr>
            <w:rFonts w:ascii="Times New Roman" w:cs="Times New Roman" w:eastAsia="Times New Roman" w:hAnsi="Times New Roman"/>
            <w:sz w:val="24"/>
            <w:szCs w:val="24"/>
            <w:color w:val="auto"/>
          </w:rPr>
          <w:t>;</w:t>
        </w:r>
      </w:hyperlink>
    </w:p>
    <w:p>
      <w:pPr>
        <w:ind w:left="2380" w:hanging="275"/>
        <w:spacing w:after="0" w:line="224" w:lineRule="auto"/>
        <w:tabs>
          <w:tab w:leader="none" w:pos="2380" w:val="left"/>
        </w:tabs>
        <w:numPr>
          <w:ilvl w:val="2"/>
          <w:numId w:val="5"/>
        </w:numPr>
        <w:rPr>
          <w:rFonts w:ascii="Courier New" w:cs="Courier New" w:eastAsia="Courier New" w:hAnsi="Courier New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описание логической структуры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16" w:lineRule="exact"/>
        <w:rPr>
          <w:rFonts w:ascii="Courier New" w:cs="Courier New" w:eastAsia="Courier New" w:hAnsi="Courier New"/>
          <w:sz w:val="24"/>
          <w:szCs w:val="24"/>
          <w:color w:val="auto"/>
        </w:rPr>
      </w:pPr>
    </w:p>
    <w:p>
      <w:pPr>
        <w:ind w:left="1960" w:hanging="282"/>
        <w:spacing w:after="0"/>
        <w:tabs>
          <w:tab w:leader="none" w:pos="1960" w:val="left"/>
        </w:tabs>
        <w:numPr>
          <w:ilvl w:val="1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заключение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1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960" w:hanging="282"/>
        <w:spacing w:after="0"/>
        <w:tabs>
          <w:tab w:leader="none" w:pos="1960" w:val="left"/>
        </w:tabs>
        <w:numPr>
          <w:ilvl w:val="1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список использованной литературы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источников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);</w:t>
      </w:r>
    </w:p>
    <w:p>
      <w:pPr>
        <w:spacing w:after="0" w:line="1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960" w:hanging="282"/>
        <w:spacing w:after="0"/>
        <w:tabs>
          <w:tab w:leader="none" w:pos="1960" w:val="left"/>
        </w:tabs>
        <w:numPr>
          <w:ilvl w:val="1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приложения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 необходимости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).</w:t>
      </w:r>
    </w:p>
    <w:p>
      <w:pPr>
        <w:ind w:left="1260" w:hanging="290"/>
        <w:spacing w:after="0"/>
        <w:tabs>
          <w:tab w:leader="none" w:pos="126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Общий объем КР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как правило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не должен быть более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50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страниц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Аннотация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рекомендуемый объем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–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1-2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стр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.)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представляет собой краткое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изложение содержания КР с основными выводами и рекомендациями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приводятся данные об объеме КР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количестве рисунков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таблиц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приложений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использованных источников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firstLine="710"/>
        <w:spacing w:after="0" w:line="236" w:lineRule="auto"/>
        <w:tabs>
          <w:tab w:leader="none" w:pos="1256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содержании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оглавлении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приводятся наименования структурных частей КР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разделов и подразделов основной части с указанием номера страницы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 которой начинается соответствующая часть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раздел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подраздел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).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</w:p>
    <w:p>
      <w:pPr>
        <w:jc w:val="both"/>
        <w:ind w:left="260" w:firstLine="710"/>
        <w:spacing w:after="0" w:line="250" w:lineRule="auto"/>
        <w:tabs>
          <w:tab w:leader="none" w:pos="1251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перечне сокращений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условных обозначений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символов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единиц и терминов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приводятся используемые в КР малораспространенные сокращения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условные обозначения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символы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единицы измерения и специфические термины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Если в перечне сокращений</w:t>
      </w: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</w:p>
    <w:p>
      <w:pPr>
        <w:sectPr>
          <w:pgSz w:w="11900" w:h="16838" w:orient="portrait"/>
          <w:cols w:equalWidth="0" w:num="1">
            <w:col w:w="9620"/>
          </w:cols>
          <w:pgMar w:left="1440" w:top="1406" w:right="846" w:bottom="420" w:gutter="0" w:footer="0" w:header="0"/>
        </w:sectPr>
      </w:pPr>
    </w:p>
    <w:bookmarkStart w:id="2" w:name="page3"/>
    <w:bookmarkEnd w:id="2"/>
    <w:p>
      <w:pPr>
        <w:ind w:left="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отсутствуют специфические термины или единицы измерения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или условные обозначения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то данный раздел в КР не включается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Во введении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рекомендуемый объем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–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1-2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стр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.)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дается общая характеристика КР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1260" w:hanging="290"/>
        <w:spacing w:after="0"/>
        <w:tabs>
          <w:tab w:leader="none" w:pos="1260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обосновывается актуальность выбранной темы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1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260" w:hanging="290"/>
        <w:spacing w:after="0"/>
        <w:tabs>
          <w:tab w:leader="none" w:pos="1260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определяется цель работы и задачи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подлежащие решению для её достижения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1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260" w:hanging="290"/>
        <w:spacing w:after="0"/>
        <w:tabs>
          <w:tab w:leader="none" w:pos="1260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описываются   объект   и   предмет   исследования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  используемые   методы   и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информационная база исследования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а также кратко характеризуется структура КР по разделам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Основная часть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рекомендуемый объем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–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от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40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стр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.)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содержит материал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необходимый для достижения цели КР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Содержание основной части должно соответствовать теме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указанной в задании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 полностью ее раскрывать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Обязательным для текста КР является логическая связь между разделами и последовательное развитие основной темы на протяжении всей работы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самостоятельное изложение материала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критический подход к изучаемым данным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проведение необходимого анализа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аргументированность выводов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обоснованность предложений и рекомендаций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Также обязательным является наличие в основной части КР ссылок на использованные источники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Структура основной части отчета по курсовой работе</w:t>
      </w:r>
    </w:p>
    <w:p>
      <w:pPr>
        <w:ind w:left="1220" w:hanging="250"/>
        <w:spacing w:after="0"/>
        <w:tabs>
          <w:tab w:leader="none" w:pos="122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Общие сведения</w:t>
      </w: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1.1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Обозначение и наименование интернет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ресурса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98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1.2.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Прикладное программное обеспечение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необходимое для разработки 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функционирования интернет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ресурса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1.3.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Языки и технологии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 помощью которых реализован интернет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ресурс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ind w:left="1220" w:hanging="250"/>
        <w:spacing w:after="0"/>
        <w:tabs>
          <w:tab w:leader="none" w:pos="122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Функциональное назначение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Совокупность свойств интернет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ресурса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определяемых конкретными особенностями набора функций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способных удовлетворять заданным или подразумеваемым потребностям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1220" w:hanging="250"/>
        <w:spacing w:after="0"/>
        <w:tabs>
          <w:tab w:leader="none" w:pos="122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Описание логической структуры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2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2"/>
        </w:trPr>
        <w:tc>
          <w:tcPr>
            <w:tcW w:w="21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222222"/>
                <w:w w:val="99"/>
              </w:rPr>
              <w:t>Наименование</w:t>
            </w:r>
          </w:p>
        </w:tc>
        <w:tc>
          <w:tcPr>
            <w:tcW w:w="316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222222"/>
              </w:rPr>
              <w:t>Содержание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right w:val="single" w:sz="8" w:color="auto"/>
            </w:tcBorders>
            <w:vMerge w:val="restart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222222"/>
              </w:rPr>
              <w:t>Атрибуты</w:t>
            </w:r>
          </w:p>
        </w:tc>
        <w:tc>
          <w:tcPr>
            <w:tcW w:w="22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222222"/>
              </w:rPr>
              <w:t>Примеры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222222"/>
              </w:rPr>
              <w:t>раздела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222222"/>
                <w:w w:val="99"/>
              </w:rPr>
              <w:t>представления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7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21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3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 xml:space="preserve">3.1.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Анализ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Анализ и подбор контента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Зависимости в</w:t>
            </w: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6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Словесное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предметной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для разрабатываемого веб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-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контенте</w:t>
            </w: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описание контента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области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ресурса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7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разрабатываемого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7"/>
        </w:trPr>
        <w:tc>
          <w:tcPr>
            <w:tcW w:w="21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интернет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ресурса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 xml:space="preserve">3.2.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Выбор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Описание и выбор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HTML5, CSS3,</w:t>
            </w: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Словесное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технологий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технологий и их аналогов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,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JavaScript,</w:t>
            </w: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описание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разработки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описание и выбор средств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текстовый</w:t>
            </w: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технологий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интернет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ресурса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разработки и их аналогов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редактор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,</w:t>
            </w: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структурные схемы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фреймворк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,</w:t>
            </w: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взаимодействия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7"/>
        </w:trPr>
        <w:tc>
          <w:tcPr>
            <w:tcW w:w="21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браузер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технологий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 xml:space="preserve">3.3.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Создание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Наполнение контентом и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Определение</w:t>
            </w: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Диаграммы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веб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страниц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оформление веб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страниц с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логики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,</w:t>
            </w: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потоков данных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интернет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ресурса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проработкой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входные и</w:t>
            </w: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файлы интерфейса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с использованием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межстраничного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выходные</w:t>
            </w: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страниц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 xml:space="preserve"> таблицы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технологий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взаимодействия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 xml:space="preserve"> Создание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данные</w:t>
            </w: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задействованных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 xml:space="preserve">HTML5, CSS3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и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 xml:space="preserve">стилей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CSS3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параметров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8"/>
        </w:trPr>
        <w:tc>
          <w:tcPr>
            <w:tcW w:w="21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JavaScript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1"/>
        </w:trPr>
        <w:tc>
          <w:tcPr>
            <w:tcW w:w="2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</w:t>
            </w: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6101715</wp:posOffset>
                </wp:positionH>
                <wp:positionV relativeFrom="paragraph">
                  <wp:posOffset>-250825</wp:posOffset>
                </wp:positionV>
                <wp:extent cx="12065" cy="1206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480.45pt;margin-top:-19.74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620"/>
          </w:cols>
          <w:pgMar w:left="1440" w:top="1142" w:right="846" w:bottom="420" w:gutter="0" w:footer="0" w:header="0"/>
        </w:sectPr>
      </w:pPr>
    </w:p>
    <w:bookmarkStart w:id="3" w:name="page4"/>
    <w:bookmarkEnd w:id="3"/>
    <w:tbl>
      <w:tblPr>
        <w:tblLayout w:type="fixed"/>
        <w:tblInd w:w="2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5"/>
        </w:trPr>
        <w:tc>
          <w:tcPr>
            <w:tcW w:w="21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 xml:space="preserve">3.4.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Создание</w:t>
            </w:r>
          </w:p>
        </w:tc>
        <w:tc>
          <w:tcPr>
            <w:tcW w:w="31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Описание логики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Визуализация</w:t>
            </w:r>
          </w:p>
        </w:tc>
        <w:tc>
          <w:tcPr>
            <w:tcW w:w="22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Макет</w:t>
            </w:r>
          </w:p>
        </w:tc>
      </w:tr>
      <w:tr>
        <w:trPr>
          <w:trHeight w:val="276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межстраничной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взаимодействия страниц и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схемы</w:t>
            </w: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межстраничных</w:t>
            </w:r>
          </w:p>
        </w:tc>
      </w:tr>
      <w:tr>
        <w:trPr>
          <w:trHeight w:val="277"/>
        </w:trPr>
        <w:tc>
          <w:tcPr>
            <w:tcW w:w="21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навигации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переходов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навигации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переходов</w:t>
            </w:r>
          </w:p>
        </w:tc>
      </w:tr>
      <w:tr>
        <w:trPr>
          <w:trHeight w:val="264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 xml:space="preserve">3.5.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Реализация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 xml:space="preserve">Создание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JavaScript-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Функции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,</w:t>
            </w: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Словесное</w:t>
            </w:r>
          </w:p>
        </w:tc>
      </w:tr>
      <w:tr>
        <w:trPr>
          <w:trHeight w:val="276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слоя клиентской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скриптов для создания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интерфейсы</w:t>
            </w: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описание</w:t>
            </w:r>
          </w:p>
        </w:tc>
      </w:tr>
      <w:tr>
        <w:trPr>
          <w:trHeight w:val="276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логики веб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-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интерактивной среды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взаимодействия</w:t>
            </w: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алгоритмов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,</w:t>
            </w:r>
          </w:p>
        </w:tc>
      </w:tr>
      <w:tr>
        <w:trPr>
          <w:trHeight w:val="276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страниц с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создаваемого веб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ресурса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.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использование</w:t>
            </w:r>
          </w:p>
        </w:tc>
      </w:tr>
      <w:tr>
        <w:trPr>
          <w:trHeight w:val="276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применением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Описание алгоритмов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псевдокода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 xml:space="preserve"> блок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-</w:t>
            </w:r>
          </w:p>
        </w:tc>
      </w:tr>
      <w:tr>
        <w:trPr>
          <w:trHeight w:val="276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технологии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 xml:space="preserve">работы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JavaScript-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скриптов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схема работы</w:t>
            </w:r>
          </w:p>
        </w:tc>
      </w:tr>
      <w:tr>
        <w:trPr>
          <w:trHeight w:val="276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JavaScript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скриптов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,</w:t>
            </w:r>
          </w:p>
        </w:tc>
      </w:tr>
      <w:tr>
        <w:trPr>
          <w:trHeight w:val="277"/>
        </w:trPr>
        <w:tc>
          <w:tcPr>
            <w:tcW w:w="21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программный код</w:t>
            </w:r>
          </w:p>
        </w:tc>
      </w:tr>
      <w:tr>
        <w:trPr>
          <w:trHeight w:val="264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 xml:space="preserve">3.6.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Проведение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Оптимизировать веб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-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Реинжиниринг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,</w:t>
            </w: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Страницы</w:t>
            </w:r>
          </w:p>
        </w:tc>
      </w:tr>
      <w:tr>
        <w:trPr>
          <w:trHeight w:val="276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оптимизации веб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-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страницы для основных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модификация</w:t>
            </w: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оптимизированного</w:t>
            </w:r>
          </w:p>
        </w:tc>
      </w:tr>
      <w:tr>
        <w:trPr>
          <w:trHeight w:val="277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страниц и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 xml:space="preserve">браузеров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Chrome, Edge,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 xml:space="preserve">кода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HTML5,</w:t>
            </w: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веб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-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ресурса</w:t>
            </w:r>
          </w:p>
        </w:tc>
      </w:tr>
      <w:tr>
        <w:trPr>
          <w:trHeight w:val="276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размещаемого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Firefox, Internet Explorer,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CSS3,</w:t>
            </w: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контента для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Opera, Safari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JavaScript</w:t>
            </w: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браузеров и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различных видов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7"/>
        </w:trPr>
        <w:tc>
          <w:tcPr>
            <w:tcW w:w="21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устройств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4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 xml:space="preserve">3.7.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Подготовка к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Подготовить расчетно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-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Текст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,</w:t>
            </w: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Слайды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 xml:space="preserve"> расчетно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-</w:t>
            </w:r>
          </w:p>
        </w:tc>
      </w:tr>
      <w:tr>
        <w:trPr>
          <w:trHeight w:val="276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защите курсовой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пояснительную записку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,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листинги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,</w:t>
            </w: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пояснительная</w:t>
            </w:r>
          </w:p>
        </w:tc>
      </w:tr>
      <w:tr>
        <w:trPr>
          <w:trHeight w:val="276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работы</w:t>
            </w: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создать презентацию и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изображения с</w:t>
            </w: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записка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 xml:space="preserve"> доклад</w:t>
            </w:r>
          </w:p>
        </w:tc>
      </w:tr>
      <w:tr>
        <w:trPr>
          <w:trHeight w:val="276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доклад по выполненной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пояснениями</w:t>
            </w: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21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222222"/>
              </w:rPr>
              <w:t>курсовой работе</w:t>
            </w: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2"/>
        </w:trPr>
        <w:tc>
          <w:tcPr>
            <w:tcW w:w="21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</w:tbl>
    <w:p>
      <w:pPr>
        <w:spacing w:after="0" w:line="286" w:lineRule="exact"/>
        <w:rPr>
          <w:sz w:val="20"/>
          <w:szCs w:val="20"/>
          <w:color w:val="auto"/>
        </w:rPr>
      </w:pPr>
    </w:p>
    <w:p>
      <w:pPr>
        <w:jc w:val="both"/>
        <w:ind w:left="260" w:firstLine="710"/>
        <w:spacing w:after="0" w:line="236" w:lineRule="auto"/>
        <w:tabs>
          <w:tab w:leader="none" w:pos="127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заключении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рекомендуемый объем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–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1-2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стр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.)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логически последовательно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излагаются теоретические выводы 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или практические предложения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которые сформулировал студент в результате выполнения КР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</w:p>
    <w:p>
      <w:pPr>
        <w:ind w:left="260" w:firstLine="708"/>
        <w:spacing w:after="0" w:line="234" w:lineRule="auto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Список использованных источников отражает степень охвата материала при решении поставленной задачи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</w:p>
    <w:p>
      <w:pPr>
        <w:jc w:val="both"/>
        <w:ind w:left="260" w:firstLine="710"/>
        <w:spacing w:after="0" w:line="237" w:lineRule="auto"/>
        <w:tabs>
          <w:tab w:leader="none" w:pos="1246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приложения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 его необходимости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помещается вспомогательный материал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 его наличии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),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который при включении в основную часть работы осложняет её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восприятие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таблицы вспомогательных цифровых данных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инструкции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методики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формы отчетности и других документов и 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.).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</w:t>
      </w:r>
    </w:p>
    <w:p>
      <w:pPr>
        <w:sectPr>
          <w:pgSz w:w="11900" w:h="16838" w:orient="portrait"/>
          <w:cols w:equalWidth="0" w:num="1">
            <w:col w:w="9620"/>
          </w:cols>
          <w:pgMar w:left="1440" w:top="1112" w:right="846" w:bottom="420" w:gutter="0" w:footer="0" w:header="0"/>
        </w:sectPr>
      </w:pPr>
    </w:p>
    <w:bookmarkStart w:id="4" w:name="page5"/>
    <w:bookmarkEnd w:id="4"/>
    <w:p>
      <w:pPr>
        <w:jc w:val="center"/>
        <w:ind w:left="1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ОФОРМЛЕНИЕ КУРСОВОЙ РАБОТЫ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Оформление курсовой работы производится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 строгом соответствии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 требованиями Рекомендации по оформлению письменных работ обучающихся по образовательным программам бакалавриата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специалитета и магистратуры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СМКО МИРЭА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7.5.1/03.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.69-18).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Также полезно еще раз обратиться к соответствующим ГОСТ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ГОСТ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7.32-2017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Отчет о научно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исследовательской работе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Структура и правила оформления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оформление работы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);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ГОСТ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2.105-95 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Общие требования к текстовым документам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представление текстового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табличного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формульного и иллюстративного материала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);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ГОСТ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7.1-2003 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Библиографическая запись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Библиографическое описание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Общие требования и правила составления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оформление списка использованных источников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ГОСТ Р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7.0.5-2008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Библиографическая ссылка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Общие требования и правила составления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оформление сносок и ссылок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);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ГОСТ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7.82-2001 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Библиографическая запись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Библиографическое описание электронных ресурсов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Общие требования и правила составления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»;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Ниже следует ряд выдержек из документа СМКО МИРЭА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7.5.1/03.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.69-18.</w:t>
      </w: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 оформлении текста КР следует придерживаться следующих рекомендаций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1960" w:hanging="282"/>
        <w:spacing w:after="0" w:line="234" w:lineRule="auto"/>
        <w:tabs>
          <w:tab w:leader="none" w:pos="1960" w:val="left"/>
        </w:tabs>
        <w:numPr>
          <w:ilvl w:val="0"/>
          <w:numId w:val="1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формат страницы текста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—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по ГОСТ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9327;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ориентация страницы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—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книжная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1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960" w:hanging="282"/>
        <w:spacing w:after="0"/>
        <w:tabs>
          <w:tab w:leader="none" w:pos="1960" w:val="left"/>
        </w:tabs>
        <w:numPr>
          <w:ilvl w:val="0"/>
          <w:numId w:val="1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поля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левое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— 30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мм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правое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— 10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мм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верхнее и нижнее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— 20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мм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1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960" w:hanging="282"/>
        <w:spacing w:after="0"/>
        <w:tabs>
          <w:tab w:leader="none" w:pos="1960" w:val="left"/>
        </w:tabs>
        <w:numPr>
          <w:ilvl w:val="0"/>
          <w:numId w:val="1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шрифт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—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Times New Roman;</w:t>
      </w:r>
    </w:p>
    <w:p>
      <w:pPr>
        <w:spacing w:after="0" w:line="1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960" w:hanging="282"/>
        <w:spacing w:after="0"/>
        <w:tabs>
          <w:tab w:leader="none" w:pos="1960" w:val="left"/>
        </w:tabs>
        <w:numPr>
          <w:ilvl w:val="0"/>
          <w:numId w:val="1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кегль шрифта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— 14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1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960" w:hanging="282"/>
        <w:spacing w:after="0"/>
        <w:tabs>
          <w:tab w:leader="none" w:pos="1960" w:val="left"/>
        </w:tabs>
        <w:numPr>
          <w:ilvl w:val="0"/>
          <w:numId w:val="1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цвет текста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—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черный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1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960" w:hanging="282"/>
        <w:spacing w:after="0"/>
        <w:tabs>
          <w:tab w:leader="none" w:pos="1960" w:val="left"/>
        </w:tabs>
        <w:numPr>
          <w:ilvl w:val="0"/>
          <w:numId w:val="1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абзацный отступ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— 1,25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spacing w:after="0" w:line="1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960" w:hanging="282"/>
        <w:spacing w:after="0"/>
        <w:tabs>
          <w:tab w:leader="none" w:pos="1960" w:val="left"/>
        </w:tabs>
        <w:numPr>
          <w:ilvl w:val="0"/>
          <w:numId w:val="1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межстрочный интервал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—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полуторный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Набор текста выполняется с использованием персонального компьютера в любом текстовом редакторе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обеспечивающем корректное сохранение или экспорт документа в формат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.doc (.docx, .odt)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 распечатывается на белой бумаге указанного формата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Заголовки разделов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подразделов и пунктов печатаются с абзацного отступа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1,25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см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260" w:firstLine="2"/>
        <w:spacing w:after="0" w:line="234" w:lineRule="auto"/>
        <w:tabs>
          <w:tab w:leader="none" w:pos="423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прописной буквы без точки в конце и без подчеркивания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Если заголовок состоит из двух предложений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их разделяют точкой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firstLine="708"/>
        <w:spacing w:after="0" w:line="234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Страницы работы нумеруются арабскими цифрами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номер страницы проставляют в центре нижней части листа без точки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firstLine="708"/>
        <w:spacing w:after="0" w:line="234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Титульный лист включается в общую нумерацию страниц работы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Номер страницы на титульном листе не проставляется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260" w:firstLine="708"/>
        <w:spacing w:after="0" w:line="236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Текст работы может подразделяться на разделы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подразделы и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 необходимости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пункты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При делении текста работы на пункты необходимо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чтобы каждый пункт содержал законченную информацию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firstLine="708"/>
        <w:spacing w:after="0" w:line="234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Разделы и подразделы должны иметь заголовки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Пункты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как правило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заголовков не имеют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Заголовки должны четко и кратко отражать содержание разделов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подразделов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260" w:firstLine="708"/>
        <w:spacing w:after="0" w:line="237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Разделы работы должны иметь порядковые номера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обозначенные арабскими цифрами и записанные с абзацного отступа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1,25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Подразделы должны иметь нумерацию в пределах каждого раздела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Номер подраздела состоит из номеров раздела и подраздела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разделенных точкой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Разделы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как и подразделы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могут состоять из одного или нескольких пунктов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firstLine="708"/>
        <w:spacing w:after="0" w:line="234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Если текст работы подразделяется только на пункты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их следует нумеровать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за исключением приложений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порядковыми номерами в пределах всей работы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</w:t>
      </w:r>
    </w:p>
    <w:p>
      <w:pPr>
        <w:sectPr>
          <w:pgSz w:w="11900" w:h="16838" w:orient="portrait"/>
          <w:cols w:equalWidth="0" w:num="1">
            <w:col w:w="9620"/>
          </w:cols>
          <w:pgMar w:left="1440" w:top="1130" w:right="846" w:bottom="420" w:gutter="0" w:footer="0" w:header="0"/>
        </w:sectPr>
      </w:pPr>
    </w:p>
    <w:bookmarkStart w:id="5" w:name="page6"/>
    <w:bookmarkEnd w:id="5"/>
    <w:p>
      <w:pPr>
        <w:ind w:left="98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Если раздел или подраздел имеет только один пункт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то пункт не нумеруется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Иллюстрации размещаются в тексте работы непосредственно после первого их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упоминания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ссылки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или на следующей странице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 все иллюстрации должны быть даны ссылки в тексте работы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Иллюстрации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за исключением иллюстрации приложений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должны быть пронумерованы арабскими цифрами сквозной нумерацией в пределах раздела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Номер иллюстрации состоит из номера раздела и порядкового номера иллюстрации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разделенных точкой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Рисунок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1.1.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Таблицы в тексте КР помещают для большей наглядности и структурированности данных при их сравнении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Название таблицы должно быть помещено над таблицей слева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без абзацного отступа в одну строку с ее номером через тире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Оформление таблиц в работе должно соответствовать ГОСТ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2.105.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Таблицу следует располагать в тексте работы непосредственно после текста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 котором она упоминается впервые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или на следующей странице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right="20" w:firstLine="708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 все таблицы должны быть даны ссылки в работе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При ссылке следует писать слово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таблица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 указанием ее номера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Таблицы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за исключением таблиц приложений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нумеруются арабскими цифрами в пределах раздела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Номер таблицы состоит из номера раздела и порядкового номера таблицы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разделенных точкой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Столбцы и строки таблицы ограничивают сплошными линиями толщиной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0,1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 таблице допускается применять размер шрифта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12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пт и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Разделять заголовки и подзаголовки в столбцах и строках таблицы диагональными линиями не допускается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Уравнения и формулы следует выделять из текста в отдельную строку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Выше и ниже каждой формулы или уравнения должно быть оставлено не менее одной свободной строки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Если уравнение не умещается в одну строку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то оно должно быть перенесено после знака равенства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(=),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или после знаков плюс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(+),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минус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(—),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умножения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х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),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деления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(:),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или других математических знаков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причем знак в начале следующей строки повторяют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Пояснение значений символов и числовых коэффициентов следует приводить непосредственно под формулой в той же последовательности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 которой они даны в формуле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Формулы в работе следует нумеровать порядковой нумерацией в пределах раздела арабскими цифрами в круглых скобках в крайнем правом положении на строке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Номер формулы состоит из номера раздела и порядкового номера формулы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разделенных точкой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(1.1).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Ссылки в тексте на порядковые номера формул дают в скобках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260" w:firstLine="710"/>
        <w:spacing w:after="0" w:line="237" w:lineRule="auto"/>
        <w:tabs>
          <w:tab w:leader="none" w:pos="1311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КР следует приводить ссылки на источники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содержащие оригинальную информацию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используемую в работе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а также на документы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стандарты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технические условия и другие документы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необходимые для полного и всестороннего восприятия материала работы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firstLine="708"/>
        <w:spacing w:after="0" w:line="234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Ссылки на использованные источники в тексте КР следует приводить в квадратных скобках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260" w:firstLine="708"/>
        <w:spacing w:after="0" w:line="236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Список использованных источников должен содержать сведения об источниках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использованных при выполнении и написании работы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Сведения об использованных источниках приводятся в соответствии с требованиями ГОСТ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jc w:val="both"/>
        <w:ind w:left="260" w:firstLine="708"/>
        <w:spacing w:after="0" w:line="236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Сведения об использованных источниках следует располагать в порядке их упоминания в тексте работы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нумеровать арабскими цифрами без точки и печатать с абзацного отступа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6</w:t>
      </w:r>
    </w:p>
    <w:p>
      <w:pPr>
        <w:sectPr>
          <w:pgSz w:w="11900" w:h="16838" w:orient="portrait"/>
          <w:cols w:equalWidth="0" w:num="1">
            <w:col w:w="9620"/>
          </w:cols>
          <w:pgMar w:left="1440" w:top="1142" w:right="846" w:bottom="420" w:gutter="0" w:footer="0" w:header="0"/>
        </w:sectPr>
      </w:pPr>
    </w:p>
    <w:bookmarkStart w:id="6" w:name="page7"/>
    <w:bookmarkEnd w:id="6"/>
    <w:p>
      <w:pPr>
        <w:ind w:left="3680" w:right="320" w:hanging="240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ОБЩИЙ КОМПЛЕКТ ДОКУМЕНТОВ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НЕОБХОДИМЫЙ ДЛЯ СДАЧИ КУРСОВОЙ РАБОТЫ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Отдельными файлами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:</w:t>
      </w: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1.1.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Титульный лист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(.doc/.docx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.pdf)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Приложение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1);</w:t>
      </w: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1.2.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Заявление на тему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(.doc/.docx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.pdf)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Приложение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2);</w:t>
      </w: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1.3.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Лист задания на КР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(.doc/.docx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.pdf)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Приложение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3);</w:t>
      </w: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1.4.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Отчет о КР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который включает в себя следующую последовательность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1.4.1.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Титульный лист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Приложение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1);</w:t>
      </w: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1.4.2.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Лист задания на КР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Приложение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3);</w:t>
      </w: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1.4.3.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Пояснительная записка в составе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ind w:left="2240" w:hanging="276"/>
        <w:spacing w:after="0"/>
        <w:tabs>
          <w:tab w:leader="none" w:pos="224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аннотация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ind w:left="2240" w:hanging="276"/>
        <w:spacing w:after="0"/>
        <w:tabs>
          <w:tab w:leader="none" w:pos="224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содержание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ind w:left="2240" w:hanging="276"/>
        <w:spacing w:after="0"/>
        <w:tabs>
          <w:tab w:leader="none" w:pos="224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перечень сокращений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 необходимости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);</w:t>
      </w:r>
    </w:p>
    <w:p>
      <w:pPr>
        <w:ind w:left="2240" w:hanging="276"/>
        <w:spacing w:after="0"/>
        <w:tabs>
          <w:tab w:leader="none" w:pos="224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введение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ind w:left="2240" w:hanging="276"/>
        <w:spacing w:after="0"/>
        <w:tabs>
          <w:tab w:leader="none" w:pos="224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основная часть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ind w:left="2240" w:hanging="276"/>
        <w:spacing w:after="0"/>
        <w:tabs>
          <w:tab w:leader="none" w:pos="224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заключение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ind w:left="2240" w:hanging="276"/>
        <w:spacing w:after="0"/>
        <w:tabs>
          <w:tab w:leader="none" w:pos="224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список использованной литературы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;</w:t>
      </w:r>
    </w:p>
    <w:p>
      <w:pPr>
        <w:ind w:left="2240" w:hanging="276"/>
        <w:spacing w:after="0"/>
        <w:tabs>
          <w:tab w:leader="none" w:pos="224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приложения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 необходимости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).</w:t>
      </w: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1.5.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Отчет о прохождении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антиплагиата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 (.pdf);</w:t>
      </w: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1.6.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Презентация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u w:val="single" w:color="auto"/>
          <w:color w:val="auto"/>
        </w:rPr>
        <w:t xml:space="preserve">По необходимости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u w:val="single" w:color="auto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u w:val="single" w:color="auto"/>
          <w:color w:val="auto"/>
        </w:rPr>
        <w:t>для сдачи КР при дистанционном формате обучения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u w:val="single" w:color="auto"/>
          <w:color w:val="auto"/>
        </w:rPr>
        <w:t>):</w:t>
      </w: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1.7.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Объяснительная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(.doc/.docx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.pdf)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Приложение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4).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19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ПОРЯДОК ПРЕДСТАВЛЕНИЯ КУРСОВОЙ РАБОТЫ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260" w:firstLine="710"/>
        <w:spacing w:after="0" w:line="234" w:lineRule="auto"/>
        <w:tabs>
          <w:tab w:leader="none" w:pos="1266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Отчет о КР и остальные материалы в установленные сроки размещаются на специализированном облачном хранилище кафедры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jc w:val="both"/>
        <w:ind w:left="980" w:right="284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Файл отчета выполняется в формате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.doc, .docx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или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.odt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Файл отчета именуется строго по следующему формату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Фамилия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_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группа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.doc 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 xml:space="preserve">или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docx, .odt)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980" w:right="162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например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Иванов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_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АААА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-13-19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doc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или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Иванов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_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АААА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-13-19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odt,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где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АААА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-13-19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номер группы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.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jc w:val="both"/>
        <w:ind w:left="260" w:firstLine="710"/>
        <w:spacing w:after="0" w:line="236" w:lineRule="auto"/>
        <w:tabs>
          <w:tab w:leader="none" w:pos="1309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Необходимо выполнить самостоятельную проверку итоговой версии КР в системе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ах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антиплагиат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 результаты проверки в виде отчета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в формате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.pdf)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приложить к курсовой работе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7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220" w:hanging="250"/>
        <w:spacing w:after="0"/>
        <w:tabs>
          <w:tab w:leader="none" w:pos="122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Подготовить презентацию для защиты курсовой работы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</w:t>
      </w:r>
    </w:p>
    <w:p>
      <w:pPr>
        <w:sectPr>
          <w:pgSz w:w="11900" w:h="16838" w:orient="portrait"/>
          <w:cols w:equalWidth="0" w:num="1">
            <w:col w:w="9620"/>
          </w:cols>
          <w:pgMar w:left="1440" w:top="1142" w:right="846" w:bottom="420" w:gutter="0" w:footer="0" w:header="0"/>
        </w:sectPr>
      </w:pPr>
    </w:p>
    <w:bookmarkStart w:id="7" w:name="page8"/>
    <w:bookmarkEnd w:id="7"/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 xml:space="preserve">Приложение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1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 xml:space="preserve"> Шаблон титульного листа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2778760</wp:posOffset>
            </wp:positionH>
            <wp:positionV relativeFrom="paragraph">
              <wp:posOffset>2540</wp:posOffset>
            </wp:positionV>
            <wp:extent cx="895350" cy="10096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3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МИНОБРНАУКИ РОССИИ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Федеральное государственное бюджетное образовательное учреждение</w:t>
      </w:r>
    </w:p>
    <w:p>
      <w:pPr>
        <w:jc w:val="center"/>
        <w:ind w:right="-259"/>
        <w:spacing w:after="0" w:line="21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высшего образования</w:t>
      </w:r>
    </w:p>
    <w:p>
      <w:pPr>
        <w:jc w:val="center"/>
        <w:ind w:right="-259"/>
        <w:spacing w:after="0" w:line="22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МИРЭА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–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Российский технологический университет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»</w:t>
      </w:r>
    </w:p>
    <w:p>
      <w:pPr>
        <w:jc w:val="center"/>
        <w:ind w:right="-259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РТУ МИРЭА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426085</wp:posOffset>
            </wp:positionH>
            <wp:positionV relativeFrom="paragraph">
              <wp:posOffset>84455</wp:posOffset>
            </wp:positionV>
            <wp:extent cx="5626100" cy="654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Институт информационных технологий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ИТ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)</w:t>
      </w: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Кафедра инструментального и прикладного программного обеспечения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ИиППО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КУРСОВАЯ РАБОТА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 дисциплине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1182370</wp:posOffset>
                </wp:positionH>
                <wp:positionV relativeFrom="paragraph">
                  <wp:posOffset>-10795</wp:posOffset>
                </wp:positionV>
                <wp:extent cx="482917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3.1pt,-0.8499pt" to="473.35pt,-0.8499pt" o:allowincell="f" strokecolor="#000000" strokeweight="0.5999pt"/>
            </w:pict>
          </mc:Fallback>
        </mc:AlternateConten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 профилю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1064895</wp:posOffset>
                </wp:positionH>
                <wp:positionV relativeFrom="paragraph">
                  <wp:posOffset>-10795</wp:posOffset>
                </wp:positionV>
                <wp:extent cx="494665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3.85pt,-0.8499pt" to="473.35pt,-0.8499pt" o:allowincell="f" strokecolor="#000000" strokeweight="0.6pt"/>
            </w:pict>
          </mc:Fallback>
        </mc:AlternateConten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направления профессиональной подготовки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-10795</wp:posOffset>
                </wp:positionV>
                <wp:extent cx="293116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42.55pt,-0.8499pt" to="473.35pt,-0.8499pt" o:allowincell="f" strokecolor="#000000" strokeweight="0.6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Тема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-10795</wp:posOffset>
                </wp:positionV>
                <wp:extent cx="539559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5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8.5pt,-0.8499pt" to="473.35pt,-0.8499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163830</wp:posOffset>
                </wp:positionV>
                <wp:extent cx="584517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5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1pt,12.9pt" to="473.35pt,12.9pt" o:allowincell="f" strokecolor="#000000" strokeweight="0.6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Студент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-10795</wp:posOffset>
                </wp:positionV>
                <wp:extent cx="252920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1.8pt,-0.8499pt" to="260.95pt,-0.8499pt" o:allowincell="f" strokecolor="#000000" strokeweight="0.5999pt"/>
            </w:pict>
          </mc:Fallback>
        </mc:AlternateConten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Группа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-10795</wp:posOffset>
                </wp:positionV>
                <wp:extent cx="1247140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1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5pt,-0.8499pt" to="154.7pt,-0.8499pt" o:allowincell="f" strokecolor="#000000" strokeweight="0.5999pt"/>
            </w:pict>
          </mc:Fallback>
        </mc:AlternateConten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Работа представлена к защите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___________(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дата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)_________/_______________/</w:t>
      </w:r>
    </w:p>
    <w:p>
      <w:pPr>
        <w:ind w:left="5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подпись и ф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студента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Руководитель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1144270</wp:posOffset>
                </wp:positionH>
                <wp:positionV relativeFrom="paragraph">
                  <wp:posOffset>-10795</wp:posOffset>
                </wp:positionV>
                <wp:extent cx="351853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85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0.1pt,-0.8499pt" to="367.15pt,-0.8499pt" o:allowincell="f" strokecolor="#000000" strokeweight="0.6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Работа допущена к защите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___________(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дата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)_________/_______________/</w:t>
      </w:r>
    </w:p>
    <w:p>
      <w:pPr>
        <w:ind w:left="4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подпись и ф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рук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-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ля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Оценка по итогам защиты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__________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_______________ / ________________________________________ /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_______________ / ________________________________________ /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260" w:firstLine="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подписи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дата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.,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должность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звание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уч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степень двух преподавателей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принявших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защиту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РТУ МИРЭА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 2020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8</w:t>
      </w:r>
    </w:p>
    <w:p>
      <w:pPr>
        <w:sectPr>
          <w:pgSz w:w="11900" w:h="16838" w:orient="portrait"/>
          <w:cols w:equalWidth="0" w:num="1">
            <w:col w:w="9900"/>
          </w:cols>
          <w:pgMar w:left="1440" w:top="1130" w:right="566" w:bottom="422" w:gutter="0" w:footer="0" w:header="0"/>
        </w:sectPr>
      </w:pPr>
    </w:p>
    <w:bookmarkStart w:id="8" w:name="page9"/>
    <w:bookmarkEnd w:id="8"/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 xml:space="preserve">Приложение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2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 xml:space="preserve"> Шаблон заявления на тему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Заведующему кафедрой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инструментального и прикладного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программного обеспечения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ИиППО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5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Института информационных технологий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65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Болбакову Роману Геннадьевичу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5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От студента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-10795</wp:posOffset>
                </wp:positionV>
                <wp:extent cx="1873250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7.55pt,-0.8499pt" to="495.05pt,-0.8499pt" o:allowincell="f" strokecolor="#000000" strokeweight="0.5999pt"/>
            </w:pict>
          </mc:Fallback>
        </mc:AlternateConten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7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_____________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center"/>
        <w:ind w:left="75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группа</w:t>
      </w:r>
    </w:p>
    <w:p>
      <w:pPr>
        <w:jc w:val="center"/>
        <w:ind w:left="752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__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курс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8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курс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Контакт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__________________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4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Заявление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Прошу утвердить мне тему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курсовой работы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по дисциплине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Дисциплина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образовательной программы бакалавриата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09.03.04 (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Программная инженерия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Тема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»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_______________________________________________________________________.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Приложение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лист задания на КР в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2-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ух экземплярах на двухстороннем листе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проект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).</w:t>
      </w:r>
    </w:p>
    <w:p>
      <w:pPr>
        <w:sectPr>
          <w:pgSz w:w="11900" w:h="16838" w:orient="portrait"/>
          <w:cols w:equalWidth="0" w:num="1">
            <w:col w:w="9900"/>
          </w:cols>
          <w:pgMar w:left="1440" w:top="1130" w:right="566" w:bottom="422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3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Подпись студента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3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Дата</w:t>
      </w: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3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Подпись руководителя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3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Дата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4445</wp:posOffset>
                </wp:positionV>
                <wp:extent cx="242633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4.5999pt,0.35pt" to="176.45pt,0.35pt" o:allowincell="f" strokecolor="#000000" strokeweight="0.48pt"/>
            </w:pict>
          </mc:Fallback>
        </mc:AlternateContent>
      </w:r>
    </w:p>
    <w:p>
      <w:pPr>
        <w:spacing w:after="0"/>
        <w:tabs>
          <w:tab w:leader="none" w:pos="20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подпись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ФИО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207645</wp:posOffset>
                </wp:positionV>
                <wp:extent cx="2426335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4.5999pt,16.35pt" to="176.45pt,16.35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4445</wp:posOffset>
                </wp:positionV>
                <wp:extent cx="242633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4.5999pt,0.35pt" to="176.45pt,0.35pt" o:allowincell="f" strokecolor="#000000" strokeweight="0.4799pt"/>
            </w:pict>
          </mc:Fallback>
        </mc:AlternateContent>
      </w:r>
    </w:p>
    <w:p>
      <w:pPr>
        <w:spacing w:after="0"/>
        <w:tabs>
          <w:tab w:leader="none" w:pos="14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подпись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Должность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ФИО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207645</wp:posOffset>
                </wp:positionV>
                <wp:extent cx="2435225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2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.2999pt,16.35pt" to="176.45pt,16.35pt" o:allowincell="f" strokecolor="#000000" strokeweight="0.4799pt"/>
            </w:pict>
          </mc:Fallback>
        </mc:AlternateContent>
      </w:r>
    </w:p>
    <w:p>
      <w:pPr>
        <w:spacing w:after="0" w:line="52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5400" w:space="680"/>
            <w:col w:w="3820"/>
          </w:cols>
          <w:pgMar w:left="1440" w:top="1130" w:right="566" w:bottom="422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78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Утверждаю зав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кафедрой ИиППО доц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Болбаков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4445</wp:posOffset>
                </wp:positionV>
                <wp:extent cx="187134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8.15pt,0.35pt" to="475.5pt,0.35pt" o:allowincell="f" strokecolor="#000000" strokeweight="0.4799pt"/>
            </w:pict>
          </mc:Fallback>
        </mc:AlternateContent>
      </w:r>
    </w:p>
    <w:p>
      <w:pPr>
        <w:jc w:val="both"/>
        <w:ind w:left="6820"/>
        <w:spacing w:after="0"/>
        <w:tabs>
          <w:tab w:leader="none" w:pos="84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подпись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дата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9</w:t>
      </w:r>
    </w:p>
    <w:p>
      <w:pPr>
        <w:sectPr>
          <w:pgSz w:w="11900" w:h="16838" w:orient="portrait"/>
          <w:cols w:equalWidth="0" w:num="1">
            <w:col w:w="9900"/>
          </w:cols>
          <w:pgMar w:left="1440" w:top="1130" w:right="566" w:bottom="422" w:gutter="0" w:footer="0" w:header="0"/>
          <w:type w:val="continuous"/>
        </w:sectPr>
      </w:pPr>
    </w:p>
    <w:bookmarkStart w:id="9" w:name="page10"/>
    <w:bookmarkEnd w:id="9"/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 xml:space="preserve">Приложение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3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 xml:space="preserve"> Шаблон листа задания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2778125</wp:posOffset>
            </wp:positionH>
            <wp:positionV relativeFrom="paragraph">
              <wp:posOffset>155575</wp:posOffset>
            </wp:positionV>
            <wp:extent cx="895350" cy="10096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3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МИНОБРНАУКИ РОССИИ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Федеральное государственное бюджетное образовательное учреждение</w:t>
      </w: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высшего образования</w:t>
      </w: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МИРЭА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-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Российский технологический университет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»</w:t>
      </w: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РТУ МИРЭА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255905</wp:posOffset>
            </wp:positionH>
            <wp:positionV relativeFrom="paragraph">
              <wp:posOffset>6985</wp:posOffset>
            </wp:positionV>
            <wp:extent cx="5805805" cy="292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2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Институт информационных технологий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ИТ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)</w:t>
      </w: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Кафедра инструментального и прикладного программного обеспечения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ИиППО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)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ЗАДАНИЕ</w:t>
      </w: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на выполнение курсовой работы</w:t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 дисциплине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Разработка клиентских частей интернет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ресурсов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по профилю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: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u w:val="single" w:color="auto"/>
          <w:color w:val="auto"/>
        </w:rPr>
        <w:t>Разработка программных продуктов и проектирование информационных систем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Студент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-10795</wp:posOffset>
                </wp:positionV>
                <wp:extent cx="2529205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1.8pt,-0.8499pt" to="260.95pt,-0.8499pt" o:allowincell="f" strokecolor="#000000" strokeweight="0.5999pt"/>
            </w:pict>
          </mc:Fallback>
        </mc:AlternateConten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Группа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-10795</wp:posOffset>
                </wp:positionV>
                <wp:extent cx="2596515" cy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5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6.5pt,-0.8499pt" to="260.95pt,-0.8499pt" o:allowincell="f" strokecolor="#000000" strokeweight="0.6pt"/>
            </w:pict>
          </mc:Fallback>
        </mc:AlternateConten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Срок представления к защите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-10795</wp:posOffset>
                </wp:positionV>
                <wp:extent cx="1136015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1.5pt,-0.8499pt" to="260.95pt,-0.8499pt" o:allowincell="f" strokecolor="#000000" strokeweight="0.6pt"/>
            </w:pict>
          </mc:Fallback>
        </mc:AlternateConten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Руководитель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1197610</wp:posOffset>
                </wp:positionH>
                <wp:positionV relativeFrom="paragraph">
                  <wp:posOffset>-10795</wp:posOffset>
                </wp:positionV>
                <wp:extent cx="2116455" cy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4.3pt,-0.8499pt" to="260.95pt,-0.8499pt" o:allowincell="f" strokecolor="#000000" strokeweight="0.6pt"/>
            </w:pict>
          </mc:Fallback>
        </mc:AlternateConten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Тема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-10795</wp:posOffset>
                </wp:positionV>
                <wp:extent cx="5368290" cy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82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0.65pt,-0.8499pt" to="473.35pt,-0.8499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163830</wp:posOffset>
                </wp:positionV>
                <wp:extent cx="5845175" cy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5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1pt,12.9pt" to="473.35pt,12.9pt" o:allowincell="f" strokecolor="#000000" strokeweight="0.6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Исходные данные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-10795</wp:posOffset>
                </wp:positionV>
                <wp:extent cx="4521200" cy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7.35pt,-0.8499pt" to="473.35pt,-0.8499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161925</wp:posOffset>
                </wp:positionV>
                <wp:extent cx="5845175" cy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5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1pt,12.75pt" to="473.35pt,12.75pt" o:allowincell="f" strokecolor="#000000" strokeweight="0.6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Перечень вопросов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подлежащих разработке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и обязательного графического материала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163830</wp:posOffset>
                </wp:positionV>
                <wp:extent cx="5845175" cy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5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1pt,12.9pt" to="473.35pt,12.9pt" o:allowincell="f" strokecolor="#000000" strokeweight="0.59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339725</wp:posOffset>
                </wp:positionV>
                <wp:extent cx="5845175" cy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5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1pt,26.75pt" to="473.35pt,26.75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514350</wp:posOffset>
                </wp:positionV>
                <wp:extent cx="5845175" cy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5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1pt,40.5pt" to="473.35pt,40.5pt" o:allowincell="f" strokecolor="#000000" strokeweight="0.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690245</wp:posOffset>
                </wp:positionV>
                <wp:extent cx="5845175" cy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5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1pt,54.35pt" to="473.35pt,54.35pt" o:allowincell="f" strokecolor="#000000" strokeweight="0.59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Руководителем произведён инструктаж по технике безопасности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противопожарной технике и правилам внутреннего распорядка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кафедрой ИиППО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___________ /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Болбаков 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 /, «_____»____________ 2020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3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Задание на КР выдал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: _____________ /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/,</w:t>
            </w:r>
          </w:p>
        </w:tc>
        <w:tc>
          <w:tcPr>
            <w:tcW w:w="33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«_____»____________ 2020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.</w:t>
            </w:r>
          </w:p>
        </w:tc>
      </w:tr>
      <w:tr>
        <w:trPr>
          <w:trHeight w:val="393"/>
        </w:trPr>
        <w:tc>
          <w:tcPr>
            <w:tcW w:w="3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Задание на КР получил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: ___________ /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/,</w:t>
            </w:r>
          </w:p>
        </w:tc>
        <w:tc>
          <w:tcPr>
            <w:tcW w:w="33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«_____»______________ 2020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г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</w:t>
      </w:r>
    </w:p>
    <w:p>
      <w:pPr>
        <w:sectPr>
          <w:pgSz w:w="11900" w:h="16838" w:orient="portrait"/>
          <w:cols w:equalWidth="0" w:num="1">
            <w:col w:w="9900"/>
          </w:cols>
          <w:pgMar w:left="1440" w:top="1130" w:right="566" w:bottom="422" w:gutter="0" w:footer="0" w:header="0"/>
        </w:sectPr>
      </w:pPr>
    </w:p>
    <w:bookmarkStart w:id="10" w:name="page11"/>
    <w:bookmarkEnd w:id="10"/>
    <w:p>
      <w:pPr>
        <w:jc w:val="right"/>
        <w:ind w:left="72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 xml:space="preserve">Приложение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4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 xml:space="preserve"> Шаблон объяснительной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для сдачи КР при дистанционном формате обучения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)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Заведующему кафедрой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инструментального и прикладного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программного обеспечения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ИиППО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Института информационных технологий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Болбакову Роману Геннадьевичу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От студента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_________________________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66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_____________________</w:t>
      </w:r>
    </w:p>
    <w:p>
      <w:pPr>
        <w:ind w:left="7180"/>
        <w:spacing w:after="0"/>
        <w:tabs>
          <w:tab w:leader="none" w:pos="80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группа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курс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jc w:val="center"/>
        <w:ind w:left="2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Объяснительная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980"/>
        <w:spacing w:after="0"/>
        <w:tabs>
          <w:tab w:leader="none" w:pos="2220" w:val="left"/>
          <w:tab w:leader="none" w:pos="2800" w:val="left"/>
          <w:tab w:leader="none" w:pos="3240" w:val="left"/>
          <w:tab w:leader="none" w:pos="3960" w:val="left"/>
          <w:tab w:leader="none" w:pos="5540" w:val="left"/>
          <w:tab w:leader="none" w:pos="7560" w:val="left"/>
          <w:tab w:leader="none" w:pos="84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Сообщаю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ab/>
        <w:t>что</w:t>
        <w:tab/>
        <w:t>не</w:t>
        <w:tab/>
        <w:t>могу</w:t>
        <w:tab/>
        <w:t>предоставить</w:t>
        <w:tab/>
        <w:t>отсканированные</w:t>
        <w:tab/>
        <w:t>копии</w:t>
        <w:tab/>
        <w:t>оригинальных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документов 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highlight w:val="yellow"/>
        </w:rPr>
        <w:t>…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  <w:t>лист задания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  <w:t>/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  <w:t>заявления на тему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  <w:t>/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  <w:t>титульного листа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 виду </w:t>
      </w:r>
      <w:r>
        <w:rPr>
          <w:rFonts w:ascii="Times New Roman" w:cs="Times New Roman" w:eastAsia="Times New Roman" w:hAnsi="Times New Roman"/>
          <w:sz w:val="24"/>
          <w:szCs w:val="24"/>
          <w:color w:val="auto"/>
          <w:highlight w:val="yellow"/>
        </w:rPr>
        <w:t>…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  <w:t>утери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  <w:t>/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  <w:t>временной невозможности осуществления доступа к оригиналам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.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Прошу допустить меня до защиты курсовой работы в дистанционном формате без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представления отсканированных копий оригинальных документов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 своей стороны обязуюсь восстановить все оригинальные документы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сдать все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отчетные материалы на хранение в установленном порядке на кафедру ИиППО ИИТ РТУ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МИРЭА к моменту вынесения аттестационной оценки в зачетную книжку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920"/>
        <w:spacing w:after="0"/>
        <w:tabs>
          <w:tab w:leader="none" w:pos="86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Подпись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дата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440" w:hanging="178"/>
        <w:spacing w:after="0"/>
        <w:tabs>
          <w:tab w:leader="none" w:pos="440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  <w:t>Желтый цвет и текст под ним удалить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</w:pPr>
    </w:p>
    <w:p>
      <w:pPr>
        <w:ind w:left="260" w:right="300" w:firstLine="2"/>
        <w:spacing w:after="0" w:line="234" w:lineRule="auto"/>
        <w:tabs>
          <w:tab w:leader="none" w:pos="440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  <w:t>При отсутствии сканера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  <w:t xml:space="preserve"> просьба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  <w:t xml:space="preserve"> воспользоваться любым техническим средством для снятия изображения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  <w:t xml:space="preserve"> в том числе мобильным телефоном</w:t>
      </w:r>
    </w:p>
    <w:p>
      <w:pPr>
        <w:spacing w:after="0" w:line="13" w:lineRule="exact"/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</w:pPr>
    </w:p>
    <w:p>
      <w:pPr>
        <w:ind w:left="260" w:right="860" w:firstLine="2"/>
        <w:spacing w:after="0" w:line="234" w:lineRule="auto"/>
        <w:tabs>
          <w:tab w:leader="none" w:pos="440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  <w:t xml:space="preserve">Объяснительную записку можно представить полностью заполненной от руки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  <w:t>не обязательно печатать этот шаблон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  <w:t xml:space="preserve"> но соблюсти формат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  <w:highlight w:val="yellow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11</w:t>
      </w:r>
    </w:p>
    <w:p>
      <w:pPr>
        <w:sectPr>
          <w:pgSz w:w="11900" w:h="16838" w:orient="portrait"/>
          <w:cols w:equalWidth="0" w:num="1">
            <w:col w:w="9900"/>
          </w:cols>
          <w:pgMar w:left="1440" w:top="1142" w:right="566" w:bottom="422" w:gutter="0" w:footer="0" w:header="0"/>
        </w:sectPr>
      </w:pPr>
    </w:p>
    <w:bookmarkStart w:id="11" w:name="page12"/>
    <w:bookmarkEnd w:id="11"/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 xml:space="preserve">Приложение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5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 xml:space="preserve"> Пример заполнения титульного листа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2778760</wp:posOffset>
            </wp:positionH>
            <wp:positionV relativeFrom="paragraph">
              <wp:posOffset>2540</wp:posOffset>
            </wp:positionV>
            <wp:extent cx="895350" cy="10096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left="3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МИНОБРНАУКИ РОССИИ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Федеральное государственное бюджетное образовательное учреждение</w:t>
      </w:r>
    </w:p>
    <w:p>
      <w:pPr>
        <w:jc w:val="center"/>
        <w:ind w:right="-259"/>
        <w:spacing w:after="0" w:line="21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высшего образования</w:t>
      </w:r>
    </w:p>
    <w:p>
      <w:pPr>
        <w:jc w:val="center"/>
        <w:ind w:right="-259"/>
        <w:spacing w:after="0" w:line="22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МИРЭА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–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Российский технологический университет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»</w:t>
      </w:r>
    </w:p>
    <w:p>
      <w:pPr>
        <w:jc w:val="center"/>
        <w:ind w:right="-259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РТУ МИРЭА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426085</wp:posOffset>
            </wp:positionH>
            <wp:positionV relativeFrom="paragraph">
              <wp:posOffset>84455</wp:posOffset>
            </wp:positionV>
            <wp:extent cx="5626100" cy="6540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Институт информационных технологий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ИТ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)</w:t>
      </w: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Кафедра инструментального и прикладного программного обеспечения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ИиППО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38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КУРСОВАЯ РАБОТА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 дисциплине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Разработка клиентских частей интернет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ресурсов</w:t>
      </w:r>
    </w:p>
    <w:p>
      <w:pPr>
        <w:ind w:left="260"/>
        <w:spacing w:after="0"/>
        <w:tabs>
          <w:tab w:leader="none" w:pos="1720" w:val="left"/>
          <w:tab w:leader="none" w:pos="3040" w:val="left"/>
          <w:tab w:leader="none" w:pos="4640" w:val="left"/>
          <w:tab w:leader="none" w:pos="5900" w:val="left"/>
          <w:tab w:leader="none" w:pos="6220" w:val="left"/>
          <w:tab w:leader="none" w:pos="80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 профилю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Разработка</w:t>
        <w:tab/>
        <w:t>программных</w:t>
        <w:tab/>
        <w:t>продуктов</w:t>
        <w:tab/>
        <w:t>и</w:t>
        <w:tab/>
        <w:t>проектирование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u w:val="single" w:color="auto"/>
          <w:color w:val="auto"/>
        </w:rPr>
        <w:t>информационных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систем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направления профессиональной подготовки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09.03.04 «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Программная инженерия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»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Тема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Интернет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ресурс на тему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История анимации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»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с применением технологий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HTML5,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CSS3, JavaScript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338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Студент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: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Иванов Иван Иванович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0"/>
        </w:trPr>
        <w:tc>
          <w:tcPr>
            <w:tcW w:w="8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18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6"/>
        </w:trPr>
        <w:tc>
          <w:tcPr>
            <w:tcW w:w="3380" w:type="dxa"/>
            <w:vAlign w:val="bottom"/>
            <w:gridSpan w:val="5"/>
          </w:tcPr>
          <w:p>
            <w:pPr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Группа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: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ИКБО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-13-19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0"/>
        </w:trPr>
        <w:tc>
          <w:tcPr>
            <w:tcW w:w="8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80" w:type="dxa"/>
            <w:vAlign w:val="bottom"/>
            <w:gridSpan w:val="2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6"/>
        </w:trPr>
        <w:tc>
          <w:tcPr>
            <w:tcW w:w="3140" w:type="dxa"/>
            <w:vAlign w:val="bottom"/>
            <w:gridSpan w:val="4"/>
          </w:tcPr>
          <w:p>
            <w:pPr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Работа представлена к защите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00" w:type="dxa"/>
            <w:vAlign w:val="bottom"/>
            <w:gridSpan w:val="3"/>
          </w:tcPr>
          <w:p>
            <w:pPr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(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>дата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)_________ /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Иванов И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И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./</w:t>
            </w:r>
          </w:p>
        </w:tc>
      </w:tr>
      <w:tr>
        <w:trPr>
          <w:trHeight w:val="20"/>
        </w:trPr>
        <w:tc>
          <w:tcPr>
            <w:tcW w:w="8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18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8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0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gridSpan w:val="3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подпись и ф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и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о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студента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Руководитель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к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т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н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доцент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Иванов Сергей Иванович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</w:p>
    <w:tbl>
      <w:tblPr>
        <w:tblLayout w:type="fixed"/>
        <w:tblInd w:w="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28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Работа допущена к защите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4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(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дата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)_________/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Иванов С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И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./</w:t>
            </w:r>
          </w:p>
        </w:tc>
      </w:tr>
      <w:tr>
        <w:trPr>
          <w:trHeight w:val="20"/>
        </w:trPr>
        <w:tc>
          <w:tcPr>
            <w:tcW w:w="19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7"/>
        </w:trPr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gridSpan w:val="5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подпись и ф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и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о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рук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-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ля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)</w:t>
            </w:r>
          </w:p>
        </w:tc>
      </w:tr>
      <w:tr>
        <w:trPr>
          <w:trHeight w:val="528"/>
        </w:trPr>
        <w:tc>
          <w:tcPr>
            <w:tcW w:w="7300" w:type="dxa"/>
            <w:vAlign w:val="bottom"/>
            <w:gridSpan w:val="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Оценка по итогам защиты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: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Отлично</w:t>
            </w:r>
          </w:p>
        </w:tc>
      </w:tr>
      <w:tr>
        <w:trPr>
          <w:trHeight w:val="20"/>
        </w:trPr>
        <w:tc>
          <w:tcPr>
            <w:tcW w:w="19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120" w:type="dxa"/>
            <w:vAlign w:val="bottom"/>
            <w:gridSpan w:val="3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  <w:gridSpan w:val="2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6"/>
        </w:trPr>
        <w:tc>
          <w:tcPr>
            <w:tcW w:w="1920" w:type="dxa"/>
            <w:vAlign w:val="bottom"/>
          </w:tcPr>
          <w:p>
            <w:pPr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_______________ /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500" w:type="dxa"/>
            <w:vAlign w:val="bottom"/>
            <w:gridSpan w:val="7"/>
          </w:tcPr>
          <w:p>
            <w:pPr>
              <w:jc w:val="right"/>
              <w:ind w:right="1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т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н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.,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доцент Иванов Сергей Иванович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/</w:t>
            </w:r>
          </w:p>
        </w:tc>
      </w:tr>
      <w:tr>
        <w:trPr>
          <w:trHeight w:val="256"/>
        </w:trPr>
        <w:tc>
          <w:tcPr>
            <w:tcW w:w="1920" w:type="dxa"/>
            <w:vAlign w:val="bottom"/>
          </w:tcPr>
          <w:p>
            <w:pPr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_______________ /</w:t>
            </w:r>
          </w:p>
        </w:tc>
        <w:tc>
          <w:tcPr>
            <w:tcW w:w="8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top w:val="single" w:sz="8" w:color="auto"/>
            </w:tcBorders>
            <w:gridSpan w:val="5"/>
          </w:tcPr>
          <w:p>
            <w:pPr>
              <w:ind w:left="1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ассистент Иванов Михаил Иванович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/</w:t>
            </w:r>
          </w:p>
        </w:tc>
        <w:tc>
          <w:tcPr>
            <w:tcW w:w="200" w:type="dxa"/>
            <w:vAlign w:val="bottom"/>
            <w:gridSpan w:val="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0"/>
        </w:trPr>
        <w:tc>
          <w:tcPr>
            <w:tcW w:w="19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8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260" w:firstLine="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подписи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дата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.,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должность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звание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уч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степень двух преподавателей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принявших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защиту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РТУ МИРЭА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 2020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12</w:t>
      </w:r>
    </w:p>
    <w:p>
      <w:pPr>
        <w:sectPr>
          <w:pgSz w:w="11900" w:h="16838" w:orient="portrait"/>
          <w:cols w:equalWidth="0" w:num="1">
            <w:col w:w="9900"/>
          </w:cols>
          <w:pgMar w:left="1440" w:top="1130" w:right="566" w:bottom="422" w:gutter="0" w:footer="0" w:header="0"/>
        </w:sectPr>
      </w:pPr>
    </w:p>
    <w:bookmarkStart w:id="12" w:name="page13"/>
    <w:bookmarkEnd w:id="12"/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 xml:space="preserve">Приложение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6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 xml:space="preserve"> Пример заполнения заявления на тему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Заведующему кафедрой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инструментального и прикладного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программного обеспечения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ИиППО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Института информационных технологий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Болбакову Роману Геннадьевичу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От студента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Иванова Ивана Ивановича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7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ИКБО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-13-19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center"/>
        <w:ind w:left="75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группа</w:t>
      </w:r>
    </w:p>
    <w:p>
      <w:pPr>
        <w:jc w:val="center"/>
        <w:ind w:left="752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 xml:space="preserve">2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курс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8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курс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6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Контакт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u w:val="single" w:color="auto"/>
          <w:color w:val="auto"/>
        </w:rPr>
        <w:t>8(999) 999-99-99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45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Заявление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Прошу утвердить мне тему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курсовой работы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по дисциплине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Разработка клиентских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частей интернет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ресурсов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образовательной программы бакалавриата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09.03.04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Программная инженерия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)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Интернет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ресурс на тему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История анимации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»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 применением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технологий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HTML5, CSS3, JavaScript».</w:t>
      </w:r>
    </w:p>
    <w:p>
      <w:pPr>
        <w:spacing w:after="0" w:line="16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Приложение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 лист задания на КР в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2-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 xml:space="preserve">ух экземплярах на двухстороннем листе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проект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).</w:t>
      </w:r>
    </w:p>
    <w:p>
      <w:pPr>
        <w:sectPr>
          <w:pgSz w:w="11900" w:h="16838" w:orient="portrait"/>
          <w:cols w:equalWidth="0" w:num="1">
            <w:col w:w="9900"/>
          </w:cols>
          <w:pgMar w:left="1440" w:top="1130" w:right="566" w:bottom="422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3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Подпись студента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3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Дата</w:t>
      </w: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3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Подпись руководителя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3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Дата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4445</wp:posOffset>
                </wp:positionV>
                <wp:extent cx="2426335" cy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4.5999pt,0.35pt" to="176.45pt,0.35pt" o:allowincell="f" strokecolor="#000000" strokeweight="0.4799pt"/>
            </w:pict>
          </mc:Fallback>
        </mc:AlternateContent>
      </w:r>
    </w:p>
    <w:p>
      <w:pPr>
        <w:spacing w:after="0"/>
        <w:tabs>
          <w:tab w:leader="none" w:pos="20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подпись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ФИО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207645</wp:posOffset>
                </wp:positionV>
                <wp:extent cx="2426335" cy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4.5999pt,16.35pt" to="176.45pt,16.35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4445</wp:posOffset>
                </wp:positionV>
                <wp:extent cx="2426335" cy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" o:spid="_x0000_s10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4.5999pt,0.35pt" to="176.45pt,0.35pt" o:allowincell="f" strokecolor="#000000" strokeweight="0.4799pt"/>
            </w:pict>
          </mc:Fallback>
        </mc:AlternateContent>
      </w:r>
    </w:p>
    <w:p>
      <w:pPr>
        <w:spacing w:after="0"/>
        <w:tabs>
          <w:tab w:leader="none" w:pos="14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подпись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Должность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 ФИО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209550</wp:posOffset>
                </wp:positionV>
                <wp:extent cx="2435225" cy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2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.2999pt,16.5pt" to="176.45pt,16.5pt" o:allowincell="f" strokecolor="#000000" strokeweight="0.4799pt"/>
            </w:pict>
          </mc:Fallback>
        </mc:AlternateContent>
      </w:r>
    </w:p>
    <w:p>
      <w:pPr>
        <w:spacing w:after="0" w:line="52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5400" w:space="680"/>
            <w:col w:w="3820"/>
          </w:cols>
          <w:pgMar w:left="1440" w:top="1130" w:right="566" w:bottom="422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78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Утверждаю зав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кафедрой ИиППО доц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Болбаков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4445</wp:posOffset>
                </wp:positionV>
                <wp:extent cx="1871345" cy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28.15pt,0.35pt" to="475.5pt,0.35pt" o:allowincell="f" strokecolor="#000000" strokeweight="0.4799pt"/>
            </w:pict>
          </mc:Fallback>
        </mc:AlternateContent>
      </w:r>
    </w:p>
    <w:p>
      <w:pPr>
        <w:jc w:val="both"/>
        <w:ind w:left="6740"/>
        <w:spacing w:after="0"/>
        <w:tabs>
          <w:tab w:leader="none" w:pos="84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подпись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дата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13</w:t>
      </w:r>
    </w:p>
    <w:p>
      <w:pPr>
        <w:sectPr>
          <w:pgSz w:w="11900" w:h="16838" w:orient="portrait"/>
          <w:cols w:equalWidth="0" w:num="1">
            <w:col w:w="9900"/>
          </w:cols>
          <w:pgMar w:left="1440" w:top="1130" w:right="566" w:bottom="422" w:gutter="0" w:footer="0" w:header="0"/>
          <w:type w:val="continuous"/>
        </w:sectPr>
      </w:pPr>
    </w:p>
    <w:bookmarkStart w:id="13" w:name="page14"/>
    <w:bookmarkEnd w:id="13"/>
    <w:p>
      <w:pPr>
        <w:ind w:left="45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 xml:space="preserve">Приложение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7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 xml:space="preserve"> Пример заполнения листа задания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2778760</wp:posOffset>
            </wp:positionH>
            <wp:positionV relativeFrom="paragraph">
              <wp:posOffset>155575</wp:posOffset>
            </wp:positionV>
            <wp:extent cx="895350" cy="100901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3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МИНОБРНАУКИ РОССИИ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Федеральное государственное бюджетное образовательное учреждение</w:t>
      </w:r>
    </w:p>
    <w:p>
      <w:pPr>
        <w:jc w:val="center"/>
        <w:ind w:right="-259"/>
        <w:spacing w:after="0" w:line="21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высшего образования</w:t>
      </w:r>
    </w:p>
    <w:p>
      <w:pPr>
        <w:jc w:val="center"/>
        <w:ind w:right="-259"/>
        <w:spacing w:after="0" w:line="22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МИРЭА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–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Российский технологический университет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»</w:t>
      </w:r>
    </w:p>
    <w:p>
      <w:pPr>
        <w:jc w:val="center"/>
        <w:ind w:right="-259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РТУ МИРЭА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426085</wp:posOffset>
            </wp:positionH>
            <wp:positionV relativeFrom="paragraph">
              <wp:posOffset>83820</wp:posOffset>
            </wp:positionV>
            <wp:extent cx="5626100" cy="6540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Институт информационных технологий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ИТ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Кафедра инструментального и прикладного программного обеспечения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ИиППО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ЗАДАНИЕ</w:t>
      </w: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на выполнение курсовой работы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по дисциплине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Разработка клиентских частей интернет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ресурсов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по профилю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: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u w:val="single" w:color="auto"/>
          <w:color w:val="auto"/>
        </w:rPr>
        <w:t>Разработка программных продуктов и проектирование информационных систем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направления профессиональной подготовки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Программная инженерия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(09.03.04)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Студент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Иванов Иван Иванович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Группа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ИКБО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-13-19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Срок представления к защите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-10795</wp:posOffset>
                </wp:positionV>
                <wp:extent cx="685800" cy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71.5pt,-0.8499pt" to="225.5pt,-0.8499pt" o:allowincell="f" strokecolor="#000000" strokeweight="0.6pt"/>
            </w:pict>
          </mc:Fallback>
        </mc:AlternateConten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Руководитель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Иванов Иван Иванович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к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т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н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.,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доцент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Тема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Интернет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ресурс на тему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История анимации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»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с применением технологий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HTML5,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CSS3, JavaScript»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Исходные данные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используемые технологии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: HTML5, CSS3, JavaScript,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текстовый редактор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Notepad++/Visual Studio Code/Atom (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на выбор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 xml:space="preserve">),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наличие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интерактивного поведения веб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страниц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 xml:space="preserve"> межстраничной навигации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 xml:space="preserve"> внешнего вида страниц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 xml:space="preserve"> соответствующего современным стандартам веб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разработки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;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 xml:space="preserve"> инструменты и технологии адаптивной верстки для полноценного отображения контента на различных браузерах и видах устройств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 xml:space="preserve"> Нормативный документ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 xml:space="preserve"> инструкция по организации и проведению курсового проектирования СМКО МИРЭА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7.5.1/04.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И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.05-18.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Перечень вопросов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подлежащих разработке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и обязательного графического материала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: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jc w:val="both"/>
        <w:ind w:left="260" w:firstLine="2"/>
        <w:spacing w:after="0" w:line="234" w:lineRule="auto"/>
        <w:tabs>
          <w:tab w:leader="none" w:pos="524" w:val="left"/>
        </w:tabs>
        <w:numPr>
          <w:ilvl w:val="0"/>
          <w:numId w:val="20"/>
        </w:numP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Провести анализ предметной области разрабатываемого интернет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ресурса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. 2.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 xml:space="preserve"> Обосновать выбор технологий разработки интернет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ресурса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. 3.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 xml:space="preserve"> Создать пять и более веб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страниц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2360" w:val="left"/>
          <w:tab w:leader="none" w:pos="2800" w:val="left"/>
          <w:tab w:leader="none" w:pos="4800" w:val="left"/>
          <w:tab w:leader="none" w:pos="6300" w:val="left"/>
          <w:tab w:leader="none" w:pos="7480" w:val="left"/>
          <w:tab w:leader="none" w:pos="8360" w:val="left"/>
          <w:tab w:leader="none" w:pos="88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интернет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ресурса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с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использованием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технологий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HTML5,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CSS3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и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JavaScript.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jc w:val="both"/>
        <w:ind w:left="260" w:firstLine="2"/>
        <w:spacing w:after="0" w:line="237" w:lineRule="auto"/>
        <w:tabs>
          <w:tab w:leader="none" w:pos="550" w:val="left"/>
        </w:tabs>
        <w:numPr>
          <w:ilvl w:val="0"/>
          <w:numId w:val="21"/>
        </w:numP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Организовать межстраничную навигацию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. 5.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 xml:space="preserve"> Реализовать слой клиентской логики веб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 xml:space="preserve">страниц с применением технологии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JavaScript. 6.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 xml:space="preserve"> Провести оптимизацию веб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страниц и размещаемого контента для браузеров и различных видов устройств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. 7.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 xml:space="preserve"> Создать презентацию по выполненной курсовой работе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.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Руководителем произведён инструктаж по технике безопасности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противопожарной технике и правилам внутреннего распорядка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кафедрой ИиППО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___________/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Р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Болбаков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/, «_____»____________2020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Задание на КР выдал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_______________/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А Иванов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/, «_____»____________2020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Задание на КР получил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: ___________/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Иванов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/, «_____»____________2020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14</w:t>
      </w:r>
    </w:p>
    <w:p>
      <w:pPr>
        <w:sectPr>
          <w:pgSz w:w="11900" w:h="16838" w:orient="portrait"/>
          <w:cols w:equalWidth="0" w:num="1">
            <w:col w:w="9900"/>
          </w:cols>
          <w:pgMar w:left="1440" w:top="280" w:right="566" w:bottom="0" w:gutter="0" w:footer="0" w:header="0"/>
        </w:sectPr>
      </w:pPr>
    </w:p>
    <w:bookmarkStart w:id="14" w:name="page15"/>
    <w:bookmarkEnd w:id="14"/>
    <w:p>
      <w:pPr>
        <w:jc w:val="right"/>
        <w:ind w:left="20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 xml:space="preserve">Приложение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8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 xml:space="preserve"> Пример заполнения объяснительной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для сдачи КР при дистанционном формате обучения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i w:val="1"/>
          <w:iCs w:val="1"/>
          <w:color w:val="auto"/>
        </w:rPr>
        <w:t>)</w:t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7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Заведующему кафедрой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6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инструментального и прикладного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57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программного обеспечения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ИиППО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48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Института информационных технологий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ИТ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6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Болбакову Роману Геннадьевичу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5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От студента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Иванова Ивана Ивановича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75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ИКБО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-13-19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center"/>
        <w:ind w:left="7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группа</w:t>
      </w:r>
    </w:p>
    <w:p>
      <w:pPr>
        <w:jc w:val="center"/>
        <w:ind w:left="7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 xml:space="preserve">2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auto"/>
        </w:rPr>
        <w:t>курс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7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i w:val="1"/>
          <w:iCs w:val="1"/>
          <w:color w:val="auto"/>
        </w:rPr>
        <w:t>курс</w:t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jc w:val="center"/>
        <w:ind w:left="19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Объяснительная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Сообщаю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что не могу предоставить отсканированные копии оригинальных документов курсовой работы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листа задания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заявления на тему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титульного листа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ввиду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временной невозможности осуществления доступа к оригиналам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Прошу допустить меня до защиты курсовой работы в дистанционном формате без представления отсканированных копий оригинальных документов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jc w:val="both"/>
        <w:ind w:left="260" w:right="20" w:firstLine="708"/>
        <w:spacing w:after="0" w:line="3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Со своей стороны обязуюсь восстановить все оригинальные документы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сдать все отчетные материалы на хранение в установленном порядке на кафедру ИиППО ИИТ РТУ МИРЭА к моменту вынесения аттестационной оценки в зачетную книжку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none" w:pos="80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Подпись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дата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15</w:t>
      </w:r>
    </w:p>
    <w:sectPr>
      <w:pgSz w:w="11900" w:h="16838" w:orient="portrait"/>
      <w:cols w:equalWidth="0" w:num="1">
        <w:col w:w="9620"/>
      </w:cols>
      <w:pgMar w:left="1440" w:top="1142" w:right="846" w:bottom="422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F16E9E8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1190CDE7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•"/>
      <w:numFmt w:val="bullet"/>
      <w:start w:val="1"/>
    </w:lvl>
  </w:abstractNum>
  <w:abstractNum w:abstractNumId="2">
    <w:nsid w:val="66EF438D"/>
    <w:multiLevelType w:val="hybridMultilevel"/>
    <w:lvl w:ilvl="0">
      <w:lvlJc w:val="left"/>
      <w:lvlText w:val="%1"/>
      <w:numFmt w:val="lowerLetter"/>
      <w:start w:val="15"/>
    </w:lvl>
  </w:abstractNum>
  <w:abstractNum w:abstractNumId="3">
    <w:nsid w:val="140E0F76"/>
    <w:multiLevelType w:val="hybridMultilevel"/>
    <w:lvl w:ilvl="0">
      <w:lvlJc w:val="left"/>
      <w:lvlText w:val="%1"/>
      <w:numFmt w:val="lowerLetter"/>
      <w:start w:val="15"/>
    </w:lvl>
  </w:abstractNum>
  <w:abstractNum w:abstractNumId="4">
    <w:nsid w:val="3352255A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•"/>
      <w:numFmt w:val="bullet"/>
      <w:start w:val="1"/>
    </w:lvl>
    <w:lvl w:ilvl="2">
      <w:lvlJc w:val="left"/>
      <w:lvlText w:val="%3"/>
      <w:numFmt w:val="lowerLetter"/>
      <w:start w:val="15"/>
    </w:lvl>
  </w:abstractNum>
  <w:abstractNum w:abstractNumId="5">
    <w:nsid w:val="109CF92E"/>
    <w:multiLevelType w:val="hybridMultilevel"/>
    <w:lvl w:ilvl="0">
      <w:lvlJc w:val="left"/>
      <w:lvlText w:val="%1."/>
      <w:numFmt w:val="decimal"/>
      <w:start w:val="2"/>
    </w:lvl>
    <w:lvl w:ilvl="1">
      <w:lvlJc w:val="left"/>
      <w:lvlText w:val="•"/>
      <w:numFmt w:val="bullet"/>
      <w:start w:val="1"/>
    </w:lvl>
    <w:lvl w:ilvl="2">
      <w:lvlJc w:val="left"/>
      <w:lvlText w:val="%3"/>
      <w:numFmt w:val="lowerLetter"/>
      <w:start w:val="1"/>
    </w:lvl>
  </w:abstractNum>
  <w:abstractNum w:abstractNumId="6">
    <w:nsid w:val="DED7263"/>
    <w:multiLevelType w:val="hybridMultilevel"/>
    <w:lvl w:ilvl="0">
      <w:lvlJc w:val="left"/>
      <w:lvlText w:val="В"/>
      <w:numFmt w:val="bullet"/>
      <w:start w:val="1"/>
    </w:lvl>
  </w:abstractNum>
  <w:abstractNum w:abstractNumId="7">
    <w:nsid w:val="7FDCC233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1BEFD79F"/>
    <w:multiLevelType w:val="hybridMultilevel"/>
    <w:lvl w:ilvl="0">
      <w:lvlJc w:val="left"/>
      <w:lvlText w:val="%1."/>
      <w:numFmt w:val="decimal"/>
      <w:start w:val="1"/>
    </w:lvl>
  </w:abstractNum>
  <w:abstractNum w:abstractNumId="9">
    <w:nsid w:val="41A7C4C9"/>
    <w:multiLevelType w:val="hybridMultilevel"/>
    <w:lvl w:ilvl="0">
      <w:lvlJc w:val="left"/>
      <w:lvlText w:val="%1."/>
      <w:numFmt w:val="decimal"/>
      <w:start w:val="2"/>
    </w:lvl>
  </w:abstractNum>
  <w:abstractNum w:abstractNumId="10">
    <w:nsid w:val="6B68079A"/>
    <w:multiLevelType w:val="hybridMultilevel"/>
    <w:lvl w:ilvl="0">
      <w:lvlJc w:val="left"/>
      <w:lvlText w:val="%1."/>
      <w:numFmt w:val="decimal"/>
      <w:start w:val="3"/>
    </w:lvl>
  </w:abstractNum>
  <w:abstractNum w:abstractNumId="11">
    <w:nsid w:val="4E6AFB66"/>
    <w:multiLevelType w:val="hybridMultilevel"/>
    <w:lvl w:ilvl="0">
      <w:lvlJc w:val="left"/>
      <w:lvlText w:val="В"/>
      <w:numFmt w:val="bullet"/>
      <w:start w:val="1"/>
    </w:lvl>
  </w:abstractNum>
  <w:abstractNum w:abstractNumId="12">
    <w:nsid w:val="25E45D32"/>
    <w:multiLevelType w:val="hybridMultilevel"/>
    <w:lvl w:ilvl="0">
      <w:lvlJc w:val="left"/>
      <w:lvlText w:val="•"/>
      <w:numFmt w:val="bullet"/>
      <w:start w:val="1"/>
    </w:lvl>
  </w:abstractNum>
  <w:abstractNum w:abstractNumId="13">
    <w:nsid w:val="519B500D"/>
    <w:multiLevelType w:val="hybridMultilevel"/>
    <w:lvl w:ilvl="0">
      <w:lvlJc w:val="left"/>
      <w:lvlText w:val="с"/>
      <w:numFmt w:val="bullet"/>
      <w:start w:val="1"/>
    </w:lvl>
  </w:abstractNum>
  <w:abstractNum w:abstractNumId="14">
    <w:nsid w:val="431BD7B7"/>
    <w:multiLevelType w:val="hybridMultilevel"/>
    <w:lvl w:ilvl="0">
      <w:lvlJc w:val="left"/>
      <w:lvlText w:val="В"/>
      <w:numFmt w:val="bullet"/>
      <w:start w:val="1"/>
    </w:lvl>
  </w:abstractNum>
  <w:abstractNum w:abstractNumId="15">
    <w:nsid w:val="3F2DBA31"/>
    <w:multiLevelType w:val="hybridMultilevel"/>
    <w:lvl w:ilvl="0">
      <w:lvlJc w:val="left"/>
      <w:lvlText w:val="%1)"/>
      <w:numFmt w:val="decimal"/>
      <w:start w:val="1"/>
    </w:lvl>
  </w:abstractNum>
  <w:abstractNum w:abstractNumId="16">
    <w:nsid w:val="7C83E458"/>
    <w:multiLevelType w:val="hybridMultilevel"/>
    <w:lvl w:ilvl="0">
      <w:lvlJc w:val="left"/>
      <w:lvlText w:val="%1."/>
      <w:numFmt w:val="decimal"/>
      <w:start w:val="1"/>
    </w:lvl>
  </w:abstractNum>
  <w:abstractNum w:abstractNumId="17">
    <w:nsid w:val="257130A3"/>
    <w:multiLevelType w:val="hybridMultilevel"/>
    <w:lvl w:ilvl="0">
      <w:lvlJc w:val="left"/>
      <w:lvlText w:val="%1."/>
      <w:numFmt w:val="decimal"/>
      <w:start w:val="2"/>
    </w:lvl>
  </w:abstractNum>
  <w:abstractNum w:abstractNumId="18">
    <w:nsid w:val="62BBD95A"/>
    <w:multiLevelType w:val="hybridMultilevel"/>
    <w:lvl w:ilvl="0">
      <w:lvlJc w:val="left"/>
      <w:lvlText w:val="*"/>
      <w:numFmt w:val="bullet"/>
      <w:start w:val="1"/>
    </w:lvl>
  </w:abstractNum>
  <w:abstractNum w:abstractNumId="19">
    <w:nsid w:val="436C6125"/>
    <w:multiLevelType w:val="hybridMultilevel"/>
    <w:lvl w:ilvl="0">
      <w:lvlJc w:val="left"/>
      <w:lvlText w:val="%1."/>
      <w:numFmt w:val="decimal"/>
      <w:start w:val="1"/>
    </w:lvl>
  </w:abstractNum>
  <w:abstractNum w:abstractNumId="20">
    <w:nsid w:val="628C895D"/>
    <w:multiLevelType w:val="hybridMultilevel"/>
    <w:lvl w:ilvl="0">
      <w:lvlJc w:val="left"/>
      <w:lvlText w:val="%1."/>
      <w:numFmt w:val="decimal"/>
      <w:start w:val="4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2" Type="http://schemas.openxmlformats.org/officeDocument/2006/relationships/image" Target="media/image3.jpeg"/><Relationship Id="rId13" Type="http://schemas.openxmlformats.org/officeDocument/2006/relationships/image" Target="media/image4.png"/><Relationship Id="rId14" Type="http://schemas.openxmlformats.org/officeDocument/2006/relationships/image" Target="media/image5.jpeg"/><Relationship Id="rId15" Type="http://schemas.openxmlformats.org/officeDocument/2006/relationships/image" Target="media/image6.png"/><Relationship Id="rId16" Type="http://schemas.openxmlformats.org/officeDocument/2006/relationships/image" Target="media/image7.jpeg"/><Relationship Id="rId17" Type="http://schemas.openxmlformats.org/officeDocument/2006/relationships/image" Target="media/image8.png"/><Relationship Id="rId18" Type="http://schemas.openxmlformats.org/officeDocument/2006/relationships/image" Target="media/image9.jpeg"/><Relationship Id="rId19" Type="http://schemas.openxmlformats.org/officeDocument/2006/relationships/image" Target="media/image10.png"/><Relationship Id="rId10" Type="http://schemas.openxmlformats.org/officeDocument/2006/relationships/hyperlink" Target="https://www.mirea.ru/upload/medialibrary/992/1325.pdf" TargetMode="External"/><Relationship Id="rId11" Type="http://schemas.openxmlformats.org/officeDocument/2006/relationships/hyperlink" Target="javascript:void(16611)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2020-11-28T16:48:47Z</dcterms:created>
  <dcterms:modified xsi:type="dcterms:W3CDTF">2020-11-28T16:48:47Z</dcterms:modified>
</cp:coreProperties>
</file>