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7A62B" w14:textId="77777777" w:rsidR="00EC08E4" w:rsidRPr="00DE2F18" w:rsidRDefault="00EC08E4" w:rsidP="00EC08E4">
      <w:pPr>
        <w:ind w:firstLine="0"/>
        <w:jc w:val="center"/>
        <w:rPr>
          <w:b/>
        </w:rPr>
      </w:pPr>
      <w:r w:rsidRPr="00DE2F18">
        <w:rPr>
          <w:b/>
        </w:rPr>
        <w:t>Практические работы по дисциплине «Технологии обработки транзакций</w:t>
      </w:r>
      <w:r w:rsidRPr="00DE2F18">
        <w:rPr>
          <w:b/>
          <w:spacing w:val="-2"/>
        </w:rPr>
        <w:t xml:space="preserve"> </w:t>
      </w:r>
      <w:r w:rsidRPr="00DE2F18">
        <w:rPr>
          <w:b/>
        </w:rPr>
        <w:t>клиент-серверных</w:t>
      </w:r>
      <w:r w:rsidRPr="00DE2F18">
        <w:rPr>
          <w:b/>
          <w:spacing w:val="1"/>
        </w:rPr>
        <w:t xml:space="preserve"> </w:t>
      </w:r>
      <w:r w:rsidRPr="00DE2F18">
        <w:rPr>
          <w:b/>
        </w:rPr>
        <w:t>приложений» направления</w:t>
      </w:r>
      <w:r w:rsidRPr="00DE2F18">
        <w:rPr>
          <w:b/>
          <w:spacing w:val="-7"/>
        </w:rPr>
        <w:t xml:space="preserve"> </w:t>
      </w:r>
      <w:r w:rsidRPr="00DE2F18">
        <w:rPr>
          <w:b/>
        </w:rPr>
        <w:t>подготовки</w:t>
      </w:r>
      <w:r w:rsidRPr="00DE2F18">
        <w:rPr>
          <w:b/>
          <w:spacing w:val="-5"/>
        </w:rPr>
        <w:t xml:space="preserve"> </w:t>
      </w:r>
      <w:proofErr w:type="spellStart"/>
      <w:r w:rsidRPr="00DE2F18">
        <w:rPr>
          <w:b/>
        </w:rPr>
        <w:t>бакалавриата</w:t>
      </w:r>
      <w:proofErr w:type="spellEnd"/>
      <w:r w:rsidRPr="00DE2F18">
        <w:rPr>
          <w:b/>
        </w:rPr>
        <w:t xml:space="preserve"> 09.03.04</w:t>
      </w:r>
      <w:r w:rsidRPr="00DE2F18">
        <w:rPr>
          <w:b/>
          <w:spacing w:val="-4"/>
        </w:rPr>
        <w:t xml:space="preserve"> </w:t>
      </w:r>
      <w:r w:rsidRPr="00DE2F18">
        <w:rPr>
          <w:b/>
        </w:rPr>
        <w:t>«Программная</w:t>
      </w:r>
      <w:r w:rsidRPr="00DE2F18">
        <w:rPr>
          <w:b/>
          <w:spacing w:val="-7"/>
        </w:rPr>
        <w:t xml:space="preserve"> </w:t>
      </w:r>
      <w:r w:rsidRPr="00DE2F18">
        <w:rPr>
          <w:b/>
        </w:rPr>
        <w:t>инженерия»</w:t>
      </w:r>
    </w:p>
    <w:p w14:paraId="268EA932" w14:textId="77777777" w:rsidR="00EC08E4" w:rsidRPr="00DE2F18" w:rsidRDefault="00EC08E4" w:rsidP="00EC08E4">
      <w:pPr>
        <w:rPr>
          <w:b/>
        </w:rPr>
      </w:pPr>
    </w:p>
    <w:p w14:paraId="49FDBA75" w14:textId="2125B730" w:rsidR="00EC08E4" w:rsidRPr="00FA5AEC" w:rsidRDefault="00EC08E4" w:rsidP="00EC08E4">
      <w:pPr>
        <w:jc w:val="center"/>
        <w:rPr>
          <w:b/>
        </w:rPr>
      </w:pPr>
      <w:r w:rsidRPr="00DE2F18">
        <w:rPr>
          <w:b/>
        </w:rPr>
        <w:t>Практическая работа №</w:t>
      </w:r>
      <w:r w:rsidR="009075A9">
        <w:rPr>
          <w:b/>
        </w:rPr>
        <w:t>5</w:t>
      </w:r>
    </w:p>
    <w:p w14:paraId="25E6E56F" w14:textId="09A65974" w:rsidR="00EC08E4" w:rsidRPr="00AF0377" w:rsidRDefault="00EC08E4" w:rsidP="00EC08E4">
      <w:pPr>
        <w:jc w:val="center"/>
        <w:rPr>
          <w:b/>
          <w:bCs/>
        </w:rPr>
      </w:pPr>
      <w:r w:rsidRPr="00DE2F18">
        <w:rPr>
          <w:b/>
          <w:bCs/>
        </w:rPr>
        <w:t xml:space="preserve">Транзакции. </w:t>
      </w:r>
      <w:r w:rsidR="00AF0377">
        <w:rPr>
          <w:b/>
          <w:bCs/>
        </w:rPr>
        <w:t>Восстановление базы данных.</w:t>
      </w:r>
    </w:p>
    <w:p w14:paraId="1F0CD116" w14:textId="74B18C69" w:rsidR="00AF0377" w:rsidRPr="00AF0377" w:rsidRDefault="00C12190" w:rsidP="00AF0377">
      <w:pPr>
        <w:pStyle w:val="Heading1"/>
      </w:pPr>
      <w:r w:rsidRPr="00DE2F18">
        <w:t>Теория для понимания практики:</w:t>
      </w:r>
    </w:p>
    <w:p w14:paraId="14EC71A1" w14:textId="77777777" w:rsidR="00FA5AEC" w:rsidRPr="00FA5AEC" w:rsidRDefault="00FA5AEC" w:rsidP="00FA5AEC">
      <w:pPr>
        <w:rPr>
          <w:b/>
          <w:bCs/>
        </w:rPr>
      </w:pPr>
      <w:r w:rsidRPr="00FA5AEC">
        <w:rPr>
          <w:b/>
          <w:bCs/>
        </w:rPr>
        <w:t>Надежность баз данных</w:t>
      </w:r>
    </w:p>
    <w:p w14:paraId="4DCFDA12" w14:textId="7C9BB96B" w:rsidR="00FA5AEC" w:rsidRPr="00FA5AEC" w:rsidRDefault="00FA5AEC" w:rsidP="00FA5AEC">
      <w:pPr>
        <w:rPr>
          <w:b/>
          <w:bCs/>
        </w:rPr>
      </w:pPr>
      <w:r w:rsidRPr="00FA5AEC">
        <w:rPr>
          <w:b/>
          <w:bCs/>
        </w:rPr>
        <w:t>Восстановление после отказов</w:t>
      </w:r>
    </w:p>
    <w:p w14:paraId="39EDC14D" w14:textId="0D2CEB5E" w:rsidR="00FA5AEC" w:rsidRDefault="00FA5AEC" w:rsidP="00FA5AEC">
      <w:r>
        <w:t>Одна из основных функций СУБД — обеспечение сохранности данных, при этом данные должны оставаться в корректном состоянии. Попробуем классифицировать все многообразие программных и аппаратных средств (приложений, операционных систем, вычислительных систем, информационных сетей, электропитания и т. д.) и причин, которые могут привести к потере данных (ошибки при разработке и эксплуатации, стихийные и техногенные бедствия, действия злоумышленников и пр.).</w:t>
      </w:r>
    </w:p>
    <w:p w14:paraId="711D7BDD" w14:textId="0F4E39DC" w:rsidR="00FA5AEC" w:rsidRDefault="00FA5AEC" w:rsidP="00FA5AEC">
      <w:r>
        <w:t>С точки зрения поддержки сохранности данных отказы систем можно разделить на следующие категории:</w:t>
      </w:r>
    </w:p>
    <w:p w14:paraId="4681CE5C" w14:textId="38D1604C" w:rsidR="00AA48C5" w:rsidRDefault="00FA5AEC" w:rsidP="00AA48C5">
      <w:r>
        <w:t>Отказы транзакций и приложений. По каким-либо причинам приложение не может завершить транзакцию, например пропала связь с сервером или невозможно выполнить требования протокола. В этом случае транзакция обрывается и выполняется ее откат с помощью операций обращения (w−1)</w:t>
      </w:r>
      <w:r w:rsidR="00AA48C5">
        <w:t xml:space="preserve">. </w:t>
      </w:r>
      <w:r w:rsidR="00AA48C5">
        <w:t>Не менее важно обеспечить согласованность при наличии разного рода сбоев, приводящих к обрывам транзакций или отказу сервера базы данных.</w:t>
      </w:r>
    </w:p>
    <w:p w14:paraId="7858FA0E" w14:textId="5C4B1D6F" w:rsidR="00AA48C5" w:rsidRDefault="00AA48C5" w:rsidP="00AA48C5">
      <w:r>
        <w:t>Для того чтобы реализовать принцип атомарности при обрывах транзакций,</w:t>
      </w:r>
      <w:r>
        <w:t xml:space="preserve"> </w:t>
      </w:r>
      <w:r>
        <w:t>т. е. отменить результаты выполнения операций оборванной транзакции, вводится операция обращения записи w−1(x). По определению эта операция вос</w:t>
      </w:r>
      <w:r>
        <w:t>с</w:t>
      </w:r>
      <w:r>
        <w:t xml:space="preserve">танавливает значение элемента данных x в то состояние, в котором элемент был непосредственно перед выполнением прямой операции </w:t>
      </w:r>
      <w:proofErr w:type="spellStart"/>
      <w:r>
        <w:lastRenderedPageBreak/>
        <w:t>wi</w:t>
      </w:r>
      <w:proofErr w:type="spellEnd"/>
      <w:r>
        <w:t>(x).</w:t>
      </w:r>
    </w:p>
    <w:p w14:paraId="65B0559D" w14:textId="77777777" w:rsidR="00AA48C5" w:rsidRDefault="00AA48C5" w:rsidP="00AA48C5">
      <w:r>
        <w:t>Расписание, в котором операция записи непосредственно предшествует операции ее обращения, эквивалентно расписанию, из которого данная пара операций исключена. Для того чтобы корректно выполнить обрыв транзакции, необходимо обратить все операции записи, выполненные этой транзакцией, в обратном порядке, и затем зафиксировать эту транзакцию. Любые операции чтения при этом можно игнорировать. Такая реализация операции обрыва называется откатом (</w:t>
      </w:r>
      <w:proofErr w:type="spellStart"/>
      <w:r>
        <w:t>rollback</w:t>
      </w:r>
      <w:proofErr w:type="spellEnd"/>
      <w:r>
        <w:t>). Зачастую операции обрыва и отката не различают. Так, в языке SQL обрыв транзакции выполняется оператором ROLLBACK.</w:t>
      </w:r>
      <w:r w:rsidR="00FA5AEC">
        <w:t xml:space="preserve"> </w:t>
      </w:r>
      <w:bookmarkStart w:id="0" w:name="_GoBack"/>
      <w:bookmarkEnd w:id="0"/>
    </w:p>
    <w:p w14:paraId="1325C5C6" w14:textId="48B51340" w:rsidR="00FA5AEC" w:rsidRDefault="00FA5AEC" w:rsidP="00AA48C5">
      <w:r>
        <w:t xml:space="preserve">Напомним, что операция w−1 является чисто логической, ее реализации в разных системах могут отличаться. В частности, в </w:t>
      </w:r>
      <w:proofErr w:type="spellStart"/>
      <w:r>
        <w:t>PostgreSQL</w:t>
      </w:r>
      <w:proofErr w:type="spellEnd"/>
      <w:r>
        <w:t xml:space="preserve"> выполнение отката не требует записи данных, потому что новые значения всегда записываются на новое место, а старые, следовательно, сохраняются.</w:t>
      </w:r>
    </w:p>
    <w:p w14:paraId="7347B5BD" w14:textId="40F2C4F7" w:rsidR="00FA5AEC" w:rsidRDefault="00FA5AEC" w:rsidP="00FA5AEC">
      <w:r>
        <w:t>Отказы сервера. Сервер базы данных или вся вычислительная система утратили возможность выполнять запросы приложений, но содержимое базы данных, размещенное на энергонезависимых носителях (вращающихся дисках, SSD и т. п.), сохранилось. В этом случае выполняется рестарт сервера базы данных, возможно, после рестарта операционной системы. Во время рестарта сервера необходимо привести базу данных в согласованное состояние, в котором все изменения, сделанные зафиксированными транзакциями, сохранятся, а незавершенные к моменту отказа сервера</w:t>
      </w:r>
      <w:r w:rsidRPr="00FA5AEC">
        <w:t xml:space="preserve"> </w:t>
      </w:r>
      <w:r>
        <w:t>транзакции будут оборваны и для сделанных ими изменений будет выполнен откат.</w:t>
      </w:r>
    </w:p>
    <w:p w14:paraId="2114125E" w14:textId="0B63CBE1" w:rsidR="00FA5AEC" w:rsidRDefault="00FA5AEC" w:rsidP="00FA5AEC">
      <w:r>
        <w:t>Разрушение носителей. Для того чтобы предотвратить потерю данных при разрушении носителей, необходимо регулярно создавать резервные копии. Восстановление после разрушения носителя сводится к восстановлению базы данных с резервной копии, возможно, с последующим восстановлением согласованности, как при отказе системы.</w:t>
      </w:r>
    </w:p>
    <w:p w14:paraId="1A11599F" w14:textId="70BD00C8" w:rsidR="00FA5AEC" w:rsidRDefault="00FA5AEC" w:rsidP="00FA5AEC">
      <w:r>
        <w:t xml:space="preserve">Меры по обеспечению надежности, необходимые для каждой базы </w:t>
      </w:r>
      <w:r>
        <w:lastRenderedPageBreak/>
        <w:t>данных, зависят от требования к прикладной системе. Чем выше уровень требований, тем более сложные (и дорогостоящие) необходимы решения. Любая конфигурация системы управления базами данных обеспечивает корректность откатов транзакций и восстановление после отказов сервера, однако выбор мер защиты от разрушения носителя может варьироваться в очень широком диапазоне.</w:t>
      </w:r>
    </w:p>
    <w:p w14:paraId="26A7E874" w14:textId="2A10CEB3" w:rsidR="00FA5AEC" w:rsidRPr="00FA5AEC" w:rsidRDefault="00FA5AEC" w:rsidP="00FA5AEC">
      <w:pPr>
        <w:rPr>
          <w:b/>
          <w:bCs/>
        </w:rPr>
      </w:pPr>
      <w:r w:rsidRPr="00FA5AEC">
        <w:rPr>
          <w:b/>
          <w:bCs/>
        </w:rPr>
        <w:t>Отказы сервера баз данных</w:t>
      </w:r>
    </w:p>
    <w:p w14:paraId="128D6CC1" w14:textId="1DD3E7DA" w:rsidR="00FA5AEC" w:rsidRDefault="00FA5AEC" w:rsidP="00FA5AEC">
      <w:r>
        <w:t>Для того чтобы обеспечить обработку отказов транзакций и отказов сервера, система управления базами данных регистрирует все изменения, выполняемые транзакциями, в журнале транзакций.</w:t>
      </w:r>
    </w:p>
    <w:p w14:paraId="4F84C8A5" w14:textId="61D67959" w:rsidR="00FA5AEC" w:rsidRDefault="00FA5AEC" w:rsidP="00FA5AEC">
      <w:r>
        <w:t>Записи заносятся в журнал строго последовательно, т. е. новые записи всегда добавляются в конец журнала. Каждая запись снабжается уникальным идентификатором LSN (</w:t>
      </w:r>
      <w:proofErr w:type="spellStart"/>
      <w:r>
        <w:t>log</w:t>
      </w:r>
      <w:proofErr w:type="spellEnd"/>
      <w:r>
        <w:t xml:space="preserve"> </w:t>
      </w:r>
      <w:proofErr w:type="spellStart"/>
      <w:r>
        <w:t>sequence</w:t>
      </w:r>
      <w:proofErr w:type="spellEnd"/>
      <w:r>
        <w:t xml:space="preserve"> </w:t>
      </w:r>
      <w:proofErr w:type="spellStart"/>
      <w:r>
        <w:t>number</w:t>
      </w:r>
      <w:proofErr w:type="spellEnd"/>
      <w:r>
        <w:t xml:space="preserve">), который однозначно ее идентифицирует. В системе </w:t>
      </w:r>
      <w:proofErr w:type="spellStart"/>
      <w:r>
        <w:t>PostgreSQL</w:t>
      </w:r>
      <w:proofErr w:type="spellEnd"/>
      <w:r>
        <w:t xml:space="preserve"> для этого используется тип </w:t>
      </w:r>
      <w:proofErr w:type="spellStart"/>
      <w:r>
        <w:t>pg_lsn</w:t>
      </w:r>
      <w:proofErr w:type="spellEnd"/>
      <w:r>
        <w:t>, представляющий собой 8-байтовое число, указывающее смещение записи от начала журнала. В других системах может использоваться другой формат LSN, например старшие 4 байта могут указывать номер файла журнала, а младшие — смещение в этом файле. Важным требованием к LSN, которое необходимо для корректной работы алгоритма восстановления и поэтому соблюдается во всех системах, является строгая упорядоченность: записи журнала, созданные позже, должны иметь большие значения LSN, чтобы, сравнивая номера LSN двух записей, всегда можно было установить, какая из них появилась раньше.</w:t>
      </w:r>
    </w:p>
    <w:p w14:paraId="34123F3A" w14:textId="34E51C8F" w:rsidR="00FA5AEC" w:rsidRDefault="00FA5AEC" w:rsidP="00FA5AEC">
      <w:r>
        <w:t>Переключение на новый файл журнала происходит, когда размер журнала превышает определенный порог, при создании резервной копии базы данных или по другим причинам, в том числе по указанию администратора базы данных.</w:t>
      </w:r>
    </w:p>
    <w:p w14:paraId="3B107361" w14:textId="579BD4FA" w:rsidR="00FA5AEC" w:rsidRDefault="00FA5AEC" w:rsidP="00FA5AEC">
      <w:r>
        <w:t xml:space="preserve">Как и для любых других типов файлов, несколько последних записей журнала могут находиться только в оперативной памяти, пока не произойдет их перенос на энергонезависимый носитель информации. Далее будем </w:t>
      </w:r>
      <w:r>
        <w:lastRenderedPageBreak/>
        <w:t>условно называть такой носитель диском. Заметим, что при нормальной работе системы записи журнала не используются, поэтому нет необходимости сохранять в оперативной памяти записи, которые уже перенесены (вытолкнуты) на диск.</w:t>
      </w:r>
    </w:p>
    <w:p w14:paraId="01272BE1" w14:textId="77777777" w:rsidR="00FA5AEC" w:rsidRDefault="00FA5AEC" w:rsidP="00FA5AEC">
      <w:r>
        <w:t>Ведение журнала транзакций подчиняется следующим правилам опережающей записи (</w:t>
      </w:r>
      <w:proofErr w:type="spellStart"/>
      <w:r>
        <w:t>write-ahead</w:t>
      </w:r>
      <w:proofErr w:type="spellEnd"/>
      <w:r>
        <w:t xml:space="preserve"> </w:t>
      </w:r>
      <w:proofErr w:type="spellStart"/>
      <w:r>
        <w:t>logging</w:t>
      </w:r>
      <w:proofErr w:type="spellEnd"/>
      <w:r>
        <w:t>, WAL):</w:t>
      </w:r>
    </w:p>
    <w:p w14:paraId="56CB0FD5" w14:textId="0B4B6629" w:rsidR="00FA5AEC" w:rsidRDefault="00FA5AEC" w:rsidP="00FA5AEC">
      <w:r>
        <w:t>WAL1</w:t>
      </w:r>
      <w:r w:rsidRPr="00FA5AEC">
        <w:t xml:space="preserve"> – </w:t>
      </w:r>
      <w:r>
        <w:t>записи,</w:t>
      </w:r>
      <w:r w:rsidRPr="00FA5AEC">
        <w:t xml:space="preserve"> </w:t>
      </w:r>
      <w:r>
        <w:t>регистрирующие</w:t>
      </w:r>
      <w:r w:rsidRPr="00FA5AEC">
        <w:t xml:space="preserve"> </w:t>
      </w:r>
      <w:r>
        <w:t>любые</w:t>
      </w:r>
      <w:r w:rsidRPr="00FA5AEC">
        <w:t xml:space="preserve"> </w:t>
      </w:r>
      <w:r>
        <w:t>изменения</w:t>
      </w:r>
      <w:r w:rsidRPr="00FA5AEC">
        <w:t xml:space="preserve"> </w:t>
      </w:r>
      <w:r>
        <w:t>в</w:t>
      </w:r>
      <w:r w:rsidRPr="00FA5AEC">
        <w:t xml:space="preserve"> </w:t>
      </w:r>
      <w:r>
        <w:t>базе</w:t>
      </w:r>
      <w:r w:rsidRPr="00FA5AEC">
        <w:t xml:space="preserve"> </w:t>
      </w:r>
      <w:r>
        <w:t>данных,</w:t>
      </w:r>
      <w:r w:rsidRPr="00FA5AEC">
        <w:t xml:space="preserve"> </w:t>
      </w:r>
      <w:r>
        <w:t>должны</w:t>
      </w:r>
      <w:r w:rsidRPr="00FA5AEC">
        <w:t xml:space="preserve"> </w:t>
      </w:r>
      <w:r>
        <w:t>быть занесены в журнал и вытолкнуты на диск, до того, как сами эти изменения (в базе данных) попадут на диск;</w:t>
      </w:r>
    </w:p>
    <w:p w14:paraId="472B47F4" w14:textId="2AE18344" w:rsidR="00FA5AEC" w:rsidRDefault="00FA5AEC" w:rsidP="00FA5AEC">
      <w:r>
        <w:t xml:space="preserve">WAL2 </w:t>
      </w:r>
      <w:r w:rsidRPr="00FA5AEC">
        <w:t xml:space="preserve">– </w:t>
      </w:r>
      <w:r>
        <w:t>информация</w:t>
      </w:r>
      <w:r w:rsidRPr="00FA5AEC">
        <w:t xml:space="preserve"> </w:t>
      </w:r>
      <w:r>
        <w:t>о</w:t>
      </w:r>
      <w:r w:rsidRPr="00FA5AEC">
        <w:t xml:space="preserve"> </w:t>
      </w:r>
      <w:r>
        <w:t>фиксации</w:t>
      </w:r>
      <w:r w:rsidRPr="00FA5AEC">
        <w:t xml:space="preserve"> </w:t>
      </w:r>
      <w:r>
        <w:t>транзакций</w:t>
      </w:r>
      <w:r w:rsidRPr="00FA5AEC">
        <w:t xml:space="preserve"> </w:t>
      </w:r>
      <w:r>
        <w:t>в</w:t>
      </w:r>
      <w:r w:rsidRPr="00FA5AEC">
        <w:t xml:space="preserve"> </w:t>
      </w:r>
      <w:r>
        <w:t>журнале</w:t>
      </w:r>
      <w:r w:rsidRPr="00FA5AEC">
        <w:t xml:space="preserve"> </w:t>
      </w:r>
      <w:r>
        <w:t>должна</w:t>
      </w:r>
      <w:r w:rsidRPr="00FA5AEC">
        <w:t xml:space="preserve"> </w:t>
      </w:r>
      <w:r>
        <w:t>быть</w:t>
      </w:r>
      <w:r w:rsidRPr="00FA5AEC">
        <w:t xml:space="preserve"> </w:t>
      </w:r>
      <w:r>
        <w:t>вытолкнута на диск раньше, чем завершится операция фиксации, и раньше, чем приложение получит информацию о том, что фиксация выполнена успешно.</w:t>
      </w:r>
    </w:p>
    <w:p w14:paraId="62743E52" w14:textId="77777777" w:rsidR="00FA5AEC" w:rsidRDefault="00FA5AEC" w:rsidP="00FA5AEC">
      <w:r>
        <w:t>В журнал могут заноситься записи нескольких разных типов, в том числе:</w:t>
      </w:r>
    </w:p>
    <w:p w14:paraId="2087B219" w14:textId="736D5A93" w:rsidR="00FA5AEC" w:rsidRDefault="00FA5AEC" w:rsidP="00FA5AEC">
      <w:r>
        <w:t>•BEGIN</w:t>
      </w:r>
      <w:r w:rsidRPr="00FA5AEC">
        <w:t xml:space="preserve"> </w:t>
      </w:r>
      <w:r>
        <w:t>отмечает</w:t>
      </w:r>
      <w:r w:rsidRPr="00FA5AEC">
        <w:t xml:space="preserve"> </w:t>
      </w:r>
      <w:r>
        <w:t>начало</w:t>
      </w:r>
      <w:r w:rsidRPr="00FA5AEC">
        <w:t xml:space="preserve"> </w:t>
      </w:r>
      <w:r>
        <w:t>транзакции</w:t>
      </w:r>
      <w:r w:rsidRPr="00FA5AEC">
        <w:t xml:space="preserve"> </w:t>
      </w:r>
      <w:r>
        <w:t>(в</w:t>
      </w:r>
      <w:r w:rsidRPr="00FA5AEC">
        <w:t xml:space="preserve"> </w:t>
      </w:r>
      <w:proofErr w:type="spellStart"/>
      <w:r>
        <w:t>PostgreSQL</w:t>
      </w:r>
      <w:proofErr w:type="spellEnd"/>
      <w:r w:rsidRPr="00FA5AEC">
        <w:t xml:space="preserve"> </w:t>
      </w:r>
      <w:r>
        <w:t>такая</w:t>
      </w:r>
      <w:r w:rsidRPr="00FA5AEC">
        <w:t xml:space="preserve"> </w:t>
      </w:r>
      <w:r>
        <w:t>запись</w:t>
      </w:r>
      <w:r w:rsidRPr="00FA5AEC">
        <w:t xml:space="preserve"> </w:t>
      </w:r>
      <w:r>
        <w:t>не</w:t>
      </w:r>
      <w:r w:rsidRPr="00FA5AEC">
        <w:t xml:space="preserve"> </w:t>
      </w:r>
      <w:r>
        <w:t>применяется);</w:t>
      </w:r>
    </w:p>
    <w:p w14:paraId="10C8288D" w14:textId="77777777" w:rsidR="00FA5AEC" w:rsidRDefault="00FA5AEC" w:rsidP="00FA5AEC">
      <w:r>
        <w:t>• COMMIT регистрирует фиксацию транзакции;</w:t>
      </w:r>
    </w:p>
    <w:p w14:paraId="69C856ED" w14:textId="5D797C10" w:rsidR="00FA5AEC" w:rsidRDefault="00FA5AEC" w:rsidP="00FA5AEC">
      <w:r>
        <w:t xml:space="preserve">• ROLLBACK отмечает откат транзакции (такая запись необходима в системе </w:t>
      </w:r>
      <w:proofErr w:type="spellStart"/>
      <w:r>
        <w:t>PostgreSQL</w:t>
      </w:r>
      <w:proofErr w:type="spellEnd"/>
      <w:r>
        <w:t>, но может быть ненужной в других системах, в которых применяются явные операции отката w−1);</w:t>
      </w:r>
    </w:p>
    <w:p w14:paraId="45BBBAA8" w14:textId="18996042" w:rsidR="00FA5AEC" w:rsidRDefault="00FA5AEC" w:rsidP="00FA5AEC">
      <w:r>
        <w:t xml:space="preserve">• UNDO содержит информацию о том, как выполнить откат операции модификации базы данных (не применяется в </w:t>
      </w:r>
      <w:proofErr w:type="spellStart"/>
      <w:r>
        <w:t>PostgreSQL</w:t>
      </w:r>
      <w:proofErr w:type="spellEnd"/>
      <w:r>
        <w:t>);</w:t>
      </w:r>
    </w:p>
    <w:p w14:paraId="4DF4A2D6" w14:textId="77777777" w:rsidR="00FA5AEC" w:rsidRDefault="00FA5AEC" w:rsidP="00FA5AEC">
      <w:r>
        <w:t>• REDO содержит информацию, достаточную для повторного выполнения операции модификации данных;</w:t>
      </w:r>
    </w:p>
    <w:p w14:paraId="3D17C37C" w14:textId="4F0E93C6" w:rsidR="00FA5AEC" w:rsidRDefault="00FA5AEC" w:rsidP="00FA5AEC">
      <w:r>
        <w:t>• CHECKPOINT содержит дополнительную информацию для восстановления базы данных при рестарте.</w:t>
      </w:r>
    </w:p>
    <w:p w14:paraId="1376B9D6" w14:textId="713DB551" w:rsidR="00FA5AEC" w:rsidRPr="00FA5AEC" w:rsidRDefault="00FA5AEC" w:rsidP="00FA5AEC">
      <w:pPr>
        <w:rPr>
          <w:b/>
          <w:bCs/>
        </w:rPr>
      </w:pPr>
      <w:r w:rsidRPr="00FA5AEC">
        <w:rPr>
          <w:b/>
          <w:bCs/>
        </w:rPr>
        <w:t>Отказы сервера баз данных</w:t>
      </w:r>
    </w:p>
    <w:p w14:paraId="168DFA92" w14:textId="7D47FDED" w:rsidR="00FA5AEC" w:rsidRDefault="00FA5AEC" w:rsidP="00FA5AEC">
      <w:r>
        <w:t xml:space="preserve">Существует еще несколько типов записей журнала, например в некоторых СУБД в журнале отмечается создание резервных копий базы </w:t>
      </w:r>
      <w:r>
        <w:lastRenderedPageBreak/>
        <w:t xml:space="preserve">данных (для обеспечения восстановления носителя данных). В системе </w:t>
      </w:r>
      <w:proofErr w:type="spellStart"/>
      <w:r>
        <w:t>PostgreSQL</w:t>
      </w:r>
      <w:proofErr w:type="spellEnd"/>
      <w:r>
        <w:t xml:space="preserve"> в журнале регистрируется создание файлов и каталогов, а также другие вспомогательные действия.</w:t>
      </w:r>
    </w:p>
    <w:p w14:paraId="5FD25F78" w14:textId="72129D95" w:rsidR="00FA5AEC" w:rsidRDefault="00FA5AEC" w:rsidP="00FA5AEC">
      <w:r>
        <w:t>Записи о модификации данных могут быть логическими, связанными с выполняемыми операциями SQL (INSERT, UPDATE, DELETE), или физическими, отражающими состояние измененных страниц базы данных. В любом случае для каждой операции модификации могут быть созданы две записи: UNDO и REDO. Это дает возможность как устранить результаты выполнения операции, так и выполнить ее повторно.</w:t>
      </w:r>
    </w:p>
    <w:p w14:paraId="24A573C9" w14:textId="6484BCE7" w:rsidR="00FA5AEC" w:rsidRDefault="00FA5AEC" w:rsidP="00FA5AEC">
      <w:r>
        <w:t>Существует несколько стратегий записи в журнал, гарантирующих возможность восстановления согласованного состояния базы данных. Эти стратегии обеспечивают выполнение требований атомарности и долговечности транзакций: завершенные транзакции не могут быть потеряны, а оборванные (или не завершенные до отказа) транзакции не должны оставлять изменений в базе данных. Для выполнения этих требований, необходимо чтобы информация об изменениях, которые еще не записаны на диск базы данных, обязательно сохранялась в журнале и при этом попадала на энергонезависимый носитель данных.</w:t>
      </w:r>
    </w:p>
    <w:p w14:paraId="7A579CCA" w14:textId="77777777" w:rsidR="00FA5AEC" w:rsidRDefault="00FA5AEC" w:rsidP="00FA5AEC">
      <w:r>
        <w:t>Выбор стратегии ведения журнала определяется следующими свойствами:</w:t>
      </w:r>
    </w:p>
    <w:p w14:paraId="0E26E91F" w14:textId="0DF55FDF" w:rsidR="00FA5AEC" w:rsidRDefault="00FA5AEC" w:rsidP="00FA5AEC">
      <w:r>
        <w:t>FORCE/NOFORCE. Свойство</w:t>
      </w:r>
      <w:r w:rsidR="00F732AA" w:rsidRPr="00F732AA">
        <w:t xml:space="preserve"> </w:t>
      </w:r>
      <w:r>
        <w:t>FORCE</w:t>
      </w:r>
      <w:r w:rsidR="00F732AA" w:rsidRPr="00F732AA">
        <w:t xml:space="preserve"> </w:t>
      </w:r>
      <w:r>
        <w:t>означает,</w:t>
      </w:r>
      <w:r w:rsidR="00F732AA" w:rsidRPr="00F732AA">
        <w:t xml:space="preserve"> </w:t>
      </w:r>
      <w:r>
        <w:t>что</w:t>
      </w:r>
      <w:r w:rsidR="00F732AA" w:rsidRPr="00F732AA">
        <w:t xml:space="preserve"> </w:t>
      </w:r>
      <w:r>
        <w:t>все</w:t>
      </w:r>
      <w:r w:rsidR="00F732AA" w:rsidRPr="00F732AA">
        <w:t xml:space="preserve"> </w:t>
      </w:r>
      <w:r>
        <w:t>изменения,</w:t>
      </w:r>
      <w:r w:rsidR="00F732AA" w:rsidRPr="00F732AA">
        <w:t xml:space="preserve"> </w:t>
      </w:r>
      <w:r>
        <w:t xml:space="preserve">выполненные транзакцией, заносятся в базу данных и выталкиваются на диск, </w:t>
      </w:r>
      <w:r w:rsidR="00F732AA">
        <w:t>до того, как</w:t>
      </w:r>
      <w:r>
        <w:t xml:space="preserve"> завершается выполнение операции COMMIT. В этом случае нет необходимости в записях REDO.</w:t>
      </w:r>
    </w:p>
    <w:p w14:paraId="05CA07EE" w14:textId="66F9E2E9" w:rsidR="00FA5AEC" w:rsidRDefault="00FA5AEC" w:rsidP="00FA5AEC">
      <w:r>
        <w:t>Свойство NO FORCE, наоборот, предполагает, что записи REDO выталкиваются из журнала на диск до завершения фиксации, но не требуют записи изменений в базу данных.</w:t>
      </w:r>
    </w:p>
    <w:p w14:paraId="329EFBBF" w14:textId="5DCE7ECC" w:rsidR="00FA5AEC" w:rsidRDefault="00FA5AEC" w:rsidP="00FA5AEC">
      <w:r>
        <w:t xml:space="preserve">STEAL / NO STEAL. Свойство STEAL означает, что страницы (блоки) базы данных, содержащие изменения незафиксированных транзакций, могут выталкиваться на диск. В этом случае необходимы журнальные записи UNDO, </w:t>
      </w:r>
      <w:r>
        <w:lastRenderedPageBreak/>
        <w:t>которые должны выталкиваться на диск раньше, чем страницы базы данных, содержащие эти изменения.</w:t>
      </w:r>
    </w:p>
    <w:p w14:paraId="797C3440" w14:textId="75B8F974" w:rsidR="00FA5AEC" w:rsidRDefault="00FA5AEC" w:rsidP="00F732AA">
      <w:r>
        <w:t>Свойство NO STEAL запрещает выталкивание на диск страниц, содержащих изменения незавершенных транзакций. В этому случае записи UNDO</w:t>
      </w:r>
      <w:r w:rsidR="00F732AA" w:rsidRPr="00F732AA">
        <w:t xml:space="preserve"> </w:t>
      </w:r>
      <w:r>
        <w:t>не требуются, потому что на диск попадают только изменения зафиксированных транзакций.</w:t>
      </w:r>
    </w:p>
    <w:p w14:paraId="2CED8040" w14:textId="77777777" w:rsidR="00FA5AEC" w:rsidRDefault="00FA5AEC" w:rsidP="00FA5AEC">
      <w:r>
        <w:t>Комбинация этих свойств дает четыре возможных стратегии ведения журнала.</w:t>
      </w:r>
    </w:p>
    <w:p w14:paraId="2E5DDA9D" w14:textId="44286BE8" w:rsidR="00FA5AEC" w:rsidRDefault="00FA5AEC" w:rsidP="00FA5AEC">
      <w:r>
        <w:t>FORCE + NO STEAL. Эта стратегия требует, чтобы все изменения записывались в базу данных в момент фиксации. Для ее реализации используется метод теневых страниц, состоящий в том, что измененные транзакцией страницы записываются на новое место, а при фиксации происходит обновление только одной страницы, содержащей указатели на актуальные версии данных. Для восстановления не требуются записи ни REDO, ни UNDO, поэтому при восстановлении после системных отказов журнал не нужен. Эта стратегия оказывается менее эффективной при нормальной работе (т. е. создает большую дополнительную нагрузку, чем остальные) и в высокопроизводительных системах не применяется.</w:t>
      </w:r>
    </w:p>
    <w:p w14:paraId="619877D3" w14:textId="3ED185CF" w:rsidR="00FA5AEC" w:rsidRDefault="00FA5AEC" w:rsidP="00FA5AEC">
      <w:r>
        <w:t>FORCE + STEAL. Поскольку все изменения должны быть записаны на диск базы данных до фиксации, могут возникать задержки при фиксации транзакций, выполнивших относительно большое количество изменений. Для этой стратегии не требуются записи REDO.</w:t>
      </w:r>
    </w:p>
    <w:p w14:paraId="3139BBBC" w14:textId="07073B22" w:rsidR="00FA5AEC" w:rsidRDefault="00FA5AEC" w:rsidP="00FA5AEC">
      <w:r>
        <w:t>NO FORCE + NO STEAL. Изменения записываются на диск базы данных только после фиксации транзакций. При этом некоторые страницы могут слишком долго оставаться в оперативной памяти (например, страницы, часто обновляемые различными транзакциями). В этом случае записи UNDO не требуются.</w:t>
      </w:r>
    </w:p>
    <w:p w14:paraId="0EE3EC39" w14:textId="0F3559CF" w:rsidR="00FA5AEC" w:rsidRDefault="00FA5AEC" w:rsidP="00FA5AEC">
      <w:r>
        <w:t xml:space="preserve">NO FORCE + STEAL. Эта стратегия дает возможности для полностью асинхронной записи изменений базы данных на диск, никак не связанной с фиксацией транзакций. Обычно именно эта стратегия используется </w:t>
      </w:r>
      <w:r>
        <w:lastRenderedPageBreak/>
        <w:t xml:space="preserve">высокопроизводительными системами, в том числе </w:t>
      </w:r>
      <w:proofErr w:type="spellStart"/>
      <w:r>
        <w:t>PostgreSQL</w:t>
      </w:r>
      <w:proofErr w:type="spellEnd"/>
      <w:r>
        <w:t>.</w:t>
      </w:r>
    </w:p>
    <w:p w14:paraId="58EA00C6" w14:textId="47BFF015" w:rsidR="00FA5AEC" w:rsidRDefault="00FA5AEC" w:rsidP="00FA5AEC">
      <w:r>
        <w:t>Занесение в журнал двух записей на каждое изменение может создавать значительную дополнительную нагрузку на сервер, однако обычно эта нагрузка не ведет к снижению производительности, потому что последовательная запись в журнал почти для всех носителей данных выполняется быстрее, чем изменение в произвольном порядке (для вращающихся дисков она может быть быстрее на два порядка). Кроме этого, при наличии журнала запись изменений на диски базы данных выполняется отдельным фоновым процессом, т. е. не замедляет выполнение транзакций. Благодаря опережающей записи в журнал информация об изменениях не будет потеряна, даже если возникнет необходимость в рестарте сервера баз данных.</w:t>
      </w:r>
    </w:p>
    <w:p w14:paraId="692C685C" w14:textId="4EF5361A" w:rsidR="00FA5AEC" w:rsidRPr="00F732AA" w:rsidRDefault="00FA5AEC" w:rsidP="00F732AA">
      <w:pPr>
        <w:rPr>
          <w:b/>
          <w:bCs/>
        </w:rPr>
      </w:pPr>
      <w:r w:rsidRPr="00F732AA">
        <w:rPr>
          <w:b/>
          <w:bCs/>
        </w:rPr>
        <w:t>Отказы сервера баз данных</w:t>
      </w:r>
    </w:p>
    <w:p w14:paraId="5FCC1648" w14:textId="3AC91346" w:rsidR="00FA5AEC" w:rsidRDefault="00FA5AEC" w:rsidP="00FA5AEC">
      <w:r>
        <w:t>Рестарт сервера</w:t>
      </w:r>
    </w:p>
    <w:p w14:paraId="337FB46E" w14:textId="76EAA8CF" w:rsidR="00FA5AEC" w:rsidRDefault="00FA5AEC" w:rsidP="00FA5AEC">
      <w:r>
        <w:t xml:space="preserve">После рестарта сервера база данных может оказаться в несогласованном состоянии. Во-первых, активные транзакции, которые не успели зафиксироваться, </w:t>
      </w:r>
      <w:r w:rsidR="00001C12">
        <w:t>до того, как</w:t>
      </w:r>
      <w:r>
        <w:t xml:space="preserve"> произошел отказ системы, должны быть оборваны, и поэтому необходимо выполнить откат тех изменений, которые уже были занесены в базу данных. Во-вторых, изменения транзакций, которые были зафиксированы, могли не попасть в базу данных (остаться только в оперативной памяти и в журнале). Для того чтобы привести базу данных в согласованное состояние, при рестарте запускается алгоритм восстановления.</w:t>
      </w:r>
    </w:p>
    <w:p w14:paraId="4539A57F" w14:textId="77777777" w:rsidR="00FA5AEC" w:rsidRDefault="00FA5AEC" w:rsidP="00FA5AEC">
      <w:r>
        <w:t>Известно несколько различных алгоритмов восстановления. Кратко опишем алгоритм «</w:t>
      </w:r>
      <w:proofErr w:type="spellStart"/>
      <w:r>
        <w:t>Redo</w:t>
      </w:r>
      <w:proofErr w:type="spellEnd"/>
      <w:r>
        <w:t xml:space="preserve"> </w:t>
      </w:r>
      <w:proofErr w:type="spellStart"/>
      <w:r>
        <w:t>history</w:t>
      </w:r>
      <w:proofErr w:type="spellEnd"/>
      <w:r>
        <w:t>», выполнение которого включает две фазы.</w:t>
      </w:r>
    </w:p>
    <w:p w14:paraId="4F8EC231" w14:textId="2C20E5D4" w:rsidR="00FA5AEC" w:rsidRDefault="00FA5AEC" w:rsidP="00FA5AEC">
      <w:r>
        <w:t>Анализ и повторное выполнение. На фазе анализа выполняется анализ журнала и повторно выполняются изменения операций всех транзакций, которые еще не были занесены в базу данных. Для этого выполняется просмотр журнала в прямом направлении (от начала к концу) и выполняются следующие действия:</w:t>
      </w:r>
    </w:p>
    <w:p w14:paraId="32BCAF76" w14:textId="618B4F72" w:rsidR="00FA5AEC" w:rsidRDefault="00FA5AEC" w:rsidP="00FA5AEC">
      <w:r>
        <w:t xml:space="preserve">• При обнаружении записи BEGIN транзакция записывается в список активных транзакций. Если записи BEGIN не используются, то началом </w:t>
      </w:r>
      <w:r>
        <w:lastRenderedPageBreak/>
        <w:t>транзакции является первая операция, помеченная идентификатором транзакции, который не встречался ранее.</w:t>
      </w:r>
    </w:p>
    <w:p w14:paraId="0BA41DA8" w14:textId="77777777" w:rsidR="00FA5AEC" w:rsidRDefault="00FA5AEC" w:rsidP="00FA5AEC">
      <w:r>
        <w:t>• Появление записи COMMIT приводит к исключению транзакции из списка активных.</w:t>
      </w:r>
    </w:p>
    <w:p w14:paraId="32127D10" w14:textId="30A8108A" w:rsidR="00FA5AEC" w:rsidRDefault="00FA5AEC" w:rsidP="00FA5AEC">
      <w:r>
        <w:t>• Записи REDO используются для повторения операций, если соответствующие изменения еще не внесены в базу данных. Для того чтобы определить, какие изменения занесены на страницу, на каждой странице имеется поле PSN (</w:t>
      </w:r>
      <w:proofErr w:type="spellStart"/>
      <w:r>
        <w:t>page</w:t>
      </w:r>
      <w:proofErr w:type="spellEnd"/>
      <w:r>
        <w:t xml:space="preserve"> </w:t>
      </w:r>
      <w:proofErr w:type="spellStart"/>
      <w:r>
        <w:t>sequence</w:t>
      </w:r>
      <w:proofErr w:type="spellEnd"/>
      <w:r>
        <w:t xml:space="preserve"> </w:t>
      </w:r>
      <w:proofErr w:type="spellStart"/>
      <w:r>
        <w:t>number</w:t>
      </w:r>
      <w:proofErr w:type="spellEnd"/>
      <w:r>
        <w:t xml:space="preserve">), содержащее LSN последней записи журнала, изменения которой уже есть на странице. Если </w:t>
      </w:r>
      <w:proofErr w:type="gramStart"/>
      <w:r>
        <w:t>LSN &gt;</w:t>
      </w:r>
      <w:proofErr w:type="gramEnd"/>
      <w:r>
        <w:t xml:space="preserve"> PSN, то изменения заносятся на страницу и изменяется ее PSN.</w:t>
      </w:r>
    </w:p>
    <w:p w14:paraId="1DEAA010" w14:textId="30295CD6" w:rsidR="00FA5AEC" w:rsidRDefault="00FA5AEC" w:rsidP="00F732AA">
      <w:r>
        <w:t>• Если изменение относится к активной транзакции, то изменяемый объект заносится в список объектов, измененных этой транзакцией. Этот список объектов не обязателен, но его наличие позволяет ускорить выполнение фазы отката (например, загрузить все необходимые для отката страницы в память перед выполнением этой фазы).</w:t>
      </w:r>
    </w:p>
    <w:p w14:paraId="4D0B5337" w14:textId="77777777" w:rsidR="00FA5AEC" w:rsidRDefault="00FA5AEC" w:rsidP="00FA5AEC">
      <w:r>
        <w:t>После завершения просмотра журнала все изменения, выполненные до отказа системы и зарегистрированные в журнале, будут занесены в базу данных.</w:t>
      </w:r>
    </w:p>
    <w:p w14:paraId="468430CF" w14:textId="51F7A48C" w:rsidR="00FA5AEC" w:rsidRDefault="00FA5AEC" w:rsidP="00FA5AEC">
      <w:r>
        <w:t>Откат. На</w:t>
      </w:r>
      <w:r w:rsidR="00F732AA" w:rsidRPr="00F732AA">
        <w:t xml:space="preserve"> </w:t>
      </w:r>
      <w:r>
        <w:t>фазе</w:t>
      </w:r>
      <w:r w:rsidR="00F732AA" w:rsidRPr="00F732AA">
        <w:t xml:space="preserve"> </w:t>
      </w:r>
      <w:r>
        <w:t>отката</w:t>
      </w:r>
      <w:r w:rsidR="00F732AA" w:rsidRPr="00F732AA">
        <w:t xml:space="preserve"> </w:t>
      </w:r>
      <w:r>
        <w:t>выполняется</w:t>
      </w:r>
      <w:r w:rsidR="00F732AA" w:rsidRPr="00F732AA">
        <w:t xml:space="preserve"> </w:t>
      </w:r>
      <w:r>
        <w:t>просмотр</w:t>
      </w:r>
      <w:r w:rsidR="00F732AA" w:rsidRPr="00F732AA">
        <w:t xml:space="preserve"> </w:t>
      </w:r>
      <w:r>
        <w:t>журнала</w:t>
      </w:r>
      <w:r w:rsidR="00F732AA" w:rsidRPr="00F732AA">
        <w:t xml:space="preserve"> </w:t>
      </w:r>
      <w:r>
        <w:t>в</w:t>
      </w:r>
      <w:r w:rsidR="00F732AA" w:rsidRPr="00F732AA">
        <w:t xml:space="preserve"> </w:t>
      </w:r>
      <w:r>
        <w:t>обратном</w:t>
      </w:r>
      <w:r w:rsidR="00F732AA" w:rsidRPr="00F732AA">
        <w:t xml:space="preserve"> </w:t>
      </w:r>
      <w:r>
        <w:t>направлении (от конца к началу), и для всех операций из списка активных транзакций, полученного на первой фазе, выполняется операция отката с помощью записи UNDO. Операция отката регистрируется в журнале, т. е. для нее заносятся записи REDO или UNDO (если такие записи необходимы для восстановления в соответствии со стратегией ведения журнала, принятой в системе).</w:t>
      </w:r>
    </w:p>
    <w:p w14:paraId="58514825" w14:textId="77777777" w:rsidR="00FA5AEC" w:rsidRDefault="00FA5AEC" w:rsidP="00FA5AEC">
      <w:r>
        <w:t xml:space="preserve">Несмотря на </w:t>
      </w:r>
      <w:proofErr w:type="gramStart"/>
      <w:r>
        <w:t>то</w:t>
      </w:r>
      <w:proofErr w:type="gramEnd"/>
      <w:r>
        <w:t xml:space="preserve"> что в системе </w:t>
      </w:r>
      <w:proofErr w:type="spellStart"/>
      <w:r>
        <w:t>PostgreSQL</w:t>
      </w:r>
      <w:proofErr w:type="spellEnd"/>
      <w:r>
        <w:t xml:space="preserve"> не используются записи UNDO, этот шаг все равно выполним, поскольку необходимые значения имеются в базе данных.</w:t>
      </w:r>
    </w:p>
    <w:p w14:paraId="41499034" w14:textId="265319E8" w:rsidR="00FA5AEC" w:rsidRDefault="00FA5AEC" w:rsidP="00FA5AEC">
      <w:r>
        <w:t xml:space="preserve">При обнаружении записи BEGIN для активной транзакции эта транзакция исключается из списка активных и выполняется ее фиксация, т. е. </w:t>
      </w:r>
      <w:r>
        <w:lastRenderedPageBreak/>
        <w:t>в журнал заносится запись COMMIT, и журнал выталкивается на диск.</w:t>
      </w:r>
    </w:p>
    <w:p w14:paraId="3E2DEFC9" w14:textId="5D15A076" w:rsidR="00FA5AEC" w:rsidRDefault="00FA5AEC" w:rsidP="00FA5AEC">
      <w:r>
        <w:t>Работа алгоритма заканчивается, когда список активных транзакций становится пустым.</w:t>
      </w:r>
    </w:p>
    <w:p w14:paraId="0354C425" w14:textId="77777777" w:rsidR="00FA5AEC" w:rsidRDefault="00FA5AEC" w:rsidP="00FA5AEC">
      <w:r>
        <w:t>Конечно, фаза отката не нужна в системах, использующих стратегию NO STEAL, потому что в таких системах результаты выполнения транзакций не могут попасть в устойчивую память до фиксации транзакции.</w:t>
      </w:r>
    </w:p>
    <w:p w14:paraId="65F575EA" w14:textId="6DC01470" w:rsidR="00FA5AEC" w:rsidRDefault="00FA5AEC" w:rsidP="00FA5AEC">
      <w:r>
        <w:t>Одним из требований к алгоритмам восстановления после рестарта является возможность многократного выполнения (в случае отказа системы во время процедуры восстановления). Для того чтобы выполнить это требование, необходимо гарантировать, что повторное выполнение операции REDO не разрушает содержимое страницы.</w:t>
      </w:r>
    </w:p>
    <w:p w14:paraId="14B96DE0" w14:textId="77777777" w:rsidR="00FA5AEC" w:rsidRDefault="00FA5AEC" w:rsidP="00FA5AEC">
      <w:r>
        <w:t>Существует два вида записей REDO:</w:t>
      </w:r>
    </w:p>
    <w:p w14:paraId="28B8E904" w14:textId="77777777" w:rsidR="00FA5AEC" w:rsidRDefault="00FA5AEC" w:rsidP="00FA5AEC">
      <w:r>
        <w:t>• Запись содержит полный образ страницы.</w:t>
      </w:r>
    </w:p>
    <w:p w14:paraId="58D01299" w14:textId="7CDCF0B7" w:rsidR="00FA5AEC" w:rsidRDefault="00FA5AEC" w:rsidP="00FA5AEC">
      <w:r>
        <w:t>В этом случае повторное выполнение операции записи дает такой же результат, как однократное.</w:t>
      </w:r>
    </w:p>
    <w:p w14:paraId="416650BF" w14:textId="77777777" w:rsidR="00FA5AEC" w:rsidRDefault="00FA5AEC" w:rsidP="00FA5AEC">
      <w:r>
        <w:t>• Запись содержит только информацию об изменениях.</w:t>
      </w:r>
    </w:p>
    <w:p w14:paraId="0D348F13" w14:textId="77777777" w:rsidR="00FA5AEC" w:rsidRDefault="00FA5AEC" w:rsidP="00FA5AEC">
      <w:r>
        <w:t>Однократность применения таких записей обеспечивается проверкой значения поля PSN на странице.</w:t>
      </w:r>
    </w:p>
    <w:p w14:paraId="7777A98C" w14:textId="084AC2BF" w:rsidR="00FA5AEC" w:rsidRPr="00F732AA" w:rsidRDefault="00FA5AEC" w:rsidP="00F732AA">
      <w:pPr>
        <w:rPr>
          <w:b/>
          <w:bCs/>
        </w:rPr>
      </w:pPr>
      <w:r w:rsidRPr="00F732AA">
        <w:rPr>
          <w:b/>
          <w:bCs/>
        </w:rPr>
        <w:t>Отказы сервера баз данных</w:t>
      </w:r>
    </w:p>
    <w:p w14:paraId="3A59FA7A" w14:textId="77777777" w:rsidR="00FA5AEC" w:rsidRDefault="00FA5AEC" w:rsidP="00FA5AEC">
      <w:r>
        <w:t>Основным критерием качества алгоритмов восстановления является время, необходимое для возобновления нормальной работы СУБД.</w:t>
      </w:r>
    </w:p>
    <w:p w14:paraId="28EAFAD4" w14:textId="24D1F831" w:rsidR="00FA5AEC" w:rsidRDefault="00FA5AEC" w:rsidP="00FA5AEC">
      <w:r>
        <w:t>Для того чтобы сократить время недоступности, можно использовать список страниц, обновленных незавершенными активными транзакциями, построенный на первой фазе работы алгоритма восстановления. После окончания первой фазы доступ к страницам из этого списка (или к модифицированным элементам данных) блокируется. Это дает возможность начать обработку новых транзакций сразу после окончания первой фазы. По мере выполнения отката незавершенных транзакций блокировки снимаются, открывая доступ к восстановленным состояниям элементов данных.</w:t>
      </w:r>
    </w:p>
    <w:p w14:paraId="59A56F0E" w14:textId="107D5F2B" w:rsidR="00FA5AEC" w:rsidRDefault="00FA5AEC" w:rsidP="00FA5AEC">
      <w:r>
        <w:t>Контрольные точки</w:t>
      </w:r>
    </w:p>
    <w:p w14:paraId="3AA25656" w14:textId="1B193FF9" w:rsidR="00FA5AEC" w:rsidRDefault="00FA5AEC" w:rsidP="00FA5AEC">
      <w:r>
        <w:lastRenderedPageBreak/>
        <w:t>Механизм контрольных точек предназначен для сокращения объема журнала, который просматривается при восстановлении. Журнальная запись контрольной точки CHECKPOINT содержит список активных транзакций и список страниц, состояние которых в оперативной памяти отличается от состояния на постоянном носителе. После выталкивания записи о контрольной точки фоновый процесс записи копирует все изменения из этого списка на диск. При этом нормальная работа системы продолжается. Если при этом страницы, включенные в список, будут изменены новыми транзакциями, эти изменения попадут на диск. Изменения на страницах, не включенных в список, будут учтены в следующей контрольной точке.</w:t>
      </w:r>
    </w:p>
    <w:p w14:paraId="00D6EA74" w14:textId="56BE127E" w:rsidR="00FA5AEC" w:rsidRDefault="00FA5AEC" w:rsidP="00FA5AEC">
      <w:r>
        <w:t>Включение списка активных транзакций, вообще говоря, не обязательно, но позволяет упростить работу алгоритма восстановления на фазе анализа: список, содержащийся в записи журнала, используется в качестве начального значения для списка активных транзакций.</w:t>
      </w:r>
    </w:p>
    <w:p w14:paraId="60AA0975" w14:textId="34B8BC67" w:rsidR="00FA5AEC" w:rsidRDefault="00FA5AEC" w:rsidP="00D450FC">
      <w:r>
        <w:t>Когда копирование страниц, включенных в контрольную точку, заканчивается, в журнал заносится запись о завершении контрольной точки. После этого (сразу или через некоторое время) может быть создана новая контрольная точка и работа системы продолжается. Наличие записей контрольной точки позволяет при рестарте сервера на фазе повторного выполнения начать просмотр журнала не с самого начала, а с предпоследней контрольной точки. При этом начальное состояние списков, которые строятся на первой фазе, считывается из записи о контрольной точке.</w:t>
      </w:r>
    </w:p>
    <w:p w14:paraId="7639C623" w14:textId="45852E6D" w:rsidR="00FA5AEC" w:rsidRDefault="00FA5AEC" w:rsidP="00FA5AEC">
      <w:r>
        <w:t xml:space="preserve">Заметим, что запись начала контрольной точки избыточна и нужна только для упрощения процесса анализа при восстановлении. В системе </w:t>
      </w:r>
      <w:proofErr w:type="spellStart"/>
      <w:r>
        <w:t>PostgreSQL</w:t>
      </w:r>
      <w:proofErr w:type="spellEnd"/>
      <w:r>
        <w:t xml:space="preserve"> начало контрольных точек в журнале не отмечается.</w:t>
      </w:r>
    </w:p>
    <w:p w14:paraId="2173177D" w14:textId="4CD3E9D4" w:rsidR="00FA5AEC" w:rsidRDefault="00FA5AEC" w:rsidP="00FA5AEC">
      <w:r>
        <w:t xml:space="preserve">В системе </w:t>
      </w:r>
      <w:proofErr w:type="spellStart"/>
      <w:r>
        <w:t>PostgreSQL</w:t>
      </w:r>
      <w:proofErr w:type="spellEnd"/>
      <w:r>
        <w:t xml:space="preserve"> первая после контрольной точки запись REDO, относящаяся к любой странице, содержит полный образ этой страницы (при установленном параметре конфигурации </w:t>
      </w:r>
      <w:proofErr w:type="spellStart"/>
      <w:r>
        <w:t>full_page_writes</w:t>
      </w:r>
      <w:proofErr w:type="spellEnd"/>
      <w:r>
        <w:t xml:space="preserve">). Это дает возможность корректно восстанавливать содержимое страниц, которые могли быть повреждены при отказе системы. Такие повреждения возможны, потому </w:t>
      </w:r>
      <w:r>
        <w:lastRenderedPageBreak/>
        <w:t xml:space="preserve">что в реальности операция записи страницы на диск не </w:t>
      </w:r>
      <w:proofErr w:type="spellStart"/>
      <w:r>
        <w:t>атомарна</w:t>
      </w:r>
      <w:proofErr w:type="spellEnd"/>
      <w:r>
        <w:t>.</w:t>
      </w:r>
    </w:p>
    <w:p w14:paraId="5758EA1B" w14:textId="70BDB292" w:rsidR="00FA5AEC" w:rsidRDefault="00FA5AEC" w:rsidP="00FA5AEC">
      <w:r>
        <w:t xml:space="preserve">Необходимо обратить внимание на то, что запись изменений, внесенных транзакциями, выполняется абсолютно асинхронно и никак не связана с фиксацией транзакций. Вследствие этого можно считать, что операции изменения записей, ранее прочитанных приложением и, скорее всего, оставшихся в </w:t>
      </w:r>
      <w:proofErr w:type="spellStart"/>
      <w:r>
        <w:t>кеше</w:t>
      </w:r>
      <w:proofErr w:type="spellEnd"/>
      <w:r>
        <w:t>, не требуют времени больше, чем необходимо для выполнения этих изменений в оперативной памяти, в отличие от операций чтения, которые могут ожидать считывания необходимых данных с диска. Поведение, которое при этом наблюдают приложения, может показаться парадоксальным: операции записи выполняются на порядки быстрее, чем операции чтения. Конечно, операции записи требуют определенных вычислительных ресурсов и дают свой вклад в общую нагрузку системы, однако эти операции выполняются асинхронно и, как правило, не оказывают существенного влияния на обработку запросов.</w:t>
      </w:r>
    </w:p>
    <w:p w14:paraId="0919E388" w14:textId="2E2095B5" w:rsidR="00FA5AEC" w:rsidRDefault="00FA5AEC" w:rsidP="00FA5AEC">
      <w:r>
        <w:t>Разрушение носителя</w:t>
      </w:r>
    </w:p>
    <w:p w14:paraId="413A8417" w14:textId="77777777" w:rsidR="00FA5AEC" w:rsidRDefault="00FA5AEC" w:rsidP="00FA5AEC">
      <w:r>
        <w:t>Если по каким-либо причинам файлы базы данных или журналы не могут быть прочитаны, то восстановление после рестарта невозможно. Такая ситуация рассматривается как разрушение носителя (не имеет значения, разрушен ли сам носитель или только логическая структура данных).</w:t>
      </w:r>
    </w:p>
    <w:p w14:paraId="7CEA3C38" w14:textId="38789150" w:rsidR="00FA5AEC" w:rsidRDefault="00FA5AEC" w:rsidP="00FA5AEC">
      <w:r>
        <w:t>Для того чтобы предотвратить потерю данных в случае разрушения носителя, необходимо периодическое создание резервных копий. Существует большое разнообразие методов создания резервных копий, различающихся по сложности, полноте восстановления и по стоимости.</w:t>
      </w:r>
    </w:p>
    <w:p w14:paraId="411536B1" w14:textId="77777777" w:rsidR="00FA5AEC" w:rsidRDefault="00FA5AEC" w:rsidP="00FA5AEC">
      <w:r>
        <w:t>Простые методы создания копий обеспечивают восстановление базы данных в состояние, которое было на момент создания резервной копии. При этом все изменения, выполненные после создания копии до отказа, будут потеряны.</w:t>
      </w:r>
    </w:p>
    <w:p w14:paraId="702AFC4F" w14:textId="548FC43C" w:rsidR="00FA5AEC" w:rsidRDefault="00FA5AEC" w:rsidP="00FA5AEC">
      <w:r>
        <w:t xml:space="preserve">Более сложные методы предполагают (в дополнение к копированию самой базы данных) хранение журнала транзакций. Для приведения системы в рабочее состояние после разрушения носителя необходимо восстановить </w:t>
      </w:r>
      <w:r>
        <w:lastRenderedPageBreak/>
        <w:t>базу данных с последней резервной копии и затем выполнить рестарт системы с использованием всех файлов журнала, записанных после создания этой резервной копии (а не с контрольной точки, как при отказе сервера).</w:t>
      </w:r>
    </w:p>
    <w:p w14:paraId="3C1E557D" w14:textId="75B590D2" w:rsidR="00FA5AEC" w:rsidRDefault="00FA5AEC" w:rsidP="00FA5AEC">
      <w:r>
        <w:t>Заметим, что для реализации этого процесса необходимы все файлы журнала вплоть до момента отказа с разрушением носителя, в том числе записанные после создания резервной копии. Для того чтобы такие файлы журнала были доступны, в системах, где необходима высокая надежность, при нормальной работе системы записывается несколько идентичных копий журнала на разные носители. При этом процесс восстановления может занимать значительное время.</w:t>
      </w:r>
    </w:p>
    <w:p w14:paraId="72C280BD" w14:textId="7BC17269" w:rsidR="00FA5AEC" w:rsidRDefault="00FA5AEC" w:rsidP="00FA5AEC">
      <w:r>
        <w:t>Наиболее сложные и дорогостоящие методы предполагают поддержку дополнительных серверов (реплик) баз данных, готовых или почти готовых к работе. Такие схемы обеспечивают быстрое восстановление при любых отказах, но создают значительную дополнительную нагрузку во время нормальной работы системы.</w:t>
      </w:r>
    </w:p>
    <w:p w14:paraId="2AD1B4D1" w14:textId="474F1BC8" w:rsidR="00FA5AEC" w:rsidRDefault="00FA5AEC" w:rsidP="00FA5AEC">
      <w:r>
        <w:t>Основными метриками, характеризующими качество процедур восстановления, являются следующие:</w:t>
      </w:r>
    </w:p>
    <w:p w14:paraId="4A128DF7" w14:textId="2609D75C" w:rsidR="00FA5AEC" w:rsidRDefault="00FA5AEC" w:rsidP="00FA5AEC">
      <w:r>
        <w:t>Время</w:t>
      </w:r>
      <w:r w:rsidR="00D450FC" w:rsidRPr="00D450FC">
        <w:t xml:space="preserve"> </w:t>
      </w:r>
      <w:r>
        <w:t>восстановления. Измеряется</w:t>
      </w:r>
      <w:r w:rsidR="00D450FC" w:rsidRPr="00D450FC">
        <w:t xml:space="preserve"> </w:t>
      </w:r>
      <w:r>
        <w:t>от</w:t>
      </w:r>
      <w:r w:rsidR="00D450FC" w:rsidRPr="00D450FC">
        <w:t xml:space="preserve"> </w:t>
      </w:r>
      <w:r>
        <w:t>начала</w:t>
      </w:r>
      <w:r w:rsidR="00D450FC" w:rsidRPr="00D450FC">
        <w:t xml:space="preserve"> </w:t>
      </w:r>
      <w:r>
        <w:t>процедуры</w:t>
      </w:r>
      <w:r w:rsidR="00D450FC" w:rsidRPr="00D450FC">
        <w:t xml:space="preserve"> </w:t>
      </w:r>
      <w:r>
        <w:t>восстановления</w:t>
      </w:r>
      <w:r w:rsidR="00D450FC" w:rsidRPr="00D450FC">
        <w:t xml:space="preserve"> </w:t>
      </w:r>
      <w:r>
        <w:t>до</w:t>
      </w:r>
      <w:r w:rsidR="00D450FC" w:rsidRPr="00D450FC">
        <w:t xml:space="preserve"> </w:t>
      </w:r>
      <w:r>
        <w:t>начала обработки новых транзакций. Время восстановления может варьироваться от нескольких часов для простых методов до долей секунды для сложных и непосредственно влияет на характеристику доступности системы.</w:t>
      </w:r>
    </w:p>
    <w:p w14:paraId="44DD26FB" w14:textId="1051C6FA" w:rsidR="00FA5AEC" w:rsidRDefault="00FA5AEC" w:rsidP="00FA5AEC">
      <w:r>
        <w:t>Выживаемость. Обозначает количество разрушений носителя, которое приводит к потере данных. Эта характеристика не обязательно совпадает с количеством копий, т. к. процедура восстановления может включать создание новой резервной копии, что делает ее более дорогостоящей и более продолжительной, но обеспечивает более высокую выживаемость.</w:t>
      </w:r>
    </w:p>
    <w:p w14:paraId="2CBF58DC" w14:textId="765F3545" w:rsidR="00FA5AEC" w:rsidRDefault="00FA5AEC" w:rsidP="00D450FC">
      <w:r>
        <w:t>Задержка. Время,</w:t>
      </w:r>
      <w:r w:rsidR="00D450FC" w:rsidRPr="00D450FC">
        <w:t xml:space="preserve"> </w:t>
      </w:r>
      <w:r>
        <w:t>необходимое</w:t>
      </w:r>
      <w:r w:rsidR="00D450FC" w:rsidRPr="00D450FC">
        <w:t xml:space="preserve"> </w:t>
      </w:r>
      <w:r>
        <w:t>для</w:t>
      </w:r>
      <w:r w:rsidR="00D450FC" w:rsidRPr="00D450FC">
        <w:t xml:space="preserve"> </w:t>
      </w:r>
      <w:r>
        <w:t>распространения</w:t>
      </w:r>
      <w:r w:rsidR="00D450FC" w:rsidRPr="00D450FC">
        <w:t xml:space="preserve"> </w:t>
      </w:r>
      <w:r>
        <w:t>изменений</w:t>
      </w:r>
      <w:r w:rsidR="00D450FC" w:rsidRPr="00D450FC">
        <w:t xml:space="preserve"> </w:t>
      </w:r>
      <w:r>
        <w:t>по</w:t>
      </w:r>
      <w:r w:rsidR="00D450FC" w:rsidRPr="00D450FC">
        <w:t xml:space="preserve"> </w:t>
      </w:r>
      <w:r>
        <w:t xml:space="preserve">резервным копиям, обеспечивающим выживаемость. Для простых методов, не использующих журнал, задержка равна интервалу между созданиями </w:t>
      </w:r>
      <w:r>
        <w:lastRenderedPageBreak/>
        <w:t>резервных копий. В высоконадежных системах задержка измеряется долями секунды.</w:t>
      </w:r>
    </w:p>
    <w:p w14:paraId="43C0B7B4" w14:textId="51C8136D" w:rsidR="00FA5AEC" w:rsidRDefault="00FA5AEC" w:rsidP="00FA5AEC">
      <w:r>
        <w:t>Методы создания резервных копий и восстановления с них выбираются в зависимости от требований к системе. Важно учитывать, что сложность и стоимость реализации и сопровождения очень существенно зависит от этих требований.</w:t>
      </w:r>
    </w:p>
    <w:p w14:paraId="53544EAE" w14:textId="3D8B9C3E" w:rsidR="00FA5AEC" w:rsidRDefault="00FA5AEC" w:rsidP="00FA5AEC">
      <w:r>
        <w:t>Экспорт и импорт</w:t>
      </w:r>
    </w:p>
    <w:p w14:paraId="645B3E54" w14:textId="6211E0E5" w:rsidR="00FA5AEC" w:rsidRDefault="00FA5AEC" w:rsidP="00FA5AEC">
      <w:r>
        <w:t xml:space="preserve">Наиболее простой способ создания резервных копий — экспорт логической структуры базы данных в какой-либо внешний формат. В системе </w:t>
      </w:r>
      <w:proofErr w:type="spellStart"/>
      <w:r>
        <w:t>PostgreSQL</w:t>
      </w:r>
      <w:proofErr w:type="spellEnd"/>
      <w:r>
        <w:t xml:space="preserve"> такой экспорт можно выполнить с помощью утилиты </w:t>
      </w:r>
      <w:proofErr w:type="spellStart"/>
      <w:r>
        <w:t>pg_dump</w:t>
      </w:r>
      <w:proofErr w:type="spellEnd"/>
      <w:r>
        <w:t>. К достоинствам этого метода можно отнести простоту, возможность частичного восстановления базы данных, а также возможность восстановления в другой конфигурации сервера или даже в другой СУБД (в последних двух случаях решаются другие задачи, а не задача восстановления после разрушения носителя).</w:t>
      </w:r>
    </w:p>
    <w:p w14:paraId="1B73038B" w14:textId="4E6E7E68" w:rsidR="00FA5AEC" w:rsidRDefault="00FA5AEC" w:rsidP="00FA5AEC">
      <w:r>
        <w:t>Размещение данных после восстановления экспортированной базы данных, скорее всего, не будет совпадать с размещением в исходной БД, поэтому восстановление актуального состояния по журналу в этом случае невозможно. Это означает, что база данных восстанавливается в то состояние, в котором она была в момент начала копирования, и, следовательно, задержка может достигать значений, равных интервалу времени между созданиями резервных копий.</w:t>
      </w:r>
    </w:p>
    <w:p w14:paraId="265BBBF9" w14:textId="2554AEFE" w:rsidR="00FA5AEC" w:rsidRDefault="00FA5AEC" w:rsidP="00FA5AEC">
      <w:r>
        <w:t xml:space="preserve">Во многих случаях такие значения задержки допустимы — например, для баз данных, используемых только для разработки или тестирования приложений, когда система не находится в производственной эксплуатации или приложение является тиражируемым продуктом. В подобных случаях нагрузка на сервер базы данных относительно невелика, вероятность разрушения носителя достаточно мала, и ценность данных и особенно изменений, сделанных после создания копии, незначительна. Применение более сложных стратегий резервирования и восстановления имеет смысл </w:t>
      </w:r>
      <w:r>
        <w:lastRenderedPageBreak/>
        <w:t>только для отработки и проверки самих процедур резервирования и восстановления.</w:t>
      </w:r>
    </w:p>
    <w:p w14:paraId="2846F615" w14:textId="2FF5B9E3" w:rsidR="00FA5AEC" w:rsidRDefault="00FA5AEC" w:rsidP="00FA5AEC">
      <w:r>
        <w:t>Копирование с восстановлением по журналам</w:t>
      </w:r>
    </w:p>
    <w:p w14:paraId="455B4710" w14:textId="2C622235" w:rsidR="00FA5AEC" w:rsidRDefault="00FA5AEC" w:rsidP="00FA5AEC">
      <w:r>
        <w:t>Если допустимые значения задержки не должны превышать долей секунды, то методы на основе экспорта и импорта оказываются непригодными. Традиционная стратегия восстановления состоит в том, что в качестве резервной копии создается точный образ базы данных, зачастую в формате, непригодном для непосредственного запуска сервера баз данных (возможно, в сжатом виде).</w:t>
      </w:r>
    </w:p>
    <w:p w14:paraId="1BB57813" w14:textId="4BC711FC" w:rsidR="00FA5AEC" w:rsidRDefault="00FA5AEC" w:rsidP="00FA5AEC">
      <w:r>
        <w:t>Кроме этого, необходимо сохранять все данные, записываемые при нормальной работе системы в журнал транзакций.</w:t>
      </w:r>
    </w:p>
    <w:p w14:paraId="1BCC3ADC" w14:textId="4FCFD15D" w:rsidR="00FA5AEC" w:rsidRDefault="00FA5AEC" w:rsidP="00FA5AEC">
      <w:r>
        <w:t xml:space="preserve">В системе </w:t>
      </w:r>
      <w:proofErr w:type="spellStart"/>
      <w:r>
        <w:t>PostgreSQL</w:t>
      </w:r>
      <w:proofErr w:type="spellEnd"/>
      <w:r>
        <w:t xml:space="preserve"> для записи журнала используется несколько файлов, называемых сегментами журнала. При переключении на новый сегмент самый старый из ранее заполненных сегментов уничтожается, как только будет записана контрольная точка, после которой данные из этого сегмента станут ненужными для восстановления после отказа системы.</w:t>
      </w:r>
    </w:p>
    <w:p w14:paraId="04FAC81E" w14:textId="2C35C047" w:rsidR="00FA5AEC" w:rsidRDefault="00FA5AEC" w:rsidP="00FA5AEC">
      <w:r>
        <w:t xml:space="preserve">Для того чтобы использовать резервные копии, необходимо выполнить процедуру архивирования сегментов журнала, </w:t>
      </w:r>
      <w:proofErr w:type="gramStart"/>
      <w:r>
        <w:t>до того как</w:t>
      </w:r>
      <w:proofErr w:type="gramEnd"/>
      <w:r>
        <w:t xml:space="preserve"> они будут удалены. В системе </w:t>
      </w:r>
      <w:proofErr w:type="spellStart"/>
      <w:r>
        <w:t>PostgreSQL</w:t>
      </w:r>
      <w:proofErr w:type="spellEnd"/>
      <w:r>
        <w:t xml:space="preserve"> это делается с помощью параметров конфигурации и задания команды операционной системы, которая будет выполнять архивирование (это может быть просто копирование на другой носитель).</w:t>
      </w:r>
    </w:p>
    <w:p w14:paraId="23DBD13C" w14:textId="14ADBBD6" w:rsidR="00FA5AEC" w:rsidRDefault="00FA5AEC" w:rsidP="00FA5AEC">
      <w:r>
        <w:t>Для того чтобы восстановление было возможно, необходимо периодически создавать резервную копию базы данных, а в промежутках между созданиями копии архивировать все сегменты журнала, порождаемые в результате нормальной работы системы.</w:t>
      </w:r>
    </w:p>
    <w:p w14:paraId="42F6B653" w14:textId="77777777" w:rsidR="00FA5AEC" w:rsidRDefault="00FA5AEC" w:rsidP="00FA5AEC">
      <w:r>
        <w:t>Существует два метода создания резервной базы данных:</w:t>
      </w:r>
    </w:p>
    <w:p w14:paraId="0DBD6B97" w14:textId="77777777" w:rsidR="00FA5AEC" w:rsidRDefault="00FA5AEC" w:rsidP="00FA5AEC">
      <w:r>
        <w:t>• Применение программ создания резервных копий, входящих в состав СУБД. Для создания такой копии не требуется останавливать нормальную работу сервера базы данных.</w:t>
      </w:r>
    </w:p>
    <w:p w14:paraId="36D546BD" w14:textId="258EC8B0" w:rsidR="00FA5AEC" w:rsidRDefault="00FA5AEC" w:rsidP="00FA5AEC">
      <w:r>
        <w:t xml:space="preserve">• Копирование файлов базы данных (включая журнал транзакций) </w:t>
      </w:r>
      <w:r>
        <w:lastRenderedPageBreak/>
        <w:t>средствами операционной системы. Такое копирование может в некоторых системах работать быстрее, но для некоторых СУБД может требоваться остановка сервера баз данных, что, конечно, влияет на доступность системы.</w:t>
      </w:r>
    </w:p>
    <w:p w14:paraId="2F07940F" w14:textId="2295B404" w:rsidR="00FA5AEC" w:rsidRDefault="00FA5AEC" w:rsidP="00FA5AEC">
      <w:r>
        <w:t xml:space="preserve">В системе </w:t>
      </w:r>
      <w:proofErr w:type="spellStart"/>
      <w:r>
        <w:t>PostgreSQL</w:t>
      </w:r>
      <w:proofErr w:type="spellEnd"/>
      <w:r>
        <w:t xml:space="preserve"> такие копии кластера баз данных создаются с помощью утилиты </w:t>
      </w:r>
      <w:proofErr w:type="spellStart"/>
      <w:r>
        <w:t>pg_basebackup</w:t>
      </w:r>
      <w:proofErr w:type="spellEnd"/>
      <w:r>
        <w:t>. Утилита работает как обычный клиент сервера баз данных (в некоторых случаях она устанавливает не одно, а два соединения с сервером). Поэтому во время создания копий нормальная работа сервера баз данных не останавливается, хотя копирование создает дополнительную нагрузку на сервер.</w:t>
      </w:r>
    </w:p>
    <w:p w14:paraId="6DE44EA9" w14:textId="00E8F842" w:rsidR="00FA5AEC" w:rsidRDefault="00FA5AEC" w:rsidP="00D450FC">
      <w:r>
        <w:t xml:space="preserve">Вместо утилиты </w:t>
      </w:r>
      <w:proofErr w:type="spellStart"/>
      <w:r>
        <w:t>pg_basebackup</w:t>
      </w:r>
      <w:proofErr w:type="spellEnd"/>
      <w:r>
        <w:t xml:space="preserve"> можно использовать вызовы системных функций (например, через оператор SELECT). Это дает возможность более гибкого управления деталями создания резервной копии.</w:t>
      </w:r>
    </w:p>
    <w:p w14:paraId="6AAA9776" w14:textId="7AD05349" w:rsidR="00FA5AEC" w:rsidRDefault="00FA5AEC" w:rsidP="00FA5AEC">
      <w:r>
        <w:t>Если копия кластера баз данных записывается в архивный файл, то для использования такой копии необходимо восстановить ее на носителе и затем выполнить процедуру рестарта сервера. В результате база данных будет восстановлена в состояние, в котором она была во время создания резервной копии. Далее необходимо повторно выполнить изменения, зарегистрированные в сегментах журнала, накопленных после создания этой копии, как архивированных, так и текущих.</w:t>
      </w:r>
    </w:p>
    <w:p w14:paraId="2D8183A1" w14:textId="29CB7517" w:rsidR="00FA5AEC" w:rsidRDefault="00FA5AEC" w:rsidP="00FA5AEC">
      <w:r>
        <w:t>Периодичность создания резервной копии зависит от того, сколько времени допустимо потратить на восстановление. Более частое создание резервных копий сокращает количество сегментов журнала, которые необходимо применить, но увеличивает нагрузку на сервер при нормальной работе системы.</w:t>
      </w:r>
    </w:p>
    <w:p w14:paraId="5CA37155" w14:textId="7D57B18B" w:rsidR="00FA5AEC" w:rsidRDefault="00FA5AEC" w:rsidP="00FA5AEC">
      <w:r>
        <w:t>Для обеспечения большей выживаемости можно создавать несколько копий параллельно, однако более эффективным методом считается копирование резервной копии средствами операционной системы после того, как она создана, что может повысить эффективность использования оборудования.</w:t>
      </w:r>
    </w:p>
    <w:p w14:paraId="053FAC6A" w14:textId="2843188F" w:rsidR="00FA5AEC" w:rsidRDefault="00FA5AEC" w:rsidP="00FA5AEC">
      <w:r>
        <w:t xml:space="preserve">Поскольку процедура восстановления предусматривает повторное </w:t>
      </w:r>
      <w:r>
        <w:lastRenderedPageBreak/>
        <w:t>внесение изменений по журналу в том порядке, в котором эти изменения выполнялись, возможно восстановление не только последнего согласованного состояния баз данных до момента отказа, но и состояния на любой предшествующий момент времени (после завершения записи резервной копии). Такая возможность полезна в том случае, когда необходимость восстановления вызвана, например, некорректностью работы приложений или ошибками персонала.</w:t>
      </w:r>
    </w:p>
    <w:p w14:paraId="76C60C83" w14:textId="77777777" w:rsidR="00FA5AEC" w:rsidRDefault="00FA5AEC" w:rsidP="00FA5AEC">
      <w:r>
        <w:t xml:space="preserve">В системе </w:t>
      </w:r>
      <w:proofErr w:type="spellStart"/>
      <w:r>
        <w:t>PostgreSQL</w:t>
      </w:r>
      <w:proofErr w:type="spellEnd"/>
      <w:r>
        <w:t xml:space="preserve"> предусмотрено завершение процесса восстановления по одному из следующих критериев:</w:t>
      </w:r>
    </w:p>
    <w:p w14:paraId="26DAEBA9" w14:textId="77777777" w:rsidR="00FA5AEC" w:rsidRDefault="00FA5AEC" w:rsidP="00FA5AEC">
      <w:r>
        <w:t>• достигнуто согласованное состояние базы данных;</w:t>
      </w:r>
    </w:p>
    <w:p w14:paraId="378F85CA" w14:textId="77777777" w:rsidR="00FA5AEC" w:rsidRDefault="00FA5AEC" w:rsidP="00FA5AEC">
      <w:r>
        <w:t>• достигнут явно указанный момент времени;</w:t>
      </w:r>
    </w:p>
    <w:p w14:paraId="180C7698" w14:textId="77777777" w:rsidR="00FA5AEC" w:rsidRDefault="00FA5AEC" w:rsidP="00FA5AEC">
      <w:r>
        <w:t>• выполнена транзакция с указанным идентификатором;</w:t>
      </w:r>
    </w:p>
    <w:p w14:paraId="312E6163" w14:textId="77777777" w:rsidR="00FA5AEC" w:rsidRDefault="00FA5AEC" w:rsidP="00FA5AEC">
      <w:r>
        <w:t>• достигнута заранее созданная именованная точка восстановления.</w:t>
      </w:r>
    </w:p>
    <w:p w14:paraId="5B5AE755" w14:textId="186C92A1" w:rsidR="00FA5AEC" w:rsidRDefault="00FA5AEC" w:rsidP="00FA5AEC">
      <w:r>
        <w:t>Создание резервной копии сопровождается выполнением контрольной точки и переключением файлов (сегментов) журнала. Для корректного восстановления базы данных из резервной копии необходима информация о двух позициях в журнале:</w:t>
      </w:r>
    </w:p>
    <w:p w14:paraId="496995F3" w14:textId="1841ED41" w:rsidR="00FA5AEC" w:rsidRDefault="00FA5AEC" w:rsidP="00FA5AEC">
      <w:r>
        <w:t>1) перед началом резервного копирования — с этой позиции журнал просматривается при восстановлении;</w:t>
      </w:r>
    </w:p>
    <w:p w14:paraId="7C7D26FA" w14:textId="77777777" w:rsidR="00FA5AEC" w:rsidRDefault="00FA5AEC" w:rsidP="00FA5AEC">
      <w:r>
        <w:t>2) после окончания резервного копирования — достижение этой позиции гарантирует восстановление того состояния базы данных, в котором она была на момент завершения создания резервной копии.</w:t>
      </w:r>
    </w:p>
    <w:p w14:paraId="684D2D1E" w14:textId="50D09081" w:rsidR="00FA5AEC" w:rsidRDefault="00FA5AEC" w:rsidP="00FA5AEC">
      <w:r>
        <w:t xml:space="preserve">В некоторых системах указанные позиции отмечаются специальными записями непосредственно в журнале. В системе </w:t>
      </w:r>
      <w:proofErr w:type="spellStart"/>
      <w:r>
        <w:t>PostgreSQL</w:t>
      </w:r>
      <w:proofErr w:type="spellEnd"/>
      <w:r>
        <w:t xml:space="preserve"> они записываются в отдельный файл, также включаемый в состав резервной копии.</w:t>
      </w:r>
    </w:p>
    <w:p w14:paraId="73C8D21B" w14:textId="5603E447" w:rsidR="00FA5AEC" w:rsidRDefault="00FA5AEC" w:rsidP="00FA5AEC">
      <w:r>
        <w:t>Резервные серверы баз данных</w:t>
      </w:r>
    </w:p>
    <w:p w14:paraId="7A313976" w14:textId="6C4472C9" w:rsidR="00FA5AEC" w:rsidRDefault="00FA5AEC" w:rsidP="00FA5AEC">
      <w:r>
        <w:t xml:space="preserve">Недостатком стратегии копирования и восстановления на основе копий в последовательных файлах является большое время восстановления (несколько часов для больших баз данных), а достоинством — относительно </w:t>
      </w:r>
      <w:r>
        <w:lastRenderedPageBreak/>
        <w:t>небольшое количество ресурсов, необходимых для хранения резервных копий в сжатом виде. Очевидно, что большое время восстановления отрицательно влияет на характеристику доступности, которая считается крайне важной для некоторых классов приложений.</w:t>
      </w:r>
    </w:p>
    <w:p w14:paraId="4D76542F" w14:textId="124281A7" w:rsidR="00FA5AEC" w:rsidRDefault="00FA5AEC" w:rsidP="00FA5AEC">
      <w:r>
        <w:t>Для того чтобы исключить время копирования всей базы данных, резервные копии создаются в обычном формате базы данных и на этой копии запускается резервный сервер баз данных. При этом возможны различные варианты распространения на резервные серверы изменений, сделанных на основном сервере.</w:t>
      </w:r>
    </w:p>
    <w:p w14:paraId="4F8873B4" w14:textId="1E568CB5" w:rsidR="00FA5AEC" w:rsidRDefault="00FA5AEC" w:rsidP="00FA5AEC">
      <w:r>
        <w:t xml:space="preserve">Применение резервных серверов позволяет сократить время восстановления до десятков или даже единиц секунд, что обеспечивает очень высокие значения характеристики доступности, </w:t>
      </w:r>
      <w:r w:rsidR="00D12E19">
        <w:t>однако,</w:t>
      </w:r>
      <w:r>
        <w:t xml:space="preserve"> чем меньше требуемое время восстановления, тем большая дополнительная нагрузка ложится на систему при ее нормальной работе.</w:t>
      </w:r>
    </w:p>
    <w:p w14:paraId="2DA140E0" w14:textId="5F3AA202" w:rsidR="00FA5AEC" w:rsidRDefault="00FA5AEC" w:rsidP="00BD3166">
      <w:r>
        <w:t xml:space="preserve">Для применения любой схемы защиты от разрушений носителя с запасным сервером требуется не менее чем вдвое большая конфигурация оборудования (как минимум два сервера, каждый из которых обладает производительностью, достаточной для выполнения запросов прикладной системы в нормальном режиме работы). Имеется возможность несколько уменьшить избыточность оборудования, используя предусмотренную в СУБД </w:t>
      </w:r>
      <w:proofErr w:type="spellStart"/>
      <w:r>
        <w:t>PostgreSQL</w:t>
      </w:r>
      <w:proofErr w:type="spellEnd"/>
      <w:r>
        <w:t xml:space="preserve"> и других высокопроизводительных системах возможность выполнения на запасном сервере запросов на чтение (но не на модификацию) данных. Запасные серверы часто используются для извлечения данных с целью загрузки в хранилище данных</w:t>
      </w:r>
      <w:r w:rsidR="00BD3166" w:rsidRPr="00BD3166">
        <w:t xml:space="preserve"> </w:t>
      </w:r>
      <w:r>
        <w:t>(</w:t>
      </w:r>
      <w:proofErr w:type="spellStart"/>
      <w:r>
        <w:t>data</w:t>
      </w:r>
      <w:proofErr w:type="spellEnd"/>
      <w:r>
        <w:t xml:space="preserve"> </w:t>
      </w:r>
      <w:proofErr w:type="spellStart"/>
      <w:r>
        <w:t>warehouse</w:t>
      </w:r>
      <w:proofErr w:type="spellEnd"/>
      <w:r>
        <w:t>) или для получения аналитических отчетов непосредственно из базы данных. В том и другом случае обычно небольшое отставание состояния базы данных от актуального не имеет значения.</w:t>
      </w:r>
    </w:p>
    <w:p w14:paraId="1E42902B" w14:textId="33CA2A0C" w:rsidR="00FA5AEC" w:rsidRPr="00BD3166" w:rsidRDefault="00FA5AEC" w:rsidP="00FA5AEC">
      <w:pPr>
        <w:rPr>
          <w:b/>
          <w:bCs/>
        </w:rPr>
      </w:pPr>
      <w:r w:rsidRPr="00BD3166">
        <w:rPr>
          <w:b/>
          <w:bCs/>
        </w:rPr>
        <w:t>Итоги</w:t>
      </w:r>
    </w:p>
    <w:p w14:paraId="7AA17D56" w14:textId="4C2340A5" w:rsidR="00FA5AEC" w:rsidRDefault="00793B77" w:rsidP="00FA5AEC">
      <w:r>
        <w:t>Р</w:t>
      </w:r>
      <w:r w:rsidR="00FA5AEC">
        <w:t xml:space="preserve">ассмотрены методы и алгоритмы обеспечения надежности хранения данных. Результативность этих методов выбирается в зависимости от </w:t>
      </w:r>
      <w:r w:rsidR="00FA5AEC">
        <w:lastRenderedPageBreak/>
        <w:t>требований к информационной системе, использующей базу данных. Более сложные (и одновременно более дорогостоящие в эксплуатации) методы позволяют получить очень высокие значения характеристик надежности и доступности.</w:t>
      </w:r>
    </w:p>
    <w:p w14:paraId="1FDB950C" w14:textId="223160E8" w:rsidR="00573808" w:rsidRDefault="00573808" w:rsidP="009007C7">
      <w:pPr>
        <w:pStyle w:val="Heading1"/>
      </w:pPr>
      <w:r w:rsidRPr="00DE2F18">
        <w:t>Задание на практическую работу:</w:t>
      </w:r>
    </w:p>
    <w:p w14:paraId="55B2BCC5" w14:textId="007EABCD" w:rsidR="00EC08E4" w:rsidRPr="00B74722" w:rsidRDefault="00BD3166" w:rsidP="00B74722">
      <w:r>
        <w:t xml:space="preserve">Создайте </w:t>
      </w:r>
      <w:r w:rsidR="000145AD">
        <w:t>резервную копию</w:t>
      </w:r>
      <w:r>
        <w:t xml:space="preserve"> базы данных утилитой </w:t>
      </w:r>
      <w:proofErr w:type="spellStart"/>
      <w:r>
        <w:t>pg_dump</w:t>
      </w:r>
      <w:proofErr w:type="spellEnd"/>
      <w:r>
        <w:t>,</w:t>
      </w:r>
      <w:r w:rsidR="000145AD">
        <w:t xml:space="preserve"> создайте новую базу данных и выполните восстановление резервной копии в данн</w:t>
      </w:r>
      <w:r w:rsidR="00DC11D5">
        <w:t>ой</w:t>
      </w:r>
      <w:r w:rsidR="000145AD">
        <w:t xml:space="preserve"> базе данных. В</w:t>
      </w:r>
      <w:r>
        <w:t>ыполните несколько обновляющих транзакций. Уничтожьте базу данных и восстановите ее содержимое, используя резервную копию. Объясните результаты.</w:t>
      </w:r>
    </w:p>
    <w:sectPr w:rsidR="00EC08E4" w:rsidRPr="00B74722" w:rsidSect="00451396">
      <w:headerReference w:type="even" r:id="rId8"/>
      <w:headerReference w:type="default" r:id="rId9"/>
      <w:footerReference w:type="even" r:id="rId10"/>
      <w:footerReference w:type="default" r:id="rId11"/>
      <w:headerReference w:type="first" r:id="rId12"/>
      <w:footerReference w:type="first" r:id="rId13"/>
      <w:pgSz w:w="11900" w:h="16840"/>
      <w:pgMar w:top="1134" w:right="850" w:bottom="1134" w:left="1701"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20ABB" w14:textId="77777777" w:rsidR="00E42A13" w:rsidRDefault="00E42A13" w:rsidP="00DA0442">
      <w:pPr>
        <w:spacing w:line="240" w:lineRule="auto"/>
      </w:pPr>
      <w:r>
        <w:separator/>
      </w:r>
    </w:p>
  </w:endnote>
  <w:endnote w:type="continuationSeparator" w:id="0">
    <w:p w14:paraId="50DE1548" w14:textId="77777777" w:rsidR="00E42A13" w:rsidRDefault="00E42A13" w:rsidP="00DA0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389E" w14:textId="18038AB2" w:rsidR="00EF039B" w:rsidRDefault="00E42A13">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AB8A1" w14:textId="77777777" w:rsidR="00EF039B" w:rsidRDefault="00E42A13">
    <w:pPr>
      <w:pStyle w:val="BodyText"/>
      <w:spacing w:line="14" w:lineRule="auto"/>
    </w:pPr>
    <w:r>
      <w:rPr>
        <w:noProof/>
      </w:rPr>
      <w:pict w14:anchorId="0F949596">
        <v:shapetype id="_x0000_t202" coordsize="21600,21600" o:spt="202" path="m,l,21600r21600,l21600,xe">
          <v:stroke joinstyle="miter"/>
          <v:path gradientshapeok="t" o:connecttype="rect"/>
        </v:shapetype>
        <v:shape id="Text Box 43" o:spid="_x0000_s2049" type="#_x0000_t202" style="position:absolute;margin-left:420.45pt;margin-top:628pt;width:21.95pt;height:14.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" filled="f" stroked="f">
          <o:lock v:ext="edit" aspectratio="t" verticies="t" text="t" shapetype="t"/>
          <v:textbox inset="0,0,0,0">
            <w:txbxContent>
              <w:p w14:paraId="4DB18AD0" w14:textId="77777777" w:rsidR="00EF039B" w:rsidRDefault="0040334C">
                <w:pPr>
                  <w:pStyle w:val="Header"/>
                  <w:spacing w:before="32"/>
                  <w:ind w:left="60"/>
                </w:pPr>
                <w:r>
                  <w:fldChar w:fldCharType="begin"/>
                </w:r>
                <w:r>
                  <w:rPr>
                    <w:w w:val="105"/>
                  </w:rPr>
                  <w:instrText xml:space="preserve"> PAGE </w:instrText>
                </w:r>
                <w:r>
                  <w:fldChar w:fldCharType="separate"/>
                </w:r>
                <w:r>
                  <w:t>269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55B62" w14:textId="77777777" w:rsidR="00451396" w:rsidRDefault="0045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15D73" w14:textId="77777777" w:rsidR="00E42A13" w:rsidRDefault="00E42A13" w:rsidP="00DA0442">
      <w:pPr>
        <w:spacing w:line="240" w:lineRule="auto"/>
      </w:pPr>
      <w:r>
        <w:separator/>
      </w:r>
    </w:p>
  </w:footnote>
  <w:footnote w:type="continuationSeparator" w:id="0">
    <w:p w14:paraId="04741BBD" w14:textId="77777777" w:rsidR="00E42A13" w:rsidRDefault="00E42A13" w:rsidP="00DA04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DF0CE" w14:textId="6DBFFD38" w:rsidR="00EF039B" w:rsidRDefault="00E42A13">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49365" w14:textId="3382B02C" w:rsidR="00EF039B" w:rsidRDefault="00E42A13">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483EF" w14:textId="77777777" w:rsidR="00451396" w:rsidRDefault="00451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79E6"/>
    <w:multiLevelType w:val="hybridMultilevel"/>
    <w:tmpl w:val="7EC8619A"/>
    <w:lvl w:ilvl="0" w:tplc="D8C0D086">
      <w:start w:val="1"/>
      <w:numFmt w:val="decimal"/>
      <w:lvlText w:val="%1"/>
      <w:lvlJc w:val="left"/>
      <w:pPr>
        <w:ind w:left="971" w:hanging="216"/>
      </w:pPr>
      <w:rPr>
        <w:rFonts w:ascii="Courier New" w:eastAsia="Courier New" w:hAnsi="Courier New" w:cs="Courier New" w:hint="default"/>
        <w:w w:val="99"/>
        <w:sz w:val="18"/>
        <w:szCs w:val="18"/>
        <w:lang w:val="ru-RU" w:eastAsia="en-US" w:bidi="ar-SA"/>
      </w:rPr>
    </w:lvl>
    <w:lvl w:ilvl="1" w:tplc="5CBE4F88">
      <w:numFmt w:val="bullet"/>
      <w:lvlText w:val="•"/>
      <w:lvlJc w:val="left"/>
      <w:pPr>
        <w:ind w:left="1732" w:hanging="216"/>
      </w:pPr>
      <w:rPr>
        <w:rFonts w:hint="default"/>
        <w:lang w:val="ru-RU" w:eastAsia="en-US" w:bidi="ar-SA"/>
      </w:rPr>
    </w:lvl>
    <w:lvl w:ilvl="2" w:tplc="842E6BEE">
      <w:numFmt w:val="bullet"/>
      <w:lvlText w:val="•"/>
      <w:lvlJc w:val="left"/>
      <w:pPr>
        <w:ind w:left="2484" w:hanging="216"/>
      </w:pPr>
      <w:rPr>
        <w:rFonts w:hint="default"/>
        <w:lang w:val="ru-RU" w:eastAsia="en-US" w:bidi="ar-SA"/>
      </w:rPr>
    </w:lvl>
    <w:lvl w:ilvl="3" w:tplc="1D34D62E">
      <w:numFmt w:val="bullet"/>
      <w:lvlText w:val="•"/>
      <w:lvlJc w:val="left"/>
      <w:pPr>
        <w:ind w:left="3236" w:hanging="216"/>
      </w:pPr>
      <w:rPr>
        <w:rFonts w:hint="default"/>
        <w:lang w:val="ru-RU" w:eastAsia="en-US" w:bidi="ar-SA"/>
      </w:rPr>
    </w:lvl>
    <w:lvl w:ilvl="4" w:tplc="1B7CC6C4">
      <w:numFmt w:val="bullet"/>
      <w:lvlText w:val="•"/>
      <w:lvlJc w:val="left"/>
      <w:pPr>
        <w:ind w:left="3988" w:hanging="216"/>
      </w:pPr>
      <w:rPr>
        <w:rFonts w:hint="default"/>
        <w:lang w:val="ru-RU" w:eastAsia="en-US" w:bidi="ar-SA"/>
      </w:rPr>
    </w:lvl>
    <w:lvl w:ilvl="5" w:tplc="F3B656E2">
      <w:numFmt w:val="bullet"/>
      <w:lvlText w:val="•"/>
      <w:lvlJc w:val="left"/>
      <w:pPr>
        <w:ind w:left="4740" w:hanging="216"/>
      </w:pPr>
      <w:rPr>
        <w:rFonts w:hint="default"/>
        <w:lang w:val="ru-RU" w:eastAsia="en-US" w:bidi="ar-SA"/>
      </w:rPr>
    </w:lvl>
    <w:lvl w:ilvl="6" w:tplc="B594787E">
      <w:numFmt w:val="bullet"/>
      <w:lvlText w:val="•"/>
      <w:lvlJc w:val="left"/>
      <w:pPr>
        <w:ind w:left="5492" w:hanging="216"/>
      </w:pPr>
      <w:rPr>
        <w:rFonts w:hint="default"/>
        <w:lang w:val="ru-RU" w:eastAsia="en-US" w:bidi="ar-SA"/>
      </w:rPr>
    </w:lvl>
    <w:lvl w:ilvl="7" w:tplc="153CE0B2">
      <w:numFmt w:val="bullet"/>
      <w:lvlText w:val="•"/>
      <w:lvlJc w:val="left"/>
      <w:pPr>
        <w:ind w:left="6244" w:hanging="216"/>
      </w:pPr>
      <w:rPr>
        <w:rFonts w:hint="default"/>
        <w:lang w:val="ru-RU" w:eastAsia="en-US" w:bidi="ar-SA"/>
      </w:rPr>
    </w:lvl>
    <w:lvl w:ilvl="8" w:tplc="A5482C3C">
      <w:numFmt w:val="bullet"/>
      <w:lvlText w:val="•"/>
      <w:lvlJc w:val="left"/>
      <w:pPr>
        <w:ind w:left="6997" w:hanging="216"/>
      </w:pPr>
      <w:rPr>
        <w:rFonts w:hint="default"/>
        <w:lang w:val="ru-RU" w:eastAsia="en-US" w:bidi="ar-SA"/>
      </w:rPr>
    </w:lvl>
  </w:abstractNum>
  <w:abstractNum w:abstractNumId="1" w15:restartNumberingAfterBreak="0">
    <w:nsid w:val="0F736A56"/>
    <w:multiLevelType w:val="hybridMultilevel"/>
    <w:tmpl w:val="6B7C0822"/>
    <w:lvl w:ilvl="0" w:tplc="3C92F66E">
      <w:start w:val="1"/>
      <w:numFmt w:val="decimal"/>
      <w:lvlText w:val="%1"/>
      <w:lvlJc w:val="left"/>
      <w:pPr>
        <w:ind w:left="433" w:hanging="216"/>
      </w:pPr>
      <w:rPr>
        <w:rFonts w:ascii="Courier New" w:eastAsia="Courier New" w:hAnsi="Courier New" w:cs="Courier New" w:hint="default"/>
        <w:w w:val="99"/>
        <w:sz w:val="18"/>
        <w:szCs w:val="18"/>
        <w:lang w:val="ru-RU" w:eastAsia="en-US" w:bidi="ar-SA"/>
      </w:rPr>
    </w:lvl>
    <w:lvl w:ilvl="1" w:tplc="9DF2DE32">
      <w:numFmt w:val="bullet"/>
      <w:lvlText w:val="•"/>
      <w:lvlJc w:val="left"/>
      <w:pPr>
        <w:ind w:left="1246" w:hanging="216"/>
      </w:pPr>
      <w:rPr>
        <w:rFonts w:hint="default"/>
        <w:lang w:val="ru-RU" w:eastAsia="en-US" w:bidi="ar-SA"/>
      </w:rPr>
    </w:lvl>
    <w:lvl w:ilvl="2" w:tplc="D7BE4C72">
      <w:numFmt w:val="bullet"/>
      <w:lvlText w:val="•"/>
      <w:lvlJc w:val="left"/>
      <w:pPr>
        <w:ind w:left="2052" w:hanging="216"/>
      </w:pPr>
      <w:rPr>
        <w:rFonts w:hint="default"/>
        <w:lang w:val="ru-RU" w:eastAsia="en-US" w:bidi="ar-SA"/>
      </w:rPr>
    </w:lvl>
    <w:lvl w:ilvl="3" w:tplc="3B98B0E4">
      <w:numFmt w:val="bullet"/>
      <w:lvlText w:val="•"/>
      <w:lvlJc w:val="left"/>
      <w:pPr>
        <w:ind w:left="2858" w:hanging="216"/>
      </w:pPr>
      <w:rPr>
        <w:rFonts w:hint="default"/>
        <w:lang w:val="ru-RU" w:eastAsia="en-US" w:bidi="ar-SA"/>
      </w:rPr>
    </w:lvl>
    <w:lvl w:ilvl="4" w:tplc="96A47660">
      <w:numFmt w:val="bullet"/>
      <w:lvlText w:val="•"/>
      <w:lvlJc w:val="left"/>
      <w:pPr>
        <w:ind w:left="3664" w:hanging="216"/>
      </w:pPr>
      <w:rPr>
        <w:rFonts w:hint="default"/>
        <w:lang w:val="ru-RU" w:eastAsia="en-US" w:bidi="ar-SA"/>
      </w:rPr>
    </w:lvl>
    <w:lvl w:ilvl="5" w:tplc="D756AAF4">
      <w:numFmt w:val="bullet"/>
      <w:lvlText w:val="•"/>
      <w:lvlJc w:val="left"/>
      <w:pPr>
        <w:ind w:left="4470" w:hanging="216"/>
      </w:pPr>
      <w:rPr>
        <w:rFonts w:hint="default"/>
        <w:lang w:val="ru-RU" w:eastAsia="en-US" w:bidi="ar-SA"/>
      </w:rPr>
    </w:lvl>
    <w:lvl w:ilvl="6" w:tplc="D6DE7F54">
      <w:numFmt w:val="bullet"/>
      <w:lvlText w:val="•"/>
      <w:lvlJc w:val="left"/>
      <w:pPr>
        <w:ind w:left="5276" w:hanging="216"/>
      </w:pPr>
      <w:rPr>
        <w:rFonts w:hint="default"/>
        <w:lang w:val="ru-RU" w:eastAsia="en-US" w:bidi="ar-SA"/>
      </w:rPr>
    </w:lvl>
    <w:lvl w:ilvl="7" w:tplc="41DAB796">
      <w:numFmt w:val="bullet"/>
      <w:lvlText w:val="•"/>
      <w:lvlJc w:val="left"/>
      <w:pPr>
        <w:ind w:left="6082" w:hanging="216"/>
      </w:pPr>
      <w:rPr>
        <w:rFonts w:hint="default"/>
        <w:lang w:val="ru-RU" w:eastAsia="en-US" w:bidi="ar-SA"/>
      </w:rPr>
    </w:lvl>
    <w:lvl w:ilvl="8" w:tplc="781A16BE">
      <w:numFmt w:val="bullet"/>
      <w:lvlText w:val="•"/>
      <w:lvlJc w:val="left"/>
      <w:pPr>
        <w:ind w:left="6889" w:hanging="216"/>
      </w:pPr>
      <w:rPr>
        <w:rFonts w:hint="default"/>
        <w:lang w:val="ru-RU" w:eastAsia="en-US" w:bidi="ar-SA"/>
      </w:rPr>
    </w:lvl>
  </w:abstractNum>
  <w:abstractNum w:abstractNumId="2" w15:restartNumberingAfterBreak="0">
    <w:nsid w:val="20FB7B70"/>
    <w:multiLevelType w:val="hybridMultilevel"/>
    <w:tmpl w:val="9116A3E0"/>
    <w:lvl w:ilvl="0" w:tplc="3828BD84">
      <w:start w:val="1"/>
      <w:numFmt w:val="decimal"/>
      <w:lvlText w:val="%1"/>
      <w:lvlJc w:val="left"/>
      <w:pPr>
        <w:ind w:left="617" w:hanging="216"/>
      </w:pPr>
      <w:rPr>
        <w:rFonts w:ascii="Courier New" w:eastAsia="Courier New" w:hAnsi="Courier New" w:cs="Courier New" w:hint="default"/>
        <w:w w:val="99"/>
        <w:sz w:val="18"/>
        <w:szCs w:val="18"/>
        <w:lang w:val="ru-RU" w:eastAsia="en-US" w:bidi="ar-SA"/>
      </w:rPr>
    </w:lvl>
    <w:lvl w:ilvl="1" w:tplc="22EE62B8">
      <w:numFmt w:val="bullet"/>
      <w:lvlText w:val="•"/>
      <w:lvlJc w:val="left"/>
      <w:pPr>
        <w:ind w:left="1351" w:hanging="216"/>
      </w:pPr>
      <w:rPr>
        <w:rFonts w:hint="default"/>
        <w:lang w:val="ru-RU" w:eastAsia="en-US" w:bidi="ar-SA"/>
      </w:rPr>
    </w:lvl>
    <w:lvl w:ilvl="2" w:tplc="BF36F764">
      <w:numFmt w:val="bullet"/>
      <w:lvlText w:val="•"/>
      <w:lvlJc w:val="left"/>
      <w:pPr>
        <w:ind w:left="2083" w:hanging="216"/>
      </w:pPr>
      <w:rPr>
        <w:rFonts w:hint="default"/>
        <w:lang w:val="ru-RU" w:eastAsia="en-US" w:bidi="ar-SA"/>
      </w:rPr>
    </w:lvl>
    <w:lvl w:ilvl="3" w:tplc="6B7E50E2">
      <w:numFmt w:val="bullet"/>
      <w:lvlText w:val="•"/>
      <w:lvlJc w:val="left"/>
      <w:pPr>
        <w:ind w:left="2815" w:hanging="216"/>
      </w:pPr>
      <w:rPr>
        <w:rFonts w:hint="default"/>
        <w:lang w:val="ru-RU" w:eastAsia="en-US" w:bidi="ar-SA"/>
      </w:rPr>
    </w:lvl>
    <w:lvl w:ilvl="4" w:tplc="8822EA10">
      <w:numFmt w:val="bullet"/>
      <w:lvlText w:val="•"/>
      <w:lvlJc w:val="left"/>
      <w:pPr>
        <w:ind w:left="3546" w:hanging="216"/>
      </w:pPr>
      <w:rPr>
        <w:rFonts w:hint="default"/>
        <w:lang w:val="ru-RU" w:eastAsia="en-US" w:bidi="ar-SA"/>
      </w:rPr>
    </w:lvl>
    <w:lvl w:ilvl="5" w:tplc="07129F88">
      <w:numFmt w:val="bullet"/>
      <w:lvlText w:val="•"/>
      <w:lvlJc w:val="left"/>
      <w:pPr>
        <w:ind w:left="4278" w:hanging="216"/>
      </w:pPr>
      <w:rPr>
        <w:rFonts w:hint="default"/>
        <w:lang w:val="ru-RU" w:eastAsia="en-US" w:bidi="ar-SA"/>
      </w:rPr>
    </w:lvl>
    <w:lvl w:ilvl="6" w:tplc="D584BB6A">
      <w:numFmt w:val="bullet"/>
      <w:lvlText w:val="•"/>
      <w:lvlJc w:val="left"/>
      <w:pPr>
        <w:ind w:left="5010" w:hanging="216"/>
      </w:pPr>
      <w:rPr>
        <w:rFonts w:hint="default"/>
        <w:lang w:val="ru-RU" w:eastAsia="en-US" w:bidi="ar-SA"/>
      </w:rPr>
    </w:lvl>
    <w:lvl w:ilvl="7" w:tplc="703C470E">
      <w:numFmt w:val="bullet"/>
      <w:lvlText w:val="•"/>
      <w:lvlJc w:val="left"/>
      <w:pPr>
        <w:ind w:left="5741" w:hanging="216"/>
      </w:pPr>
      <w:rPr>
        <w:rFonts w:hint="default"/>
        <w:lang w:val="ru-RU" w:eastAsia="en-US" w:bidi="ar-SA"/>
      </w:rPr>
    </w:lvl>
    <w:lvl w:ilvl="8" w:tplc="7864FD24">
      <w:numFmt w:val="bullet"/>
      <w:lvlText w:val="•"/>
      <w:lvlJc w:val="left"/>
      <w:pPr>
        <w:ind w:left="6473" w:hanging="216"/>
      </w:pPr>
      <w:rPr>
        <w:rFonts w:hint="default"/>
        <w:lang w:val="ru-RU" w:eastAsia="en-US" w:bidi="ar-SA"/>
      </w:rPr>
    </w:lvl>
  </w:abstractNum>
  <w:abstractNum w:abstractNumId="3" w15:restartNumberingAfterBreak="0">
    <w:nsid w:val="28533364"/>
    <w:multiLevelType w:val="hybridMultilevel"/>
    <w:tmpl w:val="9534724C"/>
    <w:lvl w:ilvl="0" w:tplc="2EEEBDAA">
      <w:start w:val="1"/>
      <w:numFmt w:val="decimal"/>
      <w:lvlText w:val="%1"/>
      <w:lvlJc w:val="left"/>
      <w:pPr>
        <w:ind w:left="688" w:hanging="216"/>
      </w:pPr>
      <w:rPr>
        <w:rFonts w:ascii="Courier New" w:eastAsia="Courier New" w:hAnsi="Courier New" w:cs="Courier New" w:hint="default"/>
        <w:w w:val="99"/>
        <w:sz w:val="18"/>
        <w:szCs w:val="18"/>
        <w:lang w:val="ru-RU" w:eastAsia="en-US" w:bidi="ar-SA"/>
      </w:rPr>
    </w:lvl>
    <w:lvl w:ilvl="1" w:tplc="A7A629A6">
      <w:numFmt w:val="bullet"/>
      <w:lvlText w:val="•"/>
      <w:lvlJc w:val="left"/>
      <w:pPr>
        <w:ind w:left="1462" w:hanging="216"/>
      </w:pPr>
      <w:rPr>
        <w:rFonts w:hint="default"/>
        <w:lang w:val="ru-RU" w:eastAsia="en-US" w:bidi="ar-SA"/>
      </w:rPr>
    </w:lvl>
    <w:lvl w:ilvl="2" w:tplc="3D00B02A">
      <w:numFmt w:val="bullet"/>
      <w:lvlText w:val="•"/>
      <w:lvlJc w:val="left"/>
      <w:pPr>
        <w:ind w:left="2244" w:hanging="216"/>
      </w:pPr>
      <w:rPr>
        <w:rFonts w:hint="default"/>
        <w:lang w:val="ru-RU" w:eastAsia="en-US" w:bidi="ar-SA"/>
      </w:rPr>
    </w:lvl>
    <w:lvl w:ilvl="3" w:tplc="D7961922">
      <w:numFmt w:val="bullet"/>
      <w:lvlText w:val="•"/>
      <w:lvlJc w:val="left"/>
      <w:pPr>
        <w:ind w:left="3026" w:hanging="216"/>
      </w:pPr>
      <w:rPr>
        <w:rFonts w:hint="default"/>
        <w:lang w:val="ru-RU" w:eastAsia="en-US" w:bidi="ar-SA"/>
      </w:rPr>
    </w:lvl>
    <w:lvl w:ilvl="4" w:tplc="ADDAF87C">
      <w:numFmt w:val="bullet"/>
      <w:lvlText w:val="•"/>
      <w:lvlJc w:val="left"/>
      <w:pPr>
        <w:ind w:left="3808" w:hanging="216"/>
      </w:pPr>
      <w:rPr>
        <w:rFonts w:hint="default"/>
        <w:lang w:val="ru-RU" w:eastAsia="en-US" w:bidi="ar-SA"/>
      </w:rPr>
    </w:lvl>
    <w:lvl w:ilvl="5" w:tplc="3480942A">
      <w:numFmt w:val="bullet"/>
      <w:lvlText w:val="•"/>
      <w:lvlJc w:val="left"/>
      <w:pPr>
        <w:ind w:left="4590" w:hanging="216"/>
      </w:pPr>
      <w:rPr>
        <w:rFonts w:hint="default"/>
        <w:lang w:val="ru-RU" w:eastAsia="en-US" w:bidi="ar-SA"/>
      </w:rPr>
    </w:lvl>
    <w:lvl w:ilvl="6" w:tplc="AEC424AC">
      <w:numFmt w:val="bullet"/>
      <w:lvlText w:val="•"/>
      <w:lvlJc w:val="left"/>
      <w:pPr>
        <w:ind w:left="5372" w:hanging="216"/>
      </w:pPr>
      <w:rPr>
        <w:rFonts w:hint="default"/>
        <w:lang w:val="ru-RU" w:eastAsia="en-US" w:bidi="ar-SA"/>
      </w:rPr>
    </w:lvl>
    <w:lvl w:ilvl="7" w:tplc="51B04ED4">
      <w:numFmt w:val="bullet"/>
      <w:lvlText w:val="•"/>
      <w:lvlJc w:val="left"/>
      <w:pPr>
        <w:ind w:left="6154" w:hanging="216"/>
      </w:pPr>
      <w:rPr>
        <w:rFonts w:hint="default"/>
        <w:lang w:val="ru-RU" w:eastAsia="en-US" w:bidi="ar-SA"/>
      </w:rPr>
    </w:lvl>
    <w:lvl w:ilvl="8" w:tplc="693447C8">
      <w:numFmt w:val="bullet"/>
      <w:lvlText w:val="•"/>
      <w:lvlJc w:val="left"/>
      <w:pPr>
        <w:ind w:left="6937" w:hanging="216"/>
      </w:pPr>
      <w:rPr>
        <w:rFonts w:hint="default"/>
        <w:lang w:val="ru-RU" w:eastAsia="en-US" w:bidi="ar-SA"/>
      </w:rPr>
    </w:lvl>
  </w:abstractNum>
  <w:abstractNum w:abstractNumId="4" w15:restartNumberingAfterBreak="0">
    <w:nsid w:val="2B6870A5"/>
    <w:multiLevelType w:val="multilevel"/>
    <w:tmpl w:val="1D521258"/>
    <w:lvl w:ilvl="0">
      <w:start w:val="2"/>
      <w:numFmt w:val="decimal"/>
      <w:lvlText w:val="%1"/>
      <w:lvlJc w:val="left"/>
      <w:pPr>
        <w:ind w:left="1554" w:hanging="601"/>
      </w:pPr>
      <w:rPr>
        <w:rFonts w:hint="default"/>
        <w:lang w:val="ru-RU" w:eastAsia="en-US" w:bidi="ar-SA"/>
      </w:rPr>
    </w:lvl>
    <w:lvl w:ilvl="1">
      <w:start w:val="1"/>
      <w:numFmt w:val="decimal"/>
      <w:lvlText w:val="%1.%2."/>
      <w:lvlJc w:val="left"/>
      <w:pPr>
        <w:ind w:left="1554" w:hanging="601"/>
        <w:jc w:val="right"/>
      </w:pPr>
      <w:rPr>
        <w:rFonts w:hint="default"/>
        <w:b/>
        <w:bCs/>
        <w:spacing w:val="0"/>
        <w:w w:val="80"/>
        <w:lang w:val="ru-RU" w:eastAsia="en-US" w:bidi="ar-SA"/>
      </w:rPr>
    </w:lvl>
    <w:lvl w:ilvl="2">
      <w:numFmt w:val="bullet"/>
      <w:lvlText w:val="•"/>
      <w:lvlJc w:val="left"/>
      <w:pPr>
        <w:ind w:left="3070" w:hanging="601"/>
      </w:pPr>
      <w:rPr>
        <w:rFonts w:hint="default"/>
        <w:lang w:val="ru-RU" w:eastAsia="en-US" w:bidi="ar-SA"/>
      </w:rPr>
    </w:lvl>
    <w:lvl w:ilvl="3">
      <w:numFmt w:val="bullet"/>
      <w:lvlText w:val="•"/>
      <w:lvlJc w:val="left"/>
      <w:pPr>
        <w:ind w:left="3826" w:hanging="601"/>
      </w:pPr>
      <w:rPr>
        <w:rFonts w:hint="default"/>
        <w:lang w:val="ru-RU" w:eastAsia="en-US" w:bidi="ar-SA"/>
      </w:rPr>
    </w:lvl>
    <w:lvl w:ilvl="4">
      <w:numFmt w:val="bullet"/>
      <w:lvlText w:val="•"/>
      <w:lvlJc w:val="left"/>
      <w:pPr>
        <w:ind w:left="4581" w:hanging="601"/>
      </w:pPr>
      <w:rPr>
        <w:rFonts w:hint="default"/>
        <w:lang w:val="ru-RU" w:eastAsia="en-US" w:bidi="ar-SA"/>
      </w:rPr>
    </w:lvl>
    <w:lvl w:ilvl="5">
      <w:numFmt w:val="bullet"/>
      <w:lvlText w:val="•"/>
      <w:lvlJc w:val="left"/>
      <w:pPr>
        <w:ind w:left="5337" w:hanging="601"/>
      </w:pPr>
      <w:rPr>
        <w:rFonts w:hint="default"/>
        <w:lang w:val="ru-RU" w:eastAsia="en-US" w:bidi="ar-SA"/>
      </w:rPr>
    </w:lvl>
    <w:lvl w:ilvl="6">
      <w:numFmt w:val="bullet"/>
      <w:lvlText w:val="•"/>
      <w:lvlJc w:val="left"/>
      <w:pPr>
        <w:ind w:left="6092" w:hanging="601"/>
      </w:pPr>
      <w:rPr>
        <w:rFonts w:hint="default"/>
        <w:lang w:val="ru-RU" w:eastAsia="en-US" w:bidi="ar-SA"/>
      </w:rPr>
    </w:lvl>
    <w:lvl w:ilvl="7">
      <w:numFmt w:val="bullet"/>
      <w:lvlText w:val="•"/>
      <w:lvlJc w:val="left"/>
      <w:pPr>
        <w:ind w:left="6848" w:hanging="601"/>
      </w:pPr>
      <w:rPr>
        <w:rFonts w:hint="default"/>
        <w:lang w:val="ru-RU" w:eastAsia="en-US" w:bidi="ar-SA"/>
      </w:rPr>
    </w:lvl>
    <w:lvl w:ilvl="8">
      <w:numFmt w:val="bullet"/>
      <w:lvlText w:val="•"/>
      <w:lvlJc w:val="left"/>
      <w:pPr>
        <w:ind w:left="7603" w:hanging="601"/>
      </w:pPr>
      <w:rPr>
        <w:rFonts w:hint="default"/>
        <w:lang w:val="ru-RU" w:eastAsia="en-US" w:bidi="ar-SA"/>
      </w:rPr>
    </w:lvl>
  </w:abstractNum>
  <w:abstractNum w:abstractNumId="5" w15:restartNumberingAfterBreak="0">
    <w:nsid w:val="2D48649A"/>
    <w:multiLevelType w:val="hybridMultilevel"/>
    <w:tmpl w:val="68B43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B35A21"/>
    <w:multiLevelType w:val="hybridMultilevel"/>
    <w:tmpl w:val="B6545738"/>
    <w:lvl w:ilvl="0" w:tplc="09CC2D4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5A66A8"/>
    <w:multiLevelType w:val="multilevel"/>
    <w:tmpl w:val="5D561B12"/>
    <w:lvl w:ilvl="0">
      <w:start w:val="6"/>
      <w:numFmt w:val="decimal"/>
      <w:lvlText w:val="%1"/>
      <w:lvlJc w:val="left"/>
      <w:pPr>
        <w:ind w:left="1039" w:hanging="624"/>
      </w:pPr>
      <w:rPr>
        <w:rFonts w:hint="default"/>
        <w:lang w:val="ru-RU" w:eastAsia="en-US" w:bidi="ar-SA"/>
      </w:rPr>
    </w:lvl>
    <w:lvl w:ilvl="1">
      <w:start w:val="9"/>
      <w:numFmt w:val="decimal"/>
      <w:lvlText w:val="%1.%2."/>
      <w:lvlJc w:val="left"/>
      <w:pPr>
        <w:ind w:left="1039" w:hanging="624"/>
        <w:jc w:val="right"/>
      </w:pPr>
      <w:rPr>
        <w:rFonts w:ascii="Tahoma" w:eastAsia="Tahoma" w:hAnsi="Tahoma" w:cs="Tahoma" w:hint="default"/>
        <w:b/>
        <w:bCs/>
        <w:spacing w:val="0"/>
        <w:w w:val="80"/>
        <w:sz w:val="28"/>
        <w:szCs w:val="28"/>
        <w:lang w:val="ru-RU" w:eastAsia="en-US" w:bidi="ar-SA"/>
      </w:rPr>
    </w:lvl>
    <w:lvl w:ilvl="2">
      <w:start w:val="1"/>
      <w:numFmt w:val="decimal"/>
      <w:lvlText w:val="%3."/>
      <w:lvlJc w:val="left"/>
      <w:pPr>
        <w:ind w:left="877" w:hanging="262"/>
      </w:pPr>
      <w:rPr>
        <w:rFonts w:ascii="Times New Roman" w:eastAsia="Times New Roman" w:hAnsi="Times New Roman" w:cs="Times New Roman" w:hint="default"/>
        <w:w w:val="107"/>
        <w:sz w:val="20"/>
        <w:szCs w:val="20"/>
        <w:lang w:val="ru-RU" w:eastAsia="en-US" w:bidi="ar-SA"/>
      </w:rPr>
    </w:lvl>
    <w:lvl w:ilvl="3">
      <w:start w:val="1"/>
      <w:numFmt w:val="decimal"/>
      <w:lvlText w:val="%4."/>
      <w:lvlJc w:val="left"/>
      <w:pPr>
        <w:ind w:left="1161" w:hanging="262"/>
      </w:pPr>
      <w:rPr>
        <w:rFonts w:ascii="Times New Roman" w:eastAsia="Times New Roman" w:hAnsi="Times New Roman" w:cs="Times New Roman" w:hint="default"/>
        <w:w w:val="107"/>
        <w:sz w:val="20"/>
        <w:szCs w:val="20"/>
        <w:lang w:val="ru-RU" w:eastAsia="en-US" w:bidi="ar-SA"/>
      </w:rPr>
    </w:lvl>
    <w:lvl w:ilvl="4">
      <w:numFmt w:val="bullet"/>
      <w:lvlText w:val="•"/>
      <w:lvlJc w:val="left"/>
      <w:pPr>
        <w:ind w:left="2858" w:hanging="262"/>
      </w:pPr>
      <w:rPr>
        <w:rFonts w:hint="default"/>
        <w:lang w:val="ru-RU" w:eastAsia="en-US" w:bidi="ar-SA"/>
      </w:rPr>
    </w:lvl>
    <w:lvl w:ilvl="5">
      <w:numFmt w:val="bullet"/>
      <w:lvlText w:val="•"/>
      <w:lvlJc w:val="left"/>
      <w:pPr>
        <w:ind w:left="3707" w:hanging="262"/>
      </w:pPr>
      <w:rPr>
        <w:rFonts w:hint="default"/>
        <w:lang w:val="ru-RU" w:eastAsia="en-US" w:bidi="ar-SA"/>
      </w:rPr>
    </w:lvl>
    <w:lvl w:ilvl="6">
      <w:numFmt w:val="bullet"/>
      <w:lvlText w:val="•"/>
      <w:lvlJc w:val="left"/>
      <w:pPr>
        <w:ind w:left="4557" w:hanging="262"/>
      </w:pPr>
      <w:rPr>
        <w:rFonts w:hint="default"/>
        <w:lang w:val="ru-RU" w:eastAsia="en-US" w:bidi="ar-SA"/>
      </w:rPr>
    </w:lvl>
    <w:lvl w:ilvl="7">
      <w:numFmt w:val="bullet"/>
      <w:lvlText w:val="•"/>
      <w:lvlJc w:val="left"/>
      <w:pPr>
        <w:ind w:left="5406" w:hanging="262"/>
      </w:pPr>
      <w:rPr>
        <w:rFonts w:hint="default"/>
        <w:lang w:val="ru-RU" w:eastAsia="en-US" w:bidi="ar-SA"/>
      </w:rPr>
    </w:lvl>
    <w:lvl w:ilvl="8">
      <w:numFmt w:val="bullet"/>
      <w:lvlText w:val="•"/>
      <w:lvlJc w:val="left"/>
      <w:pPr>
        <w:ind w:left="6255" w:hanging="262"/>
      </w:pPr>
      <w:rPr>
        <w:rFonts w:hint="default"/>
        <w:lang w:val="ru-RU" w:eastAsia="en-US" w:bidi="ar-SA"/>
      </w:rPr>
    </w:lvl>
  </w:abstractNum>
  <w:abstractNum w:abstractNumId="8" w15:restartNumberingAfterBreak="0">
    <w:nsid w:val="5836536B"/>
    <w:multiLevelType w:val="hybridMultilevel"/>
    <w:tmpl w:val="E850F206"/>
    <w:lvl w:ilvl="0" w:tplc="92DA4DC2">
      <w:start w:val="1"/>
      <w:numFmt w:val="decimal"/>
      <w:lvlText w:val="%1"/>
      <w:lvlJc w:val="left"/>
      <w:pPr>
        <w:ind w:left="688" w:hanging="216"/>
      </w:pPr>
      <w:rPr>
        <w:rFonts w:ascii="Courier New" w:eastAsia="Courier New" w:hAnsi="Courier New" w:cs="Courier New" w:hint="default"/>
        <w:w w:val="99"/>
        <w:sz w:val="18"/>
        <w:szCs w:val="18"/>
        <w:lang w:val="ru-RU" w:eastAsia="en-US" w:bidi="ar-SA"/>
      </w:rPr>
    </w:lvl>
    <w:lvl w:ilvl="1" w:tplc="6CE07066">
      <w:numFmt w:val="bullet"/>
      <w:lvlText w:val="•"/>
      <w:lvlJc w:val="left"/>
      <w:pPr>
        <w:ind w:left="1462" w:hanging="216"/>
      </w:pPr>
      <w:rPr>
        <w:rFonts w:hint="default"/>
        <w:lang w:val="ru-RU" w:eastAsia="en-US" w:bidi="ar-SA"/>
      </w:rPr>
    </w:lvl>
    <w:lvl w:ilvl="2" w:tplc="6E2E4040">
      <w:numFmt w:val="bullet"/>
      <w:lvlText w:val="•"/>
      <w:lvlJc w:val="left"/>
      <w:pPr>
        <w:ind w:left="2244" w:hanging="216"/>
      </w:pPr>
      <w:rPr>
        <w:rFonts w:hint="default"/>
        <w:lang w:val="ru-RU" w:eastAsia="en-US" w:bidi="ar-SA"/>
      </w:rPr>
    </w:lvl>
    <w:lvl w:ilvl="3" w:tplc="4BFC8250">
      <w:numFmt w:val="bullet"/>
      <w:lvlText w:val="•"/>
      <w:lvlJc w:val="left"/>
      <w:pPr>
        <w:ind w:left="3026" w:hanging="216"/>
      </w:pPr>
      <w:rPr>
        <w:rFonts w:hint="default"/>
        <w:lang w:val="ru-RU" w:eastAsia="en-US" w:bidi="ar-SA"/>
      </w:rPr>
    </w:lvl>
    <w:lvl w:ilvl="4" w:tplc="CF105538">
      <w:numFmt w:val="bullet"/>
      <w:lvlText w:val="•"/>
      <w:lvlJc w:val="left"/>
      <w:pPr>
        <w:ind w:left="3808" w:hanging="216"/>
      </w:pPr>
      <w:rPr>
        <w:rFonts w:hint="default"/>
        <w:lang w:val="ru-RU" w:eastAsia="en-US" w:bidi="ar-SA"/>
      </w:rPr>
    </w:lvl>
    <w:lvl w:ilvl="5" w:tplc="A34667AE">
      <w:numFmt w:val="bullet"/>
      <w:lvlText w:val="•"/>
      <w:lvlJc w:val="left"/>
      <w:pPr>
        <w:ind w:left="4590" w:hanging="216"/>
      </w:pPr>
      <w:rPr>
        <w:rFonts w:hint="default"/>
        <w:lang w:val="ru-RU" w:eastAsia="en-US" w:bidi="ar-SA"/>
      </w:rPr>
    </w:lvl>
    <w:lvl w:ilvl="6" w:tplc="F18E922C">
      <w:numFmt w:val="bullet"/>
      <w:lvlText w:val="•"/>
      <w:lvlJc w:val="left"/>
      <w:pPr>
        <w:ind w:left="5372" w:hanging="216"/>
      </w:pPr>
      <w:rPr>
        <w:rFonts w:hint="default"/>
        <w:lang w:val="ru-RU" w:eastAsia="en-US" w:bidi="ar-SA"/>
      </w:rPr>
    </w:lvl>
    <w:lvl w:ilvl="7" w:tplc="40A0C0D4">
      <w:numFmt w:val="bullet"/>
      <w:lvlText w:val="•"/>
      <w:lvlJc w:val="left"/>
      <w:pPr>
        <w:ind w:left="6154" w:hanging="216"/>
      </w:pPr>
      <w:rPr>
        <w:rFonts w:hint="default"/>
        <w:lang w:val="ru-RU" w:eastAsia="en-US" w:bidi="ar-SA"/>
      </w:rPr>
    </w:lvl>
    <w:lvl w:ilvl="8" w:tplc="F522B62C">
      <w:numFmt w:val="bullet"/>
      <w:lvlText w:val="•"/>
      <w:lvlJc w:val="left"/>
      <w:pPr>
        <w:ind w:left="6937" w:hanging="216"/>
      </w:pPr>
      <w:rPr>
        <w:rFonts w:hint="default"/>
        <w:lang w:val="ru-RU" w:eastAsia="en-US" w:bidi="ar-SA"/>
      </w:rPr>
    </w:lvl>
  </w:abstractNum>
  <w:abstractNum w:abstractNumId="9" w15:restartNumberingAfterBreak="0">
    <w:nsid w:val="595851E7"/>
    <w:multiLevelType w:val="hybridMultilevel"/>
    <w:tmpl w:val="A6A82CCA"/>
    <w:lvl w:ilvl="0" w:tplc="09CC2D40">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32F505A"/>
    <w:multiLevelType w:val="hybridMultilevel"/>
    <w:tmpl w:val="90605842"/>
    <w:lvl w:ilvl="0" w:tplc="09CC2D4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1D793B"/>
    <w:multiLevelType w:val="hybridMultilevel"/>
    <w:tmpl w:val="3CC6D858"/>
    <w:lvl w:ilvl="0" w:tplc="09CC2D4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B5A0E7A"/>
    <w:multiLevelType w:val="hybridMultilevel"/>
    <w:tmpl w:val="3C842080"/>
    <w:lvl w:ilvl="0" w:tplc="32345702">
      <w:start w:val="1"/>
      <w:numFmt w:val="decimal"/>
      <w:lvlText w:val="%1"/>
      <w:lvlJc w:val="left"/>
      <w:pPr>
        <w:ind w:left="150" w:hanging="216"/>
      </w:pPr>
      <w:rPr>
        <w:rFonts w:ascii="Courier New" w:eastAsia="Courier New" w:hAnsi="Courier New" w:cs="Courier New" w:hint="default"/>
        <w:w w:val="99"/>
        <w:sz w:val="18"/>
        <w:szCs w:val="18"/>
        <w:lang w:val="ru-RU" w:eastAsia="en-US" w:bidi="ar-SA"/>
      </w:rPr>
    </w:lvl>
    <w:lvl w:ilvl="1" w:tplc="7CCC2820">
      <w:numFmt w:val="bullet"/>
      <w:lvlText w:val="•"/>
      <w:lvlJc w:val="left"/>
      <w:pPr>
        <w:ind w:left="994" w:hanging="216"/>
      </w:pPr>
      <w:rPr>
        <w:rFonts w:hint="default"/>
        <w:lang w:val="ru-RU" w:eastAsia="en-US" w:bidi="ar-SA"/>
      </w:rPr>
    </w:lvl>
    <w:lvl w:ilvl="2" w:tplc="B2144BDE">
      <w:numFmt w:val="bullet"/>
      <w:lvlText w:val="•"/>
      <w:lvlJc w:val="left"/>
      <w:pPr>
        <w:ind w:left="1828" w:hanging="216"/>
      </w:pPr>
      <w:rPr>
        <w:rFonts w:hint="default"/>
        <w:lang w:val="ru-RU" w:eastAsia="en-US" w:bidi="ar-SA"/>
      </w:rPr>
    </w:lvl>
    <w:lvl w:ilvl="3" w:tplc="12743E96">
      <w:numFmt w:val="bullet"/>
      <w:lvlText w:val="•"/>
      <w:lvlJc w:val="left"/>
      <w:pPr>
        <w:ind w:left="2662" w:hanging="216"/>
      </w:pPr>
      <w:rPr>
        <w:rFonts w:hint="default"/>
        <w:lang w:val="ru-RU" w:eastAsia="en-US" w:bidi="ar-SA"/>
      </w:rPr>
    </w:lvl>
    <w:lvl w:ilvl="4" w:tplc="5ED21B1E">
      <w:numFmt w:val="bullet"/>
      <w:lvlText w:val="•"/>
      <w:lvlJc w:val="left"/>
      <w:pPr>
        <w:ind w:left="3496" w:hanging="216"/>
      </w:pPr>
      <w:rPr>
        <w:rFonts w:hint="default"/>
        <w:lang w:val="ru-RU" w:eastAsia="en-US" w:bidi="ar-SA"/>
      </w:rPr>
    </w:lvl>
    <w:lvl w:ilvl="5" w:tplc="8D5A2C60">
      <w:numFmt w:val="bullet"/>
      <w:lvlText w:val="•"/>
      <w:lvlJc w:val="left"/>
      <w:pPr>
        <w:ind w:left="4330" w:hanging="216"/>
      </w:pPr>
      <w:rPr>
        <w:rFonts w:hint="default"/>
        <w:lang w:val="ru-RU" w:eastAsia="en-US" w:bidi="ar-SA"/>
      </w:rPr>
    </w:lvl>
    <w:lvl w:ilvl="6" w:tplc="ECB69344">
      <w:numFmt w:val="bullet"/>
      <w:lvlText w:val="•"/>
      <w:lvlJc w:val="left"/>
      <w:pPr>
        <w:ind w:left="5164" w:hanging="216"/>
      </w:pPr>
      <w:rPr>
        <w:rFonts w:hint="default"/>
        <w:lang w:val="ru-RU" w:eastAsia="en-US" w:bidi="ar-SA"/>
      </w:rPr>
    </w:lvl>
    <w:lvl w:ilvl="7" w:tplc="383A7FF2">
      <w:numFmt w:val="bullet"/>
      <w:lvlText w:val="•"/>
      <w:lvlJc w:val="left"/>
      <w:pPr>
        <w:ind w:left="5998" w:hanging="216"/>
      </w:pPr>
      <w:rPr>
        <w:rFonts w:hint="default"/>
        <w:lang w:val="ru-RU" w:eastAsia="en-US" w:bidi="ar-SA"/>
      </w:rPr>
    </w:lvl>
    <w:lvl w:ilvl="8" w:tplc="F50A2C26">
      <w:numFmt w:val="bullet"/>
      <w:lvlText w:val="•"/>
      <w:lvlJc w:val="left"/>
      <w:pPr>
        <w:ind w:left="6833" w:hanging="216"/>
      </w:pPr>
      <w:rPr>
        <w:rFonts w:hint="default"/>
        <w:lang w:val="ru-RU" w:eastAsia="en-US" w:bidi="ar-SA"/>
      </w:rPr>
    </w:lvl>
  </w:abstractNum>
  <w:abstractNum w:abstractNumId="13" w15:restartNumberingAfterBreak="0">
    <w:nsid w:val="7D5E5DB7"/>
    <w:multiLevelType w:val="multilevel"/>
    <w:tmpl w:val="C988EC6C"/>
    <w:lvl w:ilvl="0">
      <w:start w:val="9"/>
      <w:numFmt w:val="decimal"/>
      <w:lvlText w:val="%1"/>
      <w:lvlJc w:val="left"/>
      <w:pPr>
        <w:ind w:left="760" w:hanging="610"/>
      </w:pPr>
      <w:rPr>
        <w:rFonts w:hint="default"/>
        <w:lang w:val="ru-RU" w:eastAsia="en-US" w:bidi="ar-SA"/>
      </w:rPr>
    </w:lvl>
    <w:lvl w:ilvl="1">
      <w:start w:val="2"/>
      <w:numFmt w:val="decimal"/>
      <w:lvlText w:val="%1.%2."/>
      <w:lvlJc w:val="left"/>
      <w:pPr>
        <w:ind w:left="760" w:hanging="610"/>
        <w:jc w:val="right"/>
      </w:pPr>
      <w:rPr>
        <w:rFonts w:ascii="Tahoma" w:eastAsia="Tahoma" w:hAnsi="Tahoma" w:cs="Tahoma" w:hint="default"/>
        <w:b/>
        <w:bCs/>
        <w:w w:val="87"/>
        <w:sz w:val="28"/>
        <w:szCs w:val="28"/>
        <w:lang w:val="ru-RU" w:eastAsia="en-US" w:bidi="ar-SA"/>
      </w:rPr>
    </w:lvl>
    <w:lvl w:ilvl="2">
      <w:start w:val="1"/>
      <w:numFmt w:val="decimal"/>
      <w:lvlText w:val="%3"/>
      <w:lvlJc w:val="left"/>
      <w:pPr>
        <w:ind w:left="971" w:hanging="216"/>
      </w:pPr>
      <w:rPr>
        <w:rFonts w:ascii="Courier New" w:eastAsia="Courier New" w:hAnsi="Courier New" w:cs="Courier New" w:hint="default"/>
        <w:w w:val="99"/>
        <w:sz w:val="18"/>
        <w:szCs w:val="18"/>
        <w:lang w:val="ru-RU" w:eastAsia="en-US" w:bidi="ar-SA"/>
      </w:rPr>
    </w:lvl>
    <w:lvl w:ilvl="3">
      <w:numFmt w:val="bullet"/>
      <w:lvlText w:val="•"/>
      <w:lvlJc w:val="left"/>
      <w:pPr>
        <w:ind w:left="2651" w:hanging="216"/>
      </w:pPr>
      <w:rPr>
        <w:rFonts w:hint="default"/>
        <w:lang w:val="ru-RU" w:eastAsia="en-US" w:bidi="ar-SA"/>
      </w:rPr>
    </w:lvl>
    <w:lvl w:ilvl="4">
      <w:numFmt w:val="bullet"/>
      <w:lvlText w:val="•"/>
      <w:lvlJc w:val="left"/>
      <w:pPr>
        <w:ind w:left="3487" w:hanging="216"/>
      </w:pPr>
      <w:rPr>
        <w:rFonts w:hint="default"/>
        <w:lang w:val="ru-RU" w:eastAsia="en-US" w:bidi="ar-SA"/>
      </w:rPr>
    </w:lvl>
    <w:lvl w:ilvl="5">
      <w:numFmt w:val="bullet"/>
      <w:lvlText w:val="•"/>
      <w:lvlJc w:val="left"/>
      <w:pPr>
        <w:ind w:left="4322" w:hanging="216"/>
      </w:pPr>
      <w:rPr>
        <w:rFonts w:hint="default"/>
        <w:lang w:val="ru-RU" w:eastAsia="en-US" w:bidi="ar-SA"/>
      </w:rPr>
    </w:lvl>
    <w:lvl w:ilvl="6">
      <w:numFmt w:val="bullet"/>
      <w:lvlText w:val="•"/>
      <w:lvlJc w:val="left"/>
      <w:pPr>
        <w:ind w:left="5158" w:hanging="216"/>
      </w:pPr>
      <w:rPr>
        <w:rFonts w:hint="default"/>
        <w:lang w:val="ru-RU" w:eastAsia="en-US" w:bidi="ar-SA"/>
      </w:rPr>
    </w:lvl>
    <w:lvl w:ilvl="7">
      <w:numFmt w:val="bullet"/>
      <w:lvlText w:val="•"/>
      <w:lvlJc w:val="left"/>
      <w:pPr>
        <w:ind w:left="5994" w:hanging="216"/>
      </w:pPr>
      <w:rPr>
        <w:rFonts w:hint="default"/>
        <w:lang w:val="ru-RU" w:eastAsia="en-US" w:bidi="ar-SA"/>
      </w:rPr>
    </w:lvl>
    <w:lvl w:ilvl="8">
      <w:numFmt w:val="bullet"/>
      <w:lvlText w:val="•"/>
      <w:lvlJc w:val="left"/>
      <w:pPr>
        <w:ind w:left="6829" w:hanging="216"/>
      </w:pPr>
      <w:rPr>
        <w:rFonts w:hint="default"/>
        <w:lang w:val="ru-RU" w:eastAsia="en-US" w:bidi="ar-SA"/>
      </w:rPr>
    </w:lvl>
  </w:abstractNum>
  <w:num w:numId="1">
    <w:abstractNumId w:val="7"/>
  </w:num>
  <w:num w:numId="2">
    <w:abstractNumId w:val="8"/>
  </w:num>
  <w:num w:numId="3">
    <w:abstractNumId w:val="3"/>
  </w:num>
  <w:num w:numId="4">
    <w:abstractNumId w:val="1"/>
  </w:num>
  <w:num w:numId="5">
    <w:abstractNumId w:val="12"/>
  </w:num>
  <w:num w:numId="6">
    <w:abstractNumId w:val="0"/>
  </w:num>
  <w:num w:numId="7">
    <w:abstractNumId w:val="2"/>
  </w:num>
  <w:num w:numId="8">
    <w:abstractNumId w:val="13"/>
  </w:num>
  <w:num w:numId="9">
    <w:abstractNumId w:val="4"/>
  </w:num>
  <w:num w:numId="10">
    <w:abstractNumId w:val="5"/>
  </w:num>
  <w:num w:numId="11">
    <w:abstractNumId w:val="11"/>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E4"/>
    <w:rsid w:val="00001C12"/>
    <w:rsid w:val="000145AD"/>
    <w:rsid w:val="0004316A"/>
    <w:rsid w:val="000822BD"/>
    <w:rsid w:val="000B27AA"/>
    <w:rsid w:val="000C5D07"/>
    <w:rsid w:val="000F0D84"/>
    <w:rsid w:val="000F484E"/>
    <w:rsid w:val="00142A2A"/>
    <w:rsid w:val="001501A1"/>
    <w:rsid w:val="0015556B"/>
    <w:rsid w:val="00163291"/>
    <w:rsid w:val="001A2E1D"/>
    <w:rsid w:val="001A5935"/>
    <w:rsid w:val="001C47F8"/>
    <w:rsid w:val="002126AE"/>
    <w:rsid w:val="00233DD5"/>
    <w:rsid w:val="00281C8C"/>
    <w:rsid w:val="00292CA1"/>
    <w:rsid w:val="002C3E34"/>
    <w:rsid w:val="002E611F"/>
    <w:rsid w:val="002E7B28"/>
    <w:rsid w:val="0030161C"/>
    <w:rsid w:val="00392041"/>
    <w:rsid w:val="003A3FF0"/>
    <w:rsid w:val="003B4361"/>
    <w:rsid w:val="004006ED"/>
    <w:rsid w:val="0040334C"/>
    <w:rsid w:val="00440FE5"/>
    <w:rsid w:val="00451396"/>
    <w:rsid w:val="00485F06"/>
    <w:rsid w:val="0048788F"/>
    <w:rsid w:val="004A2FB3"/>
    <w:rsid w:val="004F2AD8"/>
    <w:rsid w:val="00573808"/>
    <w:rsid w:val="005C6E66"/>
    <w:rsid w:val="00607B4F"/>
    <w:rsid w:val="00613BCE"/>
    <w:rsid w:val="00650F1E"/>
    <w:rsid w:val="006939A7"/>
    <w:rsid w:val="00694FD1"/>
    <w:rsid w:val="00697356"/>
    <w:rsid w:val="006D4EB5"/>
    <w:rsid w:val="006E0430"/>
    <w:rsid w:val="006F66D3"/>
    <w:rsid w:val="00707819"/>
    <w:rsid w:val="00765B46"/>
    <w:rsid w:val="00773D85"/>
    <w:rsid w:val="0078682F"/>
    <w:rsid w:val="00793B77"/>
    <w:rsid w:val="007C6859"/>
    <w:rsid w:val="007E3D0C"/>
    <w:rsid w:val="007E4BB6"/>
    <w:rsid w:val="007F5C92"/>
    <w:rsid w:val="00811F62"/>
    <w:rsid w:val="00865A70"/>
    <w:rsid w:val="008A74A5"/>
    <w:rsid w:val="008B038A"/>
    <w:rsid w:val="008E6AEE"/>
    <w:rsid w:val="008F59DA"/>
    <w:rsid w:val="009007C7"/>
    <w:rsid w:val="009075A9"/>
    <w:rsid w:val="00911058"/>
    <w:rsid w:val="00987412"/>
    <w:rsid w:val="009A081C"/>
    <w:rsid w:val="009B0E9B"/>
    <w:rsid w:val="009C3C0A"/>
    <w:rsid w:val="009E7BF7"/>
    <w:rsid w:val="00A95E37"/>
    <w:rsid w:val="00AA48C5"/>
    <w:rsid w:val="00AE2E48"/>
    <w:rsid w:val="00AF0377"/>
    <w:rsid w:val="00AF63A2"/>
    <w:rsid w:val="00B52F94"/>
    <w:rsid w:val="00B74722"/>
    <w:rsid w:val="00BC270E"/>
    <w:rsid w:val="00BD3166"/>
    <w:rsid w:val="00C10067"/>
    <w:rsid w:val="00C12190"/>
    <w:rsid w:val="00C50285"/>
    <w:rsid w:val="00C67468"/>
    <w:rsid w:val="00C728D9"/>
    <w:rsid w:val="00C76314"/>
    <w:rsid w:val="00CB3DC9"/>
    <w:rsid w:val="00CB70F0"/>
    <w:rsid w:val="00CD46D3"/>
    <w:rsid w:val="00D12E19"/>
    <w:rsid w:val="00D41A9F"/>
    <w:rsid w:val="00D4500E"/>
    <w:rsid w:val="00D450FC"/>
    <w:rsid w:val="00DA0442"/>
    <w:rsid w:val="00DC11D5"/>
    <w:rsid w:val="00DE2F18"/>
    <w:rsid w:val="00E3349B"/>
    <w:rsid w:val="00E42A13"/>
    <w:rsid w:val="00E71180"/>
    <w:rsid w:val="00E834BE"/>
    <w:rsid w:val="00E97D0B"/>
    <w:rsid w:val="00EC08E4"/>
    <w:rsid w:val="00ED5993"/>
    <w:rsid w:val="00EE6A7E"/>
    <w:rsid w:val="00F72B7E"/>
    <w:rsid w:val="00F732AA"/>
    <w:rsid w:val="00FA5AEC"/>
    <w:rsid w:val="00FE3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967A18"/>
  <w15:chartTrackingRefBased/>
  <w15:docId w15:val="{25BB8198-113D-E34C-A78F-31AAE727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8E4"/>
    <w:pPr>
      <w:widowControl w:val="0"/>
      <w:autoSpaceDE w:val="0"/>
      <w:autoSpaceDN w:val="0"/>
      <w:spacing w:line="360" w:lineRule="auto"/>
      <w:ind w:firstLine="720"/>
      <w:jc w:val="both"/>
    </w:pPr>
    <w:rPr>
      <w:rFonts w:ascii="Times New Roman" w:eastAsia="Times New Roman" w:hAnsi="Times New Roman" w:cs="Times New Roman"/>
      <w:sz w:val="28"/>
      <w:szCs w:val="22"/>
    </w:rPr>
  </w:style>
  <w:style w:type="paragraph" w:styleId="Heading1">
    <w:name w:val="heading 1"/>
    <w:basedOn w:val="Normal"/>
    <w:next w:val="Normal"/>
    <w:link w:val="Heading1Char"/>
    <w:uiPriority w:val="9"/>
    <w:qFormat/>
    <w:rsid w:val="00573808"/>
    <w:pPr>
      <w:keepNext/>
      <w:keepLines/>
      <w:contextualSpacing/>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DA04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7B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0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DA044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A0442"/>
    <w:pPr>
      <w:spacing w:line="240" w:lineRule="auto"/>
      <w:ind w:firstLine="0"/>
      <w:jc w:val="left"/>
    </w:pPr>
    <w:rPr>
      <w:sz w:val="20"/>
      <w:szCs w:val="20"/>
    </w:rPr>
  </w:style>
  <w:style w:type="character" w:customStyle="1" w:styleId="BodyTextChar">
    <w:name w:val="Body Text Char"/>
    <w:basedOn w:val="DefaultParagraphFont"/>
    <w:link w:val="BodyText"/>
    <w:uiPriority w:val="1"/>
    <w:rsid w:val="00DA0442"/>
    <w:rPr>
      <w:rFonts w:ascii="Times New Roman" w:eastAsia="Times New Roman" w:hAnsi="Times New Roman" w:cs="Times New Roman"/>
      <w:sz w:val="20"/>
      <w:szCs w:val="20"/>
    </w:rPr>
  </w:style>
  <w:style w:type="paragraph" w:styleId="ListParagraph">
    <w:name w:val="List Paragraph"/>
    <w:basedOn w:val="Normal"/>
    <w:uiPriority w:val="1"/>
    <w:qFormat/>
    <w:rsid w:val="00DA0442"/>
    <w:pPr>
      <w:spacing w:line="240" w:lineRule="auto"/>
      <w:ind w:left="648" w:hanging="362"/>
      <w:jc w:val="left"/>
    </w:pPr>
    <w:rPr>
      <w:sz w:val="22"/>
    </w:rPr>
  </w:style>
  <w:style w:type="paragraph" w:styleId="Header">
    <w:name w:val="header"/>
    <w:basedOn w:val="Normal"/>
    <w:link w:val="HeaderChar"/>
    <w:uiPriority w:val="99"/>
    <w:unhideWhenUsed/>
    <w:rsid w:val="00DA0442"/>
    <w:pPr>
      <w:tabs>
        <w:tab w:val="center" w:pos="4677"/>
        <w:tab w:val="right" w:pos="9355"/>
      </w:tabs>
      <w:spacing w:line="240" w:lineRule="auto"/>
    </w:pPr>
  </w:style>
  <w:style w:type="character" w:customStyle="1" w:styleId="HeaderChar">
    <w:name w:val="Header Char"/>
    <w:basedOn w:val="DefaultParagraphFont"/>
    <w:link w:val="Header"/>
    <w:uiPriority w:val="99"/>
    <w:rsid w:val="00DA0442"/>
    <w:rPr>
      <w:rFonts w:ascii="Times New Roman" w:eastAsia="Times New Roman" w:hAnsi="Times New Roman" w:cs="Times New Roman"/>
      <w:sz w:val="28"/>
      <w:szCs w:val="22"/>
    </w:rPr>
  </w:style>
  <w:style w:type="paragraph" w:styleId="Footer">
    <w:name w:val="footer"/>
    <w:basedOn w:val="Normal"/>
    <w:link w:val="FooterChar"/>
    <w:uiPriority w:val="99"/>
    <w:unhideWhenUsed/>
    <w:rsid w:val="00DA0442"/>
    <w:pPr>
      <w:tabs>
        <w:tab w:val="center" w:pos="4677"/>
        <w:tab w:val="right" w:pos="9355"/>
      </w:tabs>
      <w:spacing w:line="240" w:lineRule="auto"/>
    </w:pPr>
  </w:style>
  <w:style w:type="character" w:customStyle="1" w:styleId="FooterChar">
    <w:name w:val="Footer Char"/>
    <w:basedOn w:val="DefaultParagraphFont"/>
    <w:link w:val="Footer"/>
    <w:uiPriority w:val="99"/>
    <w:rsid w:val="00DA0442"/>
    <w:rPr>
      <w:rFonts w:ascii="Times New Roman" w:eastAsia="Times New Roman" w:hAnsi="Times New Roman" w:cs="Times New Roman"/>
      <w:sz w:val="28"/>
      <w:szCs w:val="22"/>
    </w:rPr>
  </w:style>
  <w:style w:type="paragraph" w:customStyle="1" w:styleId="Code">
    <w:name w:val="Code"/>
    <w:basedOn w:val="Normal"/>
    <w:qFormat/>
    <w:rsid w:val="00DE2F18"/>
    <w:pPr>
      <w:ind w:firstLine="0"/>
      <w:jc w:val="left"/>
    </w:pPr>
    <w:rPr>
      <w:rFonts w:ascii="Courier New" w:hAnsi="Courier New"/>
      <w:sz w:val="24"/>
      <w:lang w:val="en-US"/>
    </w:rPr>
  </w:style>
  <w:style w:type="paragraph" w:styleId="IntenseQuote">
    <w:name w:val="Intense Quote"/>
    <w:basedOn w:val="Normal"/>
    <w:next w:val="Normal"/>
    <w:link w:val="IntenseQuoteChar"/>
    <w:uiPriority w:val="30"/>
    <w:qFormat/>
    <w:rsid w:val="00DE2F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2F18"/>
    <w:rPr>
      <w:rFonts w:ascii="Times New Roman" w:eastAsia="Times New Roman" w:hAnsi="Times New Roman" w:cs="Times New Roman"/>
      <w:i/>
      <w:iCs/>
      <w:color w:val="4472C4" w:themeColor="accent1"/>
      <w:sz w:val="28"/>
      <w:szCs w:val="22"/>
    </w:rPr>
  </w:style>
  <w:style w:type="character" w:customStyle="1" w:styleId="Heading3Char">
    <w:name w:val="Heading 3 Char"/>
    <w:basedOn w:val="DefaultParagraphFont"/>
    <w:link w:val="Heading3"/>
    <w:uiPriority w:val="9"/>
    <w:semiHidden/>
    <w:rsid w:val="002E7B2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1A2E1D"/>
    <w:rPr>
      <w:sz w:val="16"/>
      <w:szCs w:val="16"/>
    </w:rPr>
  </w:style>
  <w:style w:type="paragraph" w:styleId="CommentText">
    <w:name w:val="annotation text"/>
    <w:basedOn w:val="Normal"/>
    <w:link w:val="CommentTextChar"/>
    <w:uiPriority w:val="99"/>
    <w:semiHidden/>
    <w:unhideWhenUsed/>
    <w:rsid w:val="001A2E1D"/>
    <w:pPr>
      <w:spacing w:line="240" w:lineRule="auto"/>
    </w:pPr>
    <w:rPr>
      <w:sz w:val="20"/>
      <w:szCs w:val="20"/>
    </w:rPr>
  </w:style>
  <w:style w:type="character" w:customStyle="1" w:styleId="CommentTextChar">
    <w:name w:val="Comment Text Char"/>
    <w:basedOn w:val="DefaultParagraphFont"/>
    <w:link w:val="CommentText"/>
    <w:uiPriority w:val="99"/>
    <w:semiHidden/>
    <w:rsid w:val="001A2E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2E1D"/>
    <w:rPr>
      <w:b/>
      <w:bCs/>
    </w:rPr>
  </w:style>
  <w:style w:type="character" w:customStyle="1" w:styleId="CommentSubjectChar">
    <w:name w:val="Comment Subject Char"/>
    <w:basedOn w:val="CommentTextChar"/>
    <w:link w:val="CommentSubject"/>
    <w:uiPriority w:val="99"/>
    <w:semiHidden/>
    <w:rsid w:val="001A2E1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A2E1D"/>
    <w:pPr>
      <w:spacing w:line="240" w:lineRule="auto"/>
    </w:pPr>
    <w:rPr>
      <w:sz w:val="18"/>
      <w:szCs w:val="18"/>
    </w:rPr>
  </w:style>
  <w:style w:type="character" w:customStyle="1" w:styleId="BalloonTextChar">
    <w:name w:val="Balloon Text Char"/>
    <w:basedOn w:val="DefaultParagraphFont"/>
    <w:link w:val="BalloonText"/>
    <w:uiPriority w:val="99"/>
    <w:semiHidden/>
    <w:rsid w:val="001A2E1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834">
      <w:bodyDiv w:val="1"/>
      <w:marLeft w:val="0"/>
      <w:marRight w:val="0"/>
      <w:marTop w:val="0"/>
      <w:marBottom w:val="0"/>
      <w:divBdr>
        <w:top w:val="none" w:sz="0" w:space="0" w:color="auto"/>
        <w:left w:val="none" w:sz="0" w:space="0" w:color="auto"/>
        <w:bottom w:val="none" w:sz="0" w:space="0" w:color="auto"/>
        <w:right w:val="none" w:sz="0" w:space="0" w:color="auto"/>
      </w:divBdr>
    </w:div>
    <w:div w:id="18629802">
      <w:bodyDiv w:val="1"/>
      <w:marLeft w:val="0"/>
      <w:marRight w:val="0"/>
      <w:marTop w:val="0"/>
      <w:marBottom w:val="0"/>
      <w:divBdr>
        <w:top w:val="none" w:sz="0" w:space="0" w:color="auto"/>
        <w:left w:val="none" w:sz="0" w:space="0" w:color="auto"/>
        <w:bottom w:val="none" w:sz="0" w:space="0" w:color="auto"/>
        <w:right w:val="none" w:sz="0" w:space="0" w:color="auto"/>
      </w:divBdr>
    </w:div>
    <w:div w:id="90207532">
      <w:bodyDiv w:val="1"/>
      <w:marLeft w:val="0"/>
      <w:marRight w:val="0"/>
      <w:marTop w:val="0"/>
      <w:marBottom w:val="0"/>
      <w:divBdr>
        <w:top w:val="none" w:sz="0" w:space="0" w:color="auto"/>
        <w:left w:val="none" w:sz="0" w:space="0" w:color="auto"/>
        <w:bottom w:val="none" w:sz="0" w:space="0" w:color="auto"/>
        <w:right w:val="none" w:sz="0" w:space="0" w:color="auto"/>
      </w:divBdr>
    </w:div>
    <w:div w:id="94254477">
      <w:bodyDiv w:val="1"/>
      <w:marLeft w:val="0"/>
      <w:marRight w:val="0"/>
      <w:marTop w:val="0"/>
      <w:marBottom w:val="0"/>
      <w:divBdr>
        <w:top w:val="none" w:sz="0" w:space="0" w:color="auto"/>
        <w:left w:val="none" w:sz="0" w:space="0" w:color="auto"/>
        <w:bottom w:val="none" w:sz="0" w:space="0" w:color="auto"/>
        <w:right w:val="none" w:sz="0" w:space="0" w:color="auto"/>
      </w:divBdr>
    </w:div>
    <w:div w:id="122233883">
      <w:bodyDiv w:val="1"/>
      <w:marLeft w:val="0"/>
      <w:marRight w:val="0"/>
      <w:marTop w:val="0"/>
      <w:marBottom w:val="0"/>
      <w:divBdr>
        <w:top w:val="none" w:sz="0" w:space="0" w:color="auto"/>
        <w:left w:val="none" w:sz="0" w:space="0" w:color="auto"/>
        <w:bottom w:val="none" w:sz="0" w:space="0" w:color="auto"/>
        <w:right w:val="none" w:sz="0" w:space="0" w:color="auto"/>
      </w:divBdr>
    </w:div>
    <w:div w:id="127668089">
      <w:bodyDiv w:val="1"/>
      <w:marLeft w:val="0"/>
      <w:marRight w:val="0"/>
      <w:marTop w:val="0"/>
      <w:marBottom w:val="0"/>
      <w:divBdr>
        <w:top w:val="none" w:sz="0" w:space="0" w:color="auto"/>
        <w:left w:val="none" w:sz="0" w:space="0" w:color="auto"/>
        <w:bottom w:val="none" w:sz="0" w:space="0" w:color="auto"/>
        <w:right w:val="none" w:sz="0" w:space="0" w:color="auto"/>
      </w:divBdr>
    </w:div>
    <w:div w:id="142818931">
      <w:bodyDiv w:val="1"/>
      <w:marLeft w:val="0"/>
      <w:marRight w:val="0"/>
      <w:marTop w:val="0"/>
      <w:marBottom w:val="0"/>
      <w:divBdr>
        <w:top w:val="none" w:sz="0" w:space="0" w:color="auto"/>
        <w:left w:val="none" w:sz="0" w:space="0" w:color="auto"/>
        <w:bottom w:val="none" w:sz="0" w:space="0" w:color="auto"/>
        <w:right w:val="none" w:sz="0" w:space="0" w:color="auto"/>
      </w:divBdr>
    </w:div>
    <w:div w:id="148639188">
      <w:bodyDiv w:val="1"/>
      <w:marLeft w:val="0"/>
      <w:marRight w:val="0"/>
      <w:marTop w:val="0"/>
      <w:marBottom w:val="0"/>
      <w:divBdr>
        <w:top w:val="none" w:sz="0" w:space="0" w:color="auto"/>
        <w:left w:val="none" w:sz="0" w:space="0" w:color="auto"/>
        <w:bottom w:val="none" w:sz="0" w:space="0" w:color="auto"/>
        <w:right w:val="none" w:sz="0" w:space="0" w:color="auto"/>
      </w:divBdr>
    </w:div>
    <w:div w:id="199324155">
      <w:bodyDiv w:val="1"/>
      <w:marLeft w:val="0"/>
      <w:marRight w:val="0"/>
      <w:marTop w:val="0"/>
      <w:marBottom w:val="0"/>
      <w:divBdr>
        <w:top w:val="none" w:sz="0" w:space="0" w:color="auto"/>
        <w:left w:val="none" w:sz="0" w:space="0" w:color="auto"/>
        <w:bottom w:val="none" w:sz="0" w:space="0" w:color="auto"/>
        <w:right w:val="none" w:sz="0" w:space="0" w:color="auto"/>
      </w:divBdr>
    </w:div>
    <w:div w:id="241331573">
      <w:bodyDiv w:val="1"/>
      <w:marLeft w:val="0"/>
      <w:marRight w:val="0"/>
      <w:marTop w:val="0"/>
      <w:marBottom w:val="0"/>
      <w:divBdr>
        <w:top w:val="none" w:sz="0" w:space="0" w:color="auto"/>
        <w:left w:val="none" w:sz="0" w:space="0" w:color="auto"/>
        <w:bottom w:val="none" w:sz="0" w:space="0" w:color="auto"/>
        <w:right w:val="none" w:sz="0" w:space="0" w:color="auto"/>
      </w:divBdr>
    </w:div>
    <w:div w:id="246500287">
      <w:bodyDiv w:val="1"/>
      <w:marLeft w:val="0"/>
      <w:marRight w:val="0"/>
      <w:marTop w:val="0"/>
      <w:marBottom w:val="0"/>
      <w:divBdr>
        <w:top w:val="none" w:sz="0" w:space="0" w:color="auto"/>
        <w:left w:val="none" w:sz="0" w:space="0" w:color="auto"/>
        <w:bottom w:val="none" w:sz="0" w:space="0" w:color="auto"/>
        <w:right w:val="none" w:sz="0" w:space="0" w:color="auto"/>
      </w:divBdr>
    </w:div>
    <w:div w:id="259720411">
      <w:bodyDiv w:val="1"/>
      <w:marLeft w:val="0"/>
      <w:marRight w:val="0"/>
      <w:marTop w:val="0"/>
      <w:marBottom w:val="0"/>
      <w:divBdr>
        <w:top w:val="none" w:sz="0" w:space="0" w:color="auto"/>
        <w:left w:val="none" w:sz="0" w:space="0" w:color="auto"/>
        <w:bottom w:val="none" w:sz="0" w:space="0" w:color="auto"/>
        <w:right w:val="none" w:sz="0" w:space="0" w:color="auto"/>
      </w:divBdr>
    </w:div>
    <w:div w:id="263878305">
      <w:bodyDiv w:val="1"/>
      <w:marLeft w:val="0"/>
      <w:marRight w:val="0"/>
      <w:marTop w:val="0"/>
      <w:marBottom w:val="0"/>
      <w:divBdr>
        <w:top w:val="none" w:sz="0" w:space="0" w:color="auto"/>
        <w:left w:val="none" w:sz="0" w:space="0" w:color="auto"/>
        <w:bottom w:val="none" w:sz="0" w:space="0" w:color="auto"/>
        <w:right w:val="none" w:sz="0" w:space="0" w:color="auto"/>
      </w:divBdr>
    </w:div>
    <w:div w:id="324162958">
      <w:bodyDiv w:val="1"/>
      <w:marLeft w:val="0"/>
      <w:marRight w:val="0"/>
      <w:marTop w:val="0"/>
      <w:marBottom w:val="0"/>
      <w:divBdr>
        <w:top w:val="none" w:sz="0" w:space="0" w:color="auto"/>
        <w:left w:val="none" w:sz="0" w:space="0" w:color="auto"/>
        <w:bottom w:val="none" w:sz="0" w:space="0" w:color="auto"/>
        <w:right w:val="none" w:sz="0" w:space="0" w:color="auto"/>
      </w:divBdr>
    </w:div>
    <w:div w:id="351609960">
      <w:bodyDiv w:val="1"/>
      <w:marLeft w:val="0"/>
      <w:marRight w:val="0"/>
      <w:marTop w:val="0"/>
      <w:marBottom w:val="0"/>
      <w:divBdr>
        <w:top w:val="none" w:sz="0" w:space="0" w:color="auto"/>
        <w:left w:val="none" w:sz="0" w:space="0" w:color="auto"/>
        <w:bottom w:val="none" w:sz="0" w:space="0" w:color="auto"/>
        <w:right w:val="none" w:sz="0" w:space="0" w:color="auto"/>
      </w:divBdr>
    </w:div>
    <w:div w:id="383338460">
      <w:bodyDiv w:val="1"/>
      <w:marLeft w:val="0"/>
      <w:marRight w:val="0"/>
      <w:marTop w:val="0"/>
      <w:marBottom w:val="0"/>
      <w:divBdr>
        <w:top w:val="none" w:sz="0" w:space="0" w:color="auto"/>
        <w:left w:val="none" w:sz="0" w:space="0" w:color="auto"/>
        <w:bottom w:val="none" w:sz="0" w:space="0" w:color="auto"/>
        <w:right w:val="none" w:sz="0" w:space="0" w:color="auto"/>
      </w:divBdr>
    </w:div>
    <w:div w:id="426853168">
      <w:bodyDiv w:val="1"/>
      <w:marLeft w:val="0"/>
      <w:marRight w:val="0"/>
      <w:marTop w:val="0"/>
      <w:marBottom w:val="0"/>
      <w:divBdr>
        <w:top w:val="none" w:sz="0" w:space="0" w:color="auto"/>
        <w:left w:val="none" w:sz="0" w:space="0" w:color="auto"/>
        <w:bottom w:val="none" w:sz="0" w:space="0" w:color="auto"/>
        <w:right w:val="none" w:sz="0" w:space="0" w:color="auto"/>
      </w:divBdr>
    </w:div>
    <w:div w:id="445580683">
      <w:bodyDiv w:val="1"/>
      <w:marLeft w:val="0"/>
      <w:marRight w:val="0"/>
      <w:marTop w:val="0"/>
      <w:marBottom w:val="0"/>
      <w:divBdr>
        <w:top w:val="none" w:sz="0" w:space="0" w:color="auto"/>
        <w:left w:val="none" w:sz="0" w:space="0" w:color="auto"/>
        <w:bottom w:val="none" w:sz="0" w:space="0" w:color="auto"/>
        <w:right w:val="none" w:sz="0" w:space="0" w:color="auto"/>
      </w:divBdr>
    </w:div>
    <w:div w:id="456753091">
      <w:bodyDiv w:val="1"/>
      <w:marLeft w:val="0"/>
      <w:marRight w:val="0"/>
      <w:marTop w:val="0"/>
      <w:marBottom w:val="0"/>
      <w:divBdr>
        <w:top w:val="none" w:sz="0" w:space="0" w:color="auto"/>
        <w:left w:val="none" w:sz="0" w:space="0" w:color="auto"/>
        <w:bottom w:val="none" w:sz="0" w:space="0" w:color="auto"/>
        <w:right w:val="none" w:sz="0" w:space="0" w:color="auto"/>
      </w:divBdr>
    </w:div>
    <w:div w:id="472253778">
      <w:bodyDiv w:val="1"/>
      <w:marLeft w:val="0"/>
      <w:marRight w:val="0"/>
      <w:marTop w:val="0"/>
      <w:marBottom w:val="0"/>
      <w:divBdr>
        <w:top w:val="none" w:sz="0" w:space="0" w:color="auto"/>
        <w:left w:val="none" w:sz="0" w:space="0" w:color="auto"/>
        <w:bottom w:val="none" w:sz="0" w:space="0" w:color="auto"/>
        <w:right w:val="none" w:sz="0" w:space="0" w:color="auto"/>
      </w:divBdr>
    </w:div>
    <w:div w:id="484904000">
      <w:bodyDiv w:val="1"/>
      <w:marLeft w:val="0"/>
      <w:marRight w:val="0"/>
      <w:marTop w:val="0"/>
      <w:marBottom w:val="0"/>
      <w:divBdr>
        <w:top w:val="none" w:sz="0" w:space="0" w:color="auto"/>
        <w:left w:val="none" w:sz="0" w:space="0" w:color="auto"/>
        <w:bottom w:val="none" w:sz="0" w:space="0" w:color="auto"/>
        <w:right w:val="none" w:sz="0" w:space="0" w:color="auto"/>
      </w:divBdr>
      <w:divsChild>
        <w:div w:id="1904218188">
          <w:marLeft w:val="0"/>
          <w:marRight w:val="0"/>
          <w:marTop w:val="0"/>
          <w:marBottom w:val="0"/>
          <w:divBdr>
            <w:top w:val="none" w:sz="0" w:space="0" w:color="auto"/>
            <w:left w:val="none" w:sz="0" w:space="0" w:color="auto"/>
            <w:bottom w:val="none" w:sz="0" w:space="0" w:color="auto"/>
            <w:right w:val="none" w:sz="0" w:space="0" w:color="auto"/>
          </w:divBdr>
          <w:divsChild>
            <w:div w:id="1857957394">
              <w:marLeft w:val="0"/>
              <w:marRight w:val="0"/>
              <w:marTop w:val="0"/>
              <w:marBottom w:val="0"/>
              <w:divBdr>
                <w:top w:val="none" w:sz="0" w:space="0" w:color="auto"/>
                <w:left w:val="none" w:sz="0" w:space="0" w:color="auto"/>
                <w:bottom w:val="none" w:sz="0" w:space="0" w:color="auto"/>
                <w:right w:val="none" w:sz="0" w:space="0" w:color="auto"/>
              </w:divBdr>
              <w:divsChild>
                <w:div w:id="44913004">
                  <w:marLeft w:val="0"/>
                  <w:marRight w:val="0"/>
                  <w:marTop w:val="0"/>
                  <w:marBottom w:val="0"/>
                  <w:divBdr>
                    <w:top w:val="none" w:sz="0" w:space="0" w:color="auto"/>
                    <w:left w:val="none" w:sz="0" w:space="0" w:color="auto"/>
                    <w:bottom w:val="none" w:sz="0" w:space="0" w:color="auto"/>
                    <w:right w:val="none" w:sz="0" w:space="0" w:color="auto"/>
                  </w:divBdr>
                  <w:divsChild>
                    <w:div w:id="1288588183">
                      <w:marLeft w:val="0"/>
                      <w:marRight w:val="0"/>
                      <w:marTop w:val="0"/>
                      <w:marBottom w:val="0"/>
                      <w:divBdr>
                        <w:top w:val="none" w:sz="0" w:space="0" w:color="auto"/>
                        <w:left w:val="none" w:sz="0" w:space="0" w:color="auto"/>
                        <w:bottom w:val="none" w:sz="0" w:space="0" w:color="auto"/>
                        <w:right w:val="none" w:sz="0" w:space="0" w:color="auto"/>
                      </w:divBdr>
                    </w:div>
                  </w:divsChild>
                </w:div>
                <w:div w:id="1950890521">
                  <w:marLeft w:val="0"/>
                  <w:marRight w:val="0"/>
                  <w:marTop w:val="0"/>
                  <w:marBottom w:val="0"/>
                  <w:divBdr>
                    <w:top w:val="none" w:sz="0" w:space="0" w:color="auto"/>
                    <w:left w:val="none" w:sz="0" w:space="0" w:color="auto"/>
                    <w:bottom w:val="none" w:sz="0" w:space="0" w:color="auto"/>
                    <w:right w:val="none" w:sz="0" w:space="0" w:color="auto"/>
                  </w:divBdr>
                  <w:divsChild>
                    <w:div w:id="1030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801">
          <w:marLeft w:val="0"/>
          <w:marRight w:val="0"/>
          <w:marTop w:val="0"/>
          <w:marBottom w:val="0"/>
          <w:divBdr>
            <w:top w:val="none" w:sz="0" w:space="0" w:color="auto"/>
            <w:left w:val="none" w:sz="0" w:space="0" w:color="auto"/>
            <w:bottom w:val="none" w:sz="0" w:space="0" w:color="auto"/>
            <w:right w:val="none" w:sz="0" w:space="0" w:color="auto"/>
          </w:divBdr>
          <w:divsChild>
            <w:div w:id="372312735">
              <w:marLeft w:val="0"/>
              <w:marRight w:val="0"/>
              <w:marTop w:val="0"/>
              <w:marBottom w:val="0"/>
              <w:divBdr>
                <w:top w:val="none" w:sz="0" w:space="0" w:color="auto"/>
                <w:left w:val="none" w:sz="0" w:space="0" w:color="auto"/>
                <w:bottom w:val="none" w:sz="0" w:space="0" w:color="auto"/>
                <w:right w:val="none" w:sz="0" w:space="0" w:color="auto"/>
              </w:divBdr>
              <w:divsChild>
                <w:div w:id="330720467">
                  <w:marLeft w:val="0"/>
                  <w:marRight w:val="0"/>
                  <w:marTop w:val="0"/>
                  <w:marBottom w:val="0"/>
                  <w:divBdr>
                    <w:top w:val="none" w:sz="0" w:space="0" w:color="auto"/>
                    <w:left w:val="none" w:sz="0" w:space="0" w:color="auto"/>
                    <w:bottom w:val="none" w:sz="0" w:space="0" w:color="auto"/>
                    <w:right w:val="none" w:sz="0" w:space="0" w:color="auto"/>
                  </w:divBdr>
                  <w:divsChild>
                    <w:div w:id="1383476724">
                      <w:marLeft w:val="0"/>
                      <w:marRight w:val="0"/>
                      <w:marTop w:val="0"/>
                      <w:marBottom w:val="0"/>
                      <w:divBdr>
                        <w:top w:val="none" w:sz="0" w:space="0" w:color="auto"/>
                        <w:left w:val="none" w:sz="0" w:space="0" w:color="auto"/>
                        <w:bottom w:val="none" w:sz="0" w:space="0" w:color="auto"/>
                        <w:right w:val="none" w:sz="0" w:space="0" w:color="auto"/>
                      </w:divBdr>
                    </w:div>
                    <w:div w:id="1935286842">
                      <w:marLeft w:val="0"/>
                      <w:marRight w:val="0"/>
                      <w:marTop w:val="0"/>
                      <w:marBottom w:val="0"/>
                      <w:divBdr>
                        <w:top w:val="none" w:sz="0" w:space="0" w:color="auto"/>
                        <w:left w:val="none" w:sz="0" w:space="0" w:color="auto"/>
                        <w:bottom w:val="none" w:sz="0" w:space="0" w:color="auto"/>
                        <w:right w:val="none" w:sz="0" w:space="0" w:color="auto"/>
                      </w:divBdr>
                    </w:div>
                  </w:divsChild>
                </w:div>
                <w:div w:id="245579743">
                  <w:marLeft w:val="0"/>
                  <w:marRight w:val="0"/>
                  <w:marTop w:val="0"/>
                  <w:marBottom w:val="0"/>
                  <w:divBdr>
                    <w:top w:val="none" w:sz="0" w:space="0" w:color="auto"/>
                    <w:left w:val="none" w:sz="0" w:space="0" w:color="auto"/>
                    <w:bottom w:val="none" w:sz="0" w:space="0" w:color="auto"/>
                    <w:right w:val="none" w:sz="0" w:space="0" w:color="auto"/>
                  </w:divBdr>
                  <w:divsChild>
                    <w:div w:id="190995086">
                      <w:marLeft w:val="0"/>
                      <w:marRight w:val="0"/>
                      <w:marTop w:val="0"/>
                      <w:marBottom w:val="0"/>
                      <w:divBdr>
                        <w:top w:val="none" w:sz="0" w:space="0" w:color="auto"/>
                        <w:left w:val="none" w:sz="0" w:space="0" w:color="auto"/>
                        <w:bottom w:val="none" w:sz="0" w:space="0" w:color="auto"/>
                        <w:right w:val="none" w:sz="0" w:space="0" w:color="auto"/>
                      </w:divBdr>
                    </w:div>
                  </w:divsChild>
                </w:div>
                <w:div w:id="1061949732">
                  <w:marLeft w:val="0"/>
                  <w:marRight w:val="0"/>
                  <w:marTop w:val="0"/>
                  <w:marBottom w:val="0"/>
                  <w:divBdr>
                    <w:top w:val="none" w:sz="0" w:space="0" w:color="auto"/>
                    <w:left w:val="none" w:sz="0" w:space="0" w:color="auto"/>
                    <w:bottom w:val="none" w:sz="0" w:space="0" w:color="auto"/>
                    <w:right w:val="none" w:sz="0" w:space="0" w:color="auto"/>
                  </w:divBdr>
                  <w:divsChild>
                    <w:div w:id="15886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5376">
          <w:marLeft w:val="0"/>
          <w:marRight w:val="0"/>
          <w:marTop w:val="0"/>
          <w:marBottom w:val="0"/>
          <w:divBdr>
            <w:top w:val="none" w:sz="0" w:space="0" w:color="auto"/>
            <w:left w:val="none" w:sz="0" w:space="0" w:color="auto"/>
            <w:bottom w:val="none" w:sz="0" w:space="0" w:color="auto"/>
            <w:right w:val="none" w:sz="0" w:space="0" w:color="auto"/>
          </w:divBdr>
          <w:divsChild>
            <w:div w:id="1060792078">
              <w:marLeft w:val="0"/>
              <w:marRight w:val="0"/>
              <w:marTop w:val="0"/>
              <w:marBottom w:val="0"/>
              <w:divBdr>
                <w:top w:val="none" w:sz="0" w:space="0" w:color="auto"/>
                <w:left w:val="none" w:sz="0" w:space="0" w:color="auto"/>
                <w:bottom w:val="none" w:sz="0" w:space="0" w:color="auto"/>
                <w:right w:val="none" w:sz="0" w:space="0" w:color="auto"/>
              </w:divBdr>
              <w:divsChild>
                <w:div w:id="889998601">
                  <w:marLeft w:val="0"/>
                  <w:marRight w:val="0"/>
                  <w:marTop w:val="0"/>
                  <w:marBottom w:val="0"/>
                  <w:divBdr>
                    <w:top w:val="none" w:sz="0" w:space="0" w:color="auto"/>
                    <w:left w:val="none" w:sz="0" w:space="0" w:color="auto"/>
                    <w:bottom w:val="none" w:sz="0" w:space="0" w:color="auto"/>
                    <w:right w:val="none" w:sz="0" w:space="0" w:color="auto"/>
                  </w:divBdr>
                  <w:divsChild>
                    <w:div w:id="1046642201">
                      <w:marLeft w:val="0"/>
                      <w:marRight w:val="0"/>
                      <w:marTop w:val="0"/>
                      <w:marBottom w:val="0"/>
                      <w:divBdr>
                        <w:top w:val="none" w:sz="0" w:space="0" w:color="auto"/>
                        <w:left w:val="none" w:sz="0" w:space="0" w:color="auto"/>
                        <w:bottom w:val="none" w:sz="0" w:space="0" w:color="auto"/>
                        <w:right w:val="none" w:sz="0" w:space="0" w:color="auto"/>
                      </w:divBdr>
                    </w:div>
                    <w:div w:id="1145857956">
                      <w:marLeft w:val="0"/>
                      <w:marRight w:val="0"/>
                      <w:marTop w:val="0"/>
                      <w:marBottom w:val="0"/>
                      <w:divBdr>
                        <w:top w:val="none" w:sz="0" w:space="0" w:color="auto"/>
                        <w:left w:val="none" w:sz="0" w:space="0" w:color="auto"/>
                        <w:bottom w:val="none" w:sz="0" w:space="0" w:color="auto"/>
                        <w:right w:val="none" w:sz="0" w:space="0" w:color="auto"/>
                      </w:divBdr>
                    </w:div>
                  </w:divsChild>
                </w:div>
                <w:div w:id="689835020">
                  <w:marLeft w:val="0"/>
                  <w:marRight w:val="0"/>
                  <w:marTop w:val="0"/>
                  <w:marBottom w:val="0"/>
                  <w:divBdr>
                    <w:top w:val="none" w:sz="0" w:space="0" w:color="auto"/>
                    <w:left w:val="none" w:sz="0" w:space="0" w:color="auto"/>
                    <w:bottom w:val="none" w:sz="0" w:space="0" w:color="auto"/>
                    <w:right w:val="none" w:sz="0" w:space="0" w:color="auto"/>
                  </w:divBdr>
                  <w:divsChild>
                    <w:div w:id="1884829254">
                      <w:marLeft w:val="0"/>
                      <w:marRight w:val="0"/>
                      <w:marTop w:val="0"/>
                      <w:marBottom w:val="0"/>
                      <w:divBdr>
                        <w:top w:val="none" w:sz="0" w:space="0" w:color="auto"/>
                        <w:left w:val="none" w:sz="0" w:space="0" w:color="auto"/>
                        <w:bottom w:val="none" w:sz="0" w:space="0" w:color="auto"/>
                        <w:right w:val="none" w:sz="0" w:space="0" w:color="auto"/>
                      </w:divBdr>
                    </w:div>
                  </w:divsChild>
                </w:div>
                <w:div w:id="509224931">
                  <w:marLeft w:val="0"/>
                  <w:marRight w:val="0"/>
                  <w:marTop w:val="0"/>
                  <w:marBottom w:val="0"/>
                  <w:divBdr>
                    <w:top w:val="none" w:sz="0" w:space="0" w:color="auto"/>
                    <w:left w:val="none" w:sz="0" w:space="0" w:color="auto"/>
                    <w:bottom w:val="none" w:sz="0" w:space="0" w:color="auto"/>
                    <w:right w:val="none" w:sz="0" w:space="0" w:color="auto"/>
                  </w:divBdr>
                  <w:divsChild>
                    <w:div w:id="10688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6754">
          <w:marLeft w:val="0"/>
          <w:marRight w:val="0"/>
          <w:marTop w:val="0"/>
          <w:marBottom w:val="0"/>
          <w:divBdr>
            <w:top w:val="none" w:sz="0" w:space="0" w:color="auto"/>
            <w:left w:val="none" w:sz="0" w:space="0" w:color="auto"/>
            <w:bottom w:val="none" w:sz="0" w:space="0" w:color="auto"/>
            <w:right w:val="none" w:sz="0" w:space="0" w:color="auto"/>
          </w:divBdr>
          <w:divsChild>
            <w:div w:id="1065958939">
              <w:marLeft w:val="0"/>
              <w:marRight w:val="0"/>
              <w:marTop w:val="0"/>
              <w:marBottom w:val="0"/>
              <w:divBdr>
                <w:top w:val="none" w:sz="0" w:space="0" w:color="auto"/>
                <w:left w:val="none" w:sz="0" w:space="0" w:color="auto"/>
                <w:bottom w:val="none" w:sz="0" w:space="0" w:color="auto"/>
                <w:right w:val="none" w:sz="0" w:space="0" w:color="auto"/>
              </w:divBdr>
              <w:divsChild>
                <w:div w:id="1111435018">
                  <w:marLeft w:val="0"/>
                  <w:marRight w:val="0"/>
                  <w:marTop w:val="0"/>
                  <w:marBottom w:val="0"/>
                  <w:divBdr>
                    <w:top w:val="none" w:sz="0" w:space="0" w:color="auto"/>
                    <w:left w:val="none" w:sz="0" w:space="0" w:color="auto"/>
                    <w:bottom w:val="none" w:sz="0" w:space="0" w:color="auto"/>
                    <w:right w:val="none" w:sz="0" w:space="0" w:color="auto"/>
                  </w:divBdr>
                  <w:divsChild>
                    <w:div w:id="268243864">
                      <w:marLeft w:val="0"/>
                      <w:marRight w:val="0"/>
                      <w:marTop w:val="0"/>
                      <w:marBottom w:val="0"/>
                      <w:divBdr>
                        <w:top w:val="none" w:sz="0" w:space="0" w:color="auto"/>
                        <w:left w:val="none" w:sz="0" w:space="0" w:color="auto"/>
                        <w:bottom w:val="none" w:sz="0" w:space="0" w:color="auto"/>
                        <w:right w:val="none" w:sz="0" w:space="0" w:color="auto"/>
                      </w:divBdr>
                    </w:div>
                  </w:divsChild>
                </w:div>
                <w:div w:id="1131747928">
                  <w:marLeft w:val="0"/>
                  <w:marRight w:val="0"/>
                  <w:marTop w:val="0"/>
                  <w:marBottom w:val="0"/>
                  <w:divBdr>
                    <w:top w:val="none" w:sz="0" w:space="0" w:color="auto"/>
                    <w:left w:val="none" w:sz="0" w:space="0" w:color="auto"/>
                    <w:bottom w:val="none" w:sz="0" w:space="0" w:color="auto"/>
                    <w:right w:val="none" w:sz="0" w:space="0" w:color="auto"/>
                  </w:divBdr>
                  <w:divsChild>
                    <w:div w:id="1306206342">
                      <w:marLeft w:val="0"/>
                      <w:marRight w:val="0"/>
                      <w:marTop w:val="0"/>
                      <w:marBottom w:val="0"/>
                      <w:divBdr>
                        <w:top w:val="none" w:sz="0" w:space="0" w:color="auto"/>
                        <w:left w:val="none" w:sz="0" w:space="0" w:color="auto"/>
                        <w:bottom w:val="none" w:sz="0" w:space="0" w:color="auto"/>
                        <w:right w:val="none" w:sz="0" w:space="0" w:color="auto"/>
                      </w:divBdr>
                    </w:div>
                  </w:divsChild>
                </w:div>
                <w:div w:id="1738934624">
                  <w:marLeft w:val="0"/>
                  <w:marRight w:val="0"/>
                  <w:marTop w:val="0"/>
                  <w:marBottom w:val="0"/>
                  <w:divBdr>
                    <w:top w:val="none" w:sz="0" w:space="0" w:color="auto"/>
                    <w:left w:val="none" w:sz="0" w:space="0" w:color="auto"/>
                    <w:bottom w:val="none" w:sz="0" w:space="0" w:color="auto"/>
                    <w:right w:val="none" w:sz="0" w:space="0" w:color="auto"/>
                  </w:divBdr>
                  <w:divsChild>
                    <w:div w:id="708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5949">
          <w:marLeft w:val="0"/>
          <w:marRight w:val="0"/>
          <w:marTop w:val="0"/>
          <w:marBottom w:val="0"/>
          <w:divBdr>
            <w:top w:val="none" w:sz="0" w:space="0" w:color="auto"/>
            <w:left w:val="none" w:sz="0" w:space="0" w:color="auto"/>
            <w:bottom w:val="none" w:sz="0" w:space="0" w:color="auto"/>
            <w:right w:val="none" w:sz="0" w:space="0" w:color="auto"/>
          </w:divBdr>
          <w:divsChild>
            <w:div w:id="556666230">
              <w:marLeft w:val="0"/>
              <w:marRight w:val="0"/>
              <w:marTop w:val="0"/>
              <w:marBottom w:val="0"/>
              <w:divBdr>
                <w:top w:val="none" w:sz="0" w:space="0" w:color="auto"/>
                <w:left w:val="none" w:sz="0" w:space="0" w:color="auto"/>
                <w:bottom w:val="none" w:sz="0" w:space="0" w:color="auto"/>
                <w:right w:val="none" w:sz="0" w:space="0" w:color="auto"/>
              </w:divBdr>
              <w:divsChild>
                <w:div w:id="431900420">
                  <w:marLeft w:val="0"/>
                  <w:marRight w:val="0"/>
                  <w:marTop w:val="0"/>
                  <w:marBottom w:val="0"/>
                  <w:divBdr>
                    <w:top w:val="none" w:sz="0" w:space="0" w:color="auto"/>
                    <w:left w:val="none" w:sz="0" w:space="0" w:color="auto"/>
                    <w:bottom w:val="none" w:sz="0" w:space="0" w:color="auto"/>
                    <w:right w:val="none" w:sz="0" w:space="0" w:color="auto"/>
                  </w:divBdr>
                  <w:divsChild>
                    <w:div w:id="229773847">
                      <w:marLeft w:val="0"/>
                      <w:marRight w:val="0"/>
                      <w:marTop w:val="0"/>
                      <w:marBottom w:val="0"/>
                      <w:divBdr>
                        <w:top w:val="none" w:sz="0" w:space="0" w:color="auto"/>
                        <w:left w:val="none" w:sz="0" w:space="0" w:color="auto"/>
                        <w:bottom w:val="none" w:sz="0" w:space="0" w:color="auto"/>
                        <w:right w:val="none" w:sz="0" w:space="0" w:color="auto"/>
                      </w:divBdr>
                    </w:div>
                  </w:divsChild>
                </w:div>
                <w:div w:id="758526095">
                  <w:marLeft w:val="0"/>
                  <w:marRight w:val="0"/>
                  <w:marTop w:val="0"/>
                  <w:marBottom w:val="0"/>
                  <w:divBdr>
                    <w:top w:val="none" w:sz="0" w:space="0" w:color="auto"/>
                    <w:left w:val="none" w:sz="0" w:space="0" w:color="auto"/>
                    <w:bottom w:val="none" w:sz="0" w:space="0" w:color="auto"/>
                    <w:right w:val="none" w:sz="0" w:space="0" w:color="auto"/>
                  </w:divBdr>
                  <w:divsChild>
                    <w:div w:id="149715727">
                      <w:marLeft w:val="0"/>
                      <w:marRight w:val="0"/>
                      <w:marTop w:val="0"/>
                      <w:marBottom w:val="0"/>
                      <w:divBdr>
                        <w:top w:val="none" w:sz="0" w:space="0" w:color="auto"/>
                        <w:left w:val="none" w:sz="0" w:space="0" w:color="auto"/>
                        <w:bottom w:val="none" w:sz="0" w:space="0" w:color="auto"/>
                        <w:right w:val="none" w:sz="0" w:space="0" w:color="auto"/>
                      </w:divBdr>
                    </w:div>
                  </w:divsChild>
                </w:div>
                <w:div w:id="517894334">
                  <w:marLeft w:val="0"/>
                  <w:marRight w:val="0"/>
                  <w:marTop w:val="0"/>
                  <w:marBottom w:val="0"/>
                  <w:divBdr>
                    <w:top w:val="none" w:sz="0" w:space="0" w:color="auto"/>
                    <w:left w:val="none" w:sz="0" w:space="0" w:color="auto"/>
                    <w:bottom w:val="none" w:sz="0" w:space="0" w:color="auto"/>
                    <w:right w:val="none" w:sz="0" w:space="0" w:color="auto"/>
                  </w:divBdr>
                  <w:divsChild>
                    <w:div w:id="1727222187">
                      <w:marLeft w:val="0"/>
                      <w:marRight w:val="0"/>
                      <w:marTop w:val="0"/>
                      <w:marBottom w:val="0"/>
                      <w:divBdr>
                        <w:top w:val="none" w:sz="0" w:space="0" w:color="auto"/>
                        <w:left w:val="none" w:sz="0" w:space="0" w:color="auto"/>
                        <w:bottom w:val="none" w:sz="0" w:space="0" w:color="auto"/>
                        <w:right w:val="none" w:sz="0" w:space="0" w:color="auto"/>
                      </w:divBdr>
                    </w:div>
                  </w:divsChild>
                </w:div>
                <w:div w:id="1967612748">
                  <w:marLeft w:val="0"/>
                  <w:marRight w:val="0"/>
                  <w:marTop w:val="0"/>
                  <w:marBottom w:val="0"/>
                  <w:divBdr>
                    <w:top w:val="none" w:sz="0" w:space="0" w:color="auto"/>
                    <w:left w:val="none" w:sz="0" w:space="0" w:color="auto"/>
                    <w:bottom w:val="none" w:sz="0" w:space="0" w:color="auto"/>
                    <w:right w:val="none" w:sz="0" w:space="0" w:color="auto"/>
                  </w:divBdr>
                  <w:divsChild>
                    <w:div w:id="1703286045">
                      <w:marLeft w:val="0"/>
                      <w:marRight w:val="0"/>
                      <w:marTop w:val="0"/>
                      <w:marBottom w:val="0"/>
                      <w:divBdr>
                        <w:top w:val="none" w:sz="0" w:space="0" w:color="auto"/>
                        <w:left w:val="none" w:sz="0" w:space="0" w:color="auto"/>
                        <w:bottom w:val="none" w:sz="0" w:space="0" w:color="auto"/>
                        <w:right w:val="none" w:sz="0" w:space="0" w:color="auto"/>
                      </w:divBdr>
                    </w:div>
                  </w:divsChild>
                </w:div>
                <w:div w:id="1144127998">
                  <w:marLeft w:val="0"/>
                  <w:marRight w:val="0"/>
                  <w:marTop w:val="0"/>
                  <w:marBottom w:val="0"/>
                  <w:divBdr>
                    <w:top w:val="none" w:sz="0" w:space="0" w:color="auto"/>
                    <w:left w:val="none" w:sz="0" w:space="0" w:color="auto"/>
                    <w:bottom w:val="none" w:sz="0" w:space="0" w:color="auto"/>
                    <w:right w:val="none" w:sz="0" w:space="0" w:color="auto"/>
                  </w:divBdr>
                  <w:divsChild>
                    <w:div w:id="1035234567">
                      <w:marLeft w:val="0"/>
                      <w:marRight w:val="0"/>
                      <w:marTop w:val="0"/>
                      <w:marBottom w:val="0"/>
                      <w:divBdr>
                        <w:top w:val="none" w:sz="0" w:space="0" w:color="auto"/>
                        <w:left w:val="none" w:sz="0" w:space="0" w:color="auto"/>
                        <w:bottom w:val="none" w:sz="0" w:space="0" w:color="auto"/>
                        <w:right w:val="none" w:sz="0" w:space="0" w:color="auto"/>
                      </w:divBdr>
                    </w:div>
                  </w:divsChild>
                </w:div>
                <w:div w:id="1694645983">
                  <w:marLeft w:val="0"/>
                  <w:marRight w:val="0"/>
                  <w:marTop w:val="0"/>
                  <w:marBottom w:val="0"/>
                  <w:divBdr>
                    <w:top w:val="none" w:sz="0" w:space="0" w:color="auto"/>
                    <w:left w:val="none" w:sz="0" w:space="0" w:color="auto"/>
                    <w:bottom w:val="none" w:sz="0" w:space="0" w:color="auto"/>
                    <w:right w:val="none" w:sz="0" w:space="0" w:color="auto"/>
                  </w:divBdr>
                  <w:divsChild>
                    <w:div w:id="1962951857">
                      <w:marLeft w:val="0"/>
                      <w:marRight w:val="0"/>
                      <w:marTop w:val="0"/>
                      <w:marBottom w:val="0"/>
                      <w:divBdr>
                        <w:top w:val="none" w:sz="0" w:space="0" w:color="auto"/>
                        <w:left w:val="none" w:sz="0" w:space="0" w:color="auto"/>
                        <w:bottom w:val="none" w:sz="0" w:space="0" w:color="auto"/>
                        <w:right w:val="none" w:sz="0" w:space="0" w:color="auto"/>
                      </w:divBdr>
                    </w:div>
                  </w:divsChild>
                </w:div>
                <w:div w:id="1884633233">
                  <w:marLeft w:val="0"/>
                  <w:marRight w:val="0"/>
                  <w:marTop w:val="0"/>
                  <w:marBottom w:val="0"/>
                  <w:divBdr>
                    <w:top w:val="none" w:sz="0" w:space="0" w:color="auto"/>
                    <w:left w:val="none" w:sz="0" w:space="0" w:color="auto"/>
                    <w:bottom w:val="none" w:sz="0" w:space="0" w:color="auto"/>
                    <w:right w:val="none" w:sz="0" w:space="0" w:color="auto"/>
                  </w:divBdr>
                  <w:divsChild>
                    <w:div w:id="2098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3681">
          <w:marLeft w:val="0"/>
          <w:marRight w:val="0"/>
          <w:marTop w:val="0"/>
          <w:marBottom w:val="0"/>
          <w:divBdr>
            <w:top w:val="none" w:sz="0" w:space="0" w:color="auto"/>
            <w:left w:val="none" w:sz="0" w:space="0" w:color="auto"/>
            <w:bottom w:val="none" w:sz="0" w:space="0" w:color="auto"/>
            <w:right w:val="none" w:sz="0" w:space="0" w:color="auto"/>
          </w:divBdr>
          <w:divsChild>
            <w:div w:id="1914267770">
              <w:marLeft w:val="0"/>
              <w:marRight w:val="0"/>
              <w:marTop w:val="0"/>
              <w:marBottom w:val="0"/>
              <w:divBdr>
                <w:top w:val="none" w:sz="0" w:space="0" w:color="auto"/>
                <w:left w:val="none" w:sz="0" w:space="0" w:color="auto"/>
                <w:bottom w:val="none" w:sz="0" w:space="0" w:color="auto"/>
                <w:right w:val="none" w:sz="0" w:space="0" w:color="auto"/>
              </w:divBdr>
              <w:divsChild>
                <w:div w:id="1488548904">
                  <w:marLeft w:val="0"/>
                  <w:marRight w:val="0"/>
                  <w:marTop w:val="0"/>
                  <w:marBottom w:val="0"/>
                  <w:divBdr>
                    <w:top w:val="none" w:sz="0" w:space="0" w:color="auto"/>
                    <w:left w:val="none" w:sz="0" w:space="0" w:color="auto"/>
                    <w:bottom w:val="none" w:sz="0" w:space="0" w:color="auto"/>
                    <w:right w:val="none" w:sz="0" w:space="0" w:color="auto"/>
                  </w:divBdr>
                  <w:divsChild>
                    <w:div w:id="523713102">
                      <w:marLeft w:val="0"/>
                      <w:marRight w:val="0"/>
                      <w:marTop w:val="0"/>
                      <w:marBottom w:val="0"/>
                      <w:divBdr>
                        <w:top w:val="none" w:sz="0" w:space="0" w:color="auto"/>
                        <w:left w:val="none" w:sz="0" w:space="0" w:color="auto"/>
                        <w:bottom w:val="none" w:sz="0" w:space="0" w:color="auto"/>
                        <w:right w:val="none" w:sz="0" w:space="0" w:color="auto"/>
                      </w:divBdr>
                    </w:div>
                  </w:divsChild>
                </w:div>
                <w:div w:id="1385525049">
                  <w:marLeft w:val="0"/>
                  <w:marRight w:val="0"/>
                  <w:marTop w:val="0"/>
                  <w:marBottom w:val="0"/>
                  <w:divBdr>
                    <w:top w:val="none" w:sz="0" w:space="0" w:color="auto"/>
                    <w:left w:val="none" w:sz="0" w:space="0" w:color="auto"/>
                    <w:bottom w:val="none" w:sz="0" w:space="0" w:color="auto"/>
                    <w:right w:val="none" w:sz="0" w:space="0" w:color="auto"/>
                  </w:divBdr>
                  <w:divsChild>
                    <w:div w:id="1294556719">
                      <w:marLeft w:val="0"/>
                      <w:marRight w:val="0"/>
                      <w:marTop w:val="0"/>
                      <w:marBottom w:val="0"/>
                      <w:divBdr>
                        <w:top w:val="none" w:sz="0" w:space="0" w:color="auto"/>
                        <w:left w:val="none" w:sz="0" w:space="0" w:color="auto"/>
                        <w:bottom w:val="none" w:sz="0" w:space="0" w:color="auto"/>
                        <w:right w:val="none" w:sz="0" w:space="0" w:color="auto"/>
                      </w:divBdr>
                    </w:div>
                  </w:divsChild>
                </w:div>
                <w:div w:id="1986200979">
                  <w:marLeft w:val="0"/>
                  <w:marRight w:val="0"/>
                  <w:marTop w:val="0"/>
                  <w:marBottom w:val="0"/>
                  <w:divBdr>
                    <w:top w:val="none" w:sz="0" w:space="0" w:color="auto"/>
                    <w:left w:val="none" w:sz="0" w:space="0" w:color="auto"/>
                    <w:bottom w:val="none" w:sz="0" w:space="0" w:color="auto"/>
                    <w:right w:val="none" w:sz="0" w:space="0" w:color="auto"/>
                  </w:divBdr>
                  <w:divsChild>
                    <w:div w:id="3521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3034">
          <w:marLeft w:val="0"/>
          <w:marRight w:val="0"/>
          <w:marTop w:val="0"/>
          <w:marBottom w:val="0"/>
          <w:divBdr>
            <w:top w:val="none" w:sz="0" w:space="0" w:color="auto"/>
            <w:left w:val="none" w:sz="0" w:space="0" w:color="auto"/>
            <w:bottom w:val="none" w:sz="0" w:space="0" w:color="auto"/>
            <w:right w:val="none" w:sz="0" w:space="0" w:color="auto"/>
          </w:divBdr>
          <w:divsChild>
            <w:div w:id="1676957994">
              <w:marLeft w:val="0"/>
              <w:marRight w:val="0"/>
              <w:marTop w:val="0"/>
              <w:marBottom w:val="0"/>
              <w:divBdr>
                <w:top w:val="none" w:sz="0" w:space="0" w:color="auto"/>
                <w:left w:val="none" w:sz="0" w:space="0" w:color="auto"/>
                <w:bottom w:val="none" w:sz="0" w:space="0" w:color="auto"/>
                <w:right w:val="none" w:sz="0" w:space="0" w:color="auto"/>
              </w:divBdr>
              <w:divsChild>
                <w:div w:id="796601836">
                  <w:marLeft w:val="0"/>
                  <w:marRight w:val="0"/>
                  <w:marTop w:val="0"/>
                  <w:marBottom w:val="0"/>
                  <w:divBdr>
                    <w:top w:val="none" w:sz="0" w:space="0" w:color="auto"/>
                    <w:left w:val="none" w:sz="0" w:space="0" w:color="auto"/>
                    <w:bottom w:val="none" w:sz="0" w:space="0" w:color="auto"/>
                    <w:right w:val="none" w:sz="0" w:space="0" w:color="auto"/>
                  </w:divBdr>
                  <w:divsChild>
                    <w:div w:id="325793070">
                      <w:marLeft w:val="0"/>
                      <w:marRight w:val="0"/>
                      <w:marTop w:val="0"/>
                      <w:marBottom w:val="0"/>
                      <w:divBdr>
                        <w:top w:val="none" w:sz="0" w:space="0" w:color="auto"/>
                        <w:left w:val="none" w:sz="0" w:space="0" w:color="auto"/>
                        <w:bottom w:val="none" w:sz="0" w:space="0" w:color="auto"/>
                        <w:right w:val="none" w:sz="0" w:space="0" w:color="auto"/>
                      </w:divBdr>
                    </w:div>
                  </w:divsChild>
                </w:div>
                <w:div w:id="1225144803">
                  <w:marLeft w:val="0"/>
                  <w:marRight w:val="0"/>
                  <w:marTop w:val="0"/>
                  <w:marBottom w:val="0"/>
                  <w:divBdr>
                    <w:top w:val="none" w:sz="0" w:space="0" w:color="auto"/>
                    <w:left w:val="none" w:sz="0" w:space="0" w:color="auto"/>
                    <w:bottom w:val="none" w:sz="0" w:space="0" w:color="auto"/>
                    <w:right w:val="none" w:sz="0" w:space="0" w:color="auto"/>
                  </w:divBdr>
                  <w:divsChild>
                    <w:div w:id="1142238530">
                      <w:marLeft w:val="0"/>
                      <w:marRight w:val="0"/>
                      <w:marTop w:val="0"/>
                      <w:marBottom w:val="0"/>
                      <w:divBdr>
                        <w:top w:val="none" w:sz="0" w:space="0" w:color="auto"/>
                        <w:left w:val="none" w:sz="0" w:space="0" w:color="auto"/>
                        <w:bottom w:val="none" w:sz="0" w:space="0" w:color="auto"/>
                        <w:right w:val="none" w:sz="0" w:space="0" w:color="auto"/>
                      </w:divBdr>
                    </w:div>
                  </w:divsChild>
                </w:div>
                <w:div w:id="1375352474">
                  <w:marLeft w:val="0"/>
                  <w:marRight w:val="0"/>
                  <w:marTop w:val="0"/>
                  <w:marBottom w:val="0"/>
                  <w:divBdr>
                    <w:top w:val="none" w:sz="0" w:space="0" w:color="auto"/>
                    <w:left w:val="none" w:sz="0" w:space="0" w:color="auto"/>
                    <w:bottom w:val="none" w:sz="0" w:space="0" w:color="auto"/>
                    <w:right w:val="none" w:sz="0" w:space="0" w:color="auto"/>
                  </w:divBdr>
                  <w:divsChild>
                    <w:div w:id="1634603311">
                      <w:marLeft w:val="0"/>
                      <w:marRight w:val="0"/>
                      <w:marTop w:val="0"/>
                      <w:marBottom w:val="0"/>
                      <w:divBdr>
                        <w:top w:val="none" w:sz="0" w:space="0" w:color="auto"/>
                        <w:left w:val="none" w:sz="0" w:space="0" w:color="auto"/>
                        <w:bottom w:val="none" w:sz="0" w:space="0" w:color="auto"/>
                        <w:right w:val="none" w:sz="0" w:space="0" w:color="auto"/>
                      </w:divBdr>
                    </w:div>
                  </w:divsChild>
                </w:div>
                <w:div w:id="223807183">
                  <w:marLeft w:val="0"/>
                  <w:marRight w:val="0"/>
                  <w:marTop w:val="0"/>
                  <w:marBottom w:val="0"/>
                  <w:divBdr>
                    <w:top w:val="none" w:sz="0" w:space="0" w:color="auto"/>
                    <w:left w:val="none" w:sz="0" w:space="0" w:color="auto"/>
                    <w:bottom w:val="none" w:sz="0" w:space="0" w:color="auto"/>
                    <w:right w:val="none" w:sz="0" w:space="0" w:color="auto"/>
                  </w:divBdr>
                  <w:divsChild>
                    <w:div w:id="1000934685">
                      <w:marLeft w:val="0"/>
                      <w:marRight w:val="0"/>
                      <w:marTop w:val="0"/>
                      <w:marBottom w:val="0"/>
                      <w:divBdr>
                        <w:top w:val="none" w:sz="0" w:space="0" w:color="auto"/>
                        <w:left w:val="none" w:sz="0" w:space="0" w:color="auto"/>
                        <w:bottom w:val="none" w:sz="0" w:space="0" w:color="auto"/>
                        <w:right w:val="none" w:sz="0" w:space="0" w:color="auto"/>
                      </w:divBdr>
                    </w:div>
                  </w:divsChild>
                </w:div>
                <w:div w:id="1076437357">
                  <w:marLeft w:val="0"/>
                  <w:marRight w:val="0"/>
                  <w:marTop w:val="0"/>
                  <w:marBottom w:val="0"/>
                  <w:divBdr>
                    <w:top w:val="none" w:sz="0" w:space="0" w:color="auto"/>
                    <w:left w:val="none" w:sz="0" w:space="0" w:color="auto"/>
                    <w:bottom w:val="none" w:sz="0" w:space="0" w:color="auto"/>
                    <w:right w:val="none" w:sz="0" w:space="0" w:color="auto"/>
                  </w:divBdr>
                  <w:divsChild>
                    <w:div w:id="989677228">
                      <w:marLeft w:val="0"/>
                      <w:marRight w:val="0"/>
                      <w:marTop w:val="0"/>
                      <w:marBottom w:val="0"/>
                      <w:divBdr>
                        <w:top w:val="none" w:sz="0" w:space="0" w:color="auto"/>
                        <w:left w:val="none" w:sz="0" w:space="0" w:color="auto"/>
                        <w:bottom w:val="none" w:sz="0" w:space="0" w:color="auto"/>
                        <w:right w:val="none" w:sz="0" w:space="0" w:color="auto"/>
                      </w:divBdr>
                    </w:div>
                  </w:divsChild>
                </w:div>
                <w:div w:id="1121924871">
                  <w:marLeft w:val="0"/>
                  <w:marRight w:val="0"/>
                  <w:marTop w:val="0"/>
                  <w:marBottom w:val="0"/>
                  <w:divBdr>
                    <w:top w:val="none" w:sz="0" w:space="0" w:color="auto"/>
                    <w:left w:val="none" w:sz="0" w:space="0" w:color="auto"/>
                    <w:bottom w:val="none" w:sz="0" w:space="0" w:color="auto"/>
                    <w:right w:val="none" w:sz="0" w:space="0" w:color="auto"/>
                  </w:divBdr>
                  <w:divsChild>
                    <w:div w:id="1597637655">
                      <w:marLeft w:val="0"/>
                      <w:marRight w:val="0"/>
                      <w:marTop w:val="0"/>
                      <w:marBottom w:val="0"/>
                      <w:divBdr>
                        <w:top w:val="none" w:sz="0" w:space="0" w:color="auto"/>
                        <w:left w:val="none" w:sz="0" w:space="0" w:color="auto"/>
                        <w:bottom w:val="none" w:sz="0" w:space="0" w:color="auto"/>
                        <w:right w:val="none" w:sz="0" w:space="0" w:color="auto"/>
                      </w:divBdr>
                    </w:div>
                    <w:div w:id="1755591735">
                      <w:marLeft w:val="0"/>
                      <w:marRight w:val="0"/>
                      <w:marTop w:val="0"/>
                      <w:marBottom w:val="0"/>
                      <w:divBdr>
                        <w:top w:val="none" w:sz="0" w:space="0" w:color="auto"/>
                        <w:left w:val="none" w:sz="0" w:space="0" w:color="auto"/>
                        <w:bottom w:val="none" w:sz="0" w:space="0" w:color="auto"/>
                        <w:right w:val="none" w:sz="0" w:space="0" w:color="auto"/>
                      </w:divBdr>
                    </w:div>
                  </w:divsChild>
                </w:div>
                <w:div w:id="636489798">
                  <w:marLeft w:val="0"/>
                  <w:marRight w:val="0"/>
                  <w:marTop w:val="0"/>
                  <w:marBottom w:val="0"/>
                  <w:divBdr>
                    <w:top w:val="none" w:sz="0" w:space="0" w:color="auto"/>
                    <w:left w:val="none" w:sz="0" w:space="0" w:color="auto"/>
                    <w:bottom w:val="none" w:sz="0" w:space="0" w:color="auto"/>
                    <w:right w:val="none" w:sz="0" w:space="0" w:color="auto"/>
                  </w:divBdr>
                  <w:divsChild>
                    <w:div w:id="5977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873">
          <w:marLeft w:val="0"/>
          <w:marRight w:val="0"/>
          <w:marTop w:val="0"/>
          <w:marBottom w:val="0"/>
          <w:divBdr>
            <w:top w:val="none" w:sz="0" w:space="0" w:color="auto"/>
            <w:left w:val="none" w:sz="0" w:space="0" w:color="auto"/>
            <w:bottom w:val="none" w:sz="0" w:space="0" w:color="auto"/>
            <w:right w:val="none" w:sz="0" w:space="0" w:color="auto"/>
          </w:divBdr>
          <w:divsChild>
            <w:div w:id="1850369289">
              <w:marLeft w:val="0"/>
              <w:marRight w:val="0"/>
              <w:marTop w:val="0"/>
              <w:marBottom w:val="0"/>
              <w:divBdr>
                <w:top w:val="none" w:sz="0" w:space="0" w:color="auto"/>
                <w:left w:val="none" w:sz="0" w:space="0" w:color="auto"/>
                <w:bottom w:val="none" w:sz="0" w:space="0" w:color="auto"/>
                <w:right w:val="none" w:sz="0" w:space="0" w:color="auto"/>
              </w:divBdr>
              <w:divsChild>
                <w:div w:id="684985234">
                  <w:marLeft w:val="0"/>
                  <w:marRight w:val="0"/>
                  <w:marTop w:val="0"/>
                  <w:marBottom w:val="0"/>
                  <w:divBdr>
                    <w:top w:val="none" w:sz="0" w:space="0" w:color="auto"/>
                    <w:left w:val="none" w:sz="0" w:space="0" w:color="auto"/>
                    <w:bottom w:val="none" w:sz="0" w:space="0" w:color="auto"/>
                    <w:right w:val="none" w:sz="0" w:space="0" w:color="auto"/>
                  </w:divBdr>
                  <w:divsChild>
                    <w:div w:id="1304968269">
                      <w:marLeft w:val="0"/>
                      <w:marRight w:val="0"/>
                      <w:marTop w:val="0"/>
                      <w:marBottom w:val="0"/>
                      <w:divBdr>
                        <w:top w:val="none" w:sz="0" w:space="0" w:color="auto"/>
                        <w:left w:val="none" w:sz="0" w:space="0" w:color="auto"/>
                        <w:bottom w:val="none" w:sz="0" w:space="0" w:color="auto"/>
                        <w:right w:val="none" w:sz="0" w:space="0" w:color="auto"/>
                      </w:divBdr>
                    </w:div>
                    <w:div w:id="35785910">
                      <w:marLeft w:val="0"/>
                      <w:marRight w:val="0"/>
                      <w:marTop w:val="0"/>
                      <w:marBottom w:val="0"/>
                      <w:divBdr>
                        <w:top w:val="none" w:sz="0" w:space="0" w:color="auto"/>
                        <w:left w:val="none" w:sz="0" w:space="0" w:color="auto"/>
                        <w:bottom w:val="none" w:sz="0" w:space="0" w:color="auto"/>
                        <w:right w:val="none" w:sz="0" w:space="0" w:color="auto"/>
                      </w:divBdr>
                    </w:div>
                  </w:divsChild>
                </w:div>
                <w:div w:id="341976529">
                  <w:marLeft w:val="0"/>
                  <w:marRight w:val="0"/>
                  <w:marTop w:val="0"/>
                  <w:marBottom w:val="0"/>
                  <w:divBdr>
                    <w:top w:val="none" w:sz="0" w:space="0" w:color="auto"/>
                    <w:left w:val="none" w:sz="0" w:space="0" w:color="auto"/>
                    <w:bottom w:val="none" w:sz="0" w:space="0" w:color="auto"/>
                    <w:right w:val="none" w:sz="0" w:space="0" w:color="auto"/>
                  </w:divBdr>
                  <w:divsChild>
                    <w:div w:id="1574663126">
                      <w:marLeft w:val="0"/>
                      <w:marRight w:val="0"/>
                      <w:marTop w:val="0"/>
                      <w:marBottom w:val="0"/>
                      <w:divBdr>
                        <w:top w:val="none" w:sz="0" w:space="0" w:color="auto"/>
                        <w:left w:val="none" w:sz="0" w:space="0" w:color="auto"/>
                        <w:bottom w:val="none" w:sz="0" w:space="0" w:color="auto"/>
                        <w:right w:val="none" w:sz="0" w:space="0" w:color="auto"/>
                      </w:divBdr>
                    </w:div>
                  </w:divsChild>
                </w:div>
                <w:div w:id="2024432550">
                  <w:marLeft w:val="0"/>
                  <w:marRight w:val="0"/>
                  <w:marTop w:val="0"/>
                  <w:marBottom w:val="0"/>
                  <w:divBdr>
                    <w:top w:val="none" w:sz="0" w:space="0" w:color="auto"/>
                    <w:left w:val="none" w:sz="0" w:space="0" w:color="auto"/>
                    <w:bottom w:val="none" w:sz="0" w:space="0" w:color="auto"/>
                    <w:right w:val="none" w:sz="0" w:space="0" w:color="auto"/>
                  </w:divBdr>
                  <w:divsChild>
                    <w:div w:id="15552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4300">
          <w:marLeft w:val="0"/>
          <w:marRight w:val="0"/>
          <w:marTop w:val="0"/>
          <w:marBottom w:val="0"/>
          <w:divBdr>
            <w:top w:val="none" w:sz="0" w:space="0" w:color="auto"/>
            <w:left w:val="none" w:sz="0" w:space="0" w:color="auto"/>
            <w:bottom w:val="none" w:sz="0" w:space="0" w:color="auto"/>
            <w:right w:val="none" w:sz="0" w:space="0" w:color="auto"/>
          </w:divBdr>
          <w:divsChild>
            <w:div w:id="1152023107">
              <w:marLeft w:val="0"/>
              <w:marRight w:val="0"/>
              <w:marTop w:val="0"/>
              <w:marBottom w:val="0"/>
              <w:divBdr>
                <w:top w:val="none" w:sz="0" w:space="0" w:color="auto"/>
                <w:left w:val="none" w:sz="0" w:space="0" w:color="auto"/>
                <w:bottom w:val="none" w:sz="0" w:space="0" w:color="auto"/>
                <w:right w:val="none" w:sz="0" w:space="0" w:color="auto"/>
              </w:divBdr>
              <w:divsChild>
                <w:div w:id="666438480">
                  <w:marLeft w:val="0"/>
                  <w:marRight w:val="0"/>
                  <w:marTop w:val="0"/>
                  <w:marBottom w:val="0"/>
                  <w:divBdr>
                    <w:top w:val="none" w:sz="0" w:space="0" w:color="auto"/>
                    <w:left w:val="none" w:sz="0" w:space="0" w:color="auto"/>
                    <w:bottom w:val="none" w:sz="0" w:space="0" w:color="auto"/>
                    <w:right w:val="none" w:sz="0" w:space="0" w:color="auto"/>
                  </w:divBdr>
                  <w:divsChild>
                    <w:div w:id="1100761500">
                      <w:marLeft w:val="0"/>
                      <w:marRight w:val="0"/>
                      <w:marTop w:val="0"/>
                      <w:marBottom w:val="0"/>
                      <w:divBdr>
                        <w:top w:val="none" w:sz="0" w:space="0" w:color="auto"/>
                        <w:left w:val="none" w:sz="0" w:space="0" w:color="auto"/>
                        <w:bottom w:val="none" w:sz="0" w:space="0" w:color="auto"/>
                        <w:right w:val="none" w:sz="0" w:space="0" w:color="auto"/>
                      </w:divBdr>
                    </w:div>
                    <w:div w:id="380986773">
                      <w:marLeft w:val="0"/>
                      <w:marRight w:val="0"/>
                      <w:marTop w:val="0"/>
                      <w:marBottom w:val="0"/>
                      <w:divBdr>
                        <w:top w:val="none" w:sz="0" w:space="0" w:color="auto"/>
                        <w:left w:val="none" w:sz="0" w:space="0" w:color="auto"/>
                        <w:bottom w:val="none" w:sz="0" w:space="0" w:color="auto"/>
                        <w:right w:val="none" w:sz="0" w:space="0" w:color="auto"/>
                      </w:divBdr>
                    </w:div>
                  </w:divsChild>
                </w:div>
                <w:div w:id="1069577254">
                  <w:marLeft w:val="0"/>
                  <w:marRight w:val="0"/>
                  <w:marTop w:val="0"/>
                  <w:marBottom w:val="0"/>
                  <w:divBdr>
                    <w:top w:val="none" w:sz="0" w:space="0" w:color="auto"/>
                    <w:left w:val="none" w:sz="0" w:space="0" w:color="auto"/>
                    <w:bottom w:val="none" w:sz="0" w:space="0" w:color="auto"/>
                    <w:right w:val="none" w:sz="0" w:space="0" w:color="auto"/>
                  </w:divBdr>
                  <w:divsChild>
                    <w:div w:id="16851138">
                      <w:marLeft w:val="0"/>
                      <w:marRight w:val="0"/>
                      <w:marTop w:val="0"/>
                      <w:marBottom w:val="0"/>
                      <w:divBdr>
                        <w:top w:val="none" w:sz="0" w:space="0" w:color="auto"/>
                        <w:left w:val="none" w:sz="0" w:space="0" w:color="auto"/>
                        <w:bottom w:val="none" w:sz="0" w:space="0" w:color="auto"/>
                        <w:right w:val="none" w:sz="0" w:space="0" w:color="auto"/>
                      </w:divBdr>
                    </w:div>
                  </w:divsChild>
                </w:div>
                <w:div w:id="519392455">
                  <w:marLeft w:val="0"/>
                  <w:marRight w:val="0"/>
                  <w:marTop w:val="0"/>
                  <w:marBottom w:val="0"/>
                  <w:divBdr>
                    <w:top w:val="none" w:sz="0" w:space="0" w:color="auto"/>
                    <w:left w:val="none" w:sz="0" w:space="0" w:color="auto"/>
                    <w:bottom w:val="none" w:sz="0" w:space="0" w:color="auto"/>
                    <w:right w:val="none" w:sz="0" w:space="0" w:color="auto"/>
                  </w:divBdr>
                  <w:divsChild>
                    <w:div w:id="272396857">
                      <w:marLeft w:val="0"/>
                      <w:marRight w:val="0"/>
                      <w:marTop w:val="0"/>
                      <w:marBottom w:val="0"/>
                      <w:divBdr>
                        <w:top w:val="none" w:sz="0" w:space="0" w:color="auto"/>
                        <w:left w:val="none" w:sz="0" w:space="0" w:color="auto"/>
                        <w:bottom w:val="none" w:sz="0" w:space="0" w:color="auto"/>
                        <w:right w:val="none" w:sz="0" w:space="0" w:color="auto"/>
                      </w:divBdr>
                    </w:div>
                  </w:divsChild>
                </w:div>
                <w:div w:id="1802962391">
                  <w:marLeft w:val="0"/>
                  <w:marRight w:val="0"/>
                  <w:marTop w:val="0"/>
                  <w:marBottom w:val="0"/>
                  <w:divBdr>
                    <w:top w:val="none" w:sz="0" w:space="0" w:color="auto"/>
                    <w:left w:val="none" w:sz="0" w:space="0" w:color="auto"/>
                    <w:bottom w:val="none" w:sz="0" w:space="0" w:color="auto"/>
                    <w:right w:val="none" w:sz="0" w:space="0" w:color="auto"/>
                  </w:divBdr>
                  <w:divsChild>
                    <w:div w:id="451677685">
                      <w:marLeft w:val="0"/>
                      <w:marRight w:val="0"/>
                      <w:marTop w:val="0"/>
                      <w:marBottom w:val="0"/>
                      <w:divBdr>
                        <w:top w:val="none" w:sz="0" w:space="0" w:color="auto"/>
                        <w:left w:val="none" w:sz="0" w:space="0" w:color="auto"/>
                        <w:bottom w:val="none" w:sz="0" w:space="0" w:color="auto"/>
                        <w:right w:val="none" w:sz="0" w:space="0" w:color="auto"/>
                      </w:divBdr>
                    </w:div>
                  </w:divsChild>
                </w:div>
                <w:div w:id="1566988596">
                  <w:marLeft w:val="0"/>
                  <w:marRight w:val="0"/>
                  <w:marTop w:val="0"/>
                  <w:marBottom w:val="0"/>
                  <w:divBdr>
                    <w:top w:val="none" w:sz="0" w:space="0" w:color="auto"/>
                    <w:left w:val="none" w:sz="0" w:space="0" w:color="auto"/>
                    <w:bottom w:val="none" w:sz="0" w:space="0" w:color="auto"/>
                    <w:right w:val="none" w:sz="0" w:space="0" w:color="auto"/>
                  </w:divBdr>
                  <w:divsChild>
                    <w:div w:id="643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1228">
          <w:marLeft w:val="0"/>
          <w:marRight w:val="0"/>
          <w:marTop w:val="0"/>
          <w:marBottom w:val="0"/>
          <w:divBdr>
            <w:top w:val="none" w:sz="0" w:space="0" w:color="auto"/>
            <w:left w:val="none" w:sz="0" w:space="0" w:color="auto"/>
            <w:bottom w:val="none" w:sz="0" w:space="0" w:color="auto"/>
            <w:right w:val="none" w:sz="0" w:space="0" w:color="auto"/>
          </w:divBdr>
          <w:divsChild>
            <w:div w:id="604925685">
              <w:marLeft w:val="0"/>
              <w:marRight w:val="0"/>
              <w:marTop w:val="0"/>
              <w:marBottom w:val="0"/>
              <w:divBdr>
                <w:top w:val="none" w:sz="0" w:space="0" w:color="auto"/>
                <w:left w:val="none" w:sz="0" w:space="0" w:color="auto"/>
                <w:bottom w:val="none" w:sz="0" w:space="0" w:color="auto"/>
                <w:right w:val="none" w:sz="0" w:space="0" w:color="auto"/>
              </w:divBdr>
              <w:divsChild>
                <w:div w:id="656112592">
                  <w:marLeft w:val="0"/>
                  <w:marRight w:val="0"/>
                  <w:marTop w:val="0"/>
                  <w:marBottom w:val="0"/>
                  <w:divBdr>
                    <w:top w:val="none" w:sz="0" w:space="0" w:color="auto"/>
                    <w:left w:val="none" w:sz="0" w:space="0" w:color="auto"/>
                    <w:bottom w:val="none" w:sz="0" w:space="0" w:color="auto"/>
                    <w:right w:val="none" w:sz="0" w:space="0" w:color="auto"/>
                  </w:divBdr>
                  <w:divsChild>
                    <w:div w:id="1934585915">
                      <w:marLeft w:val="0"/>
                      <w:marRight w:val="0"/>
                      <w:marTop w:val="0"/>
                      <w:marBottom w:val="0"/>
                      <w:divBdr>
                        <w:top w:val="none" w:sz="0" w:space="0" w:color="auto"/>
                        <w:left w:val="none" w:sz="0" w:space="0" w:color="auto"/>
                        <w:bottom w:val="none" w:sz="0" w:space="0" w:color="auto"/>
                        <w:right w:val="none" w:sz="0" w:space="0" w:color="auto"/>
                      </w:divBdr>
                    </w:div>
                  </w:divsChild>
                </w:div>
                <w:div w:id="416176791">
                  <w:marLeft w:val="0"/>
                  <w:marRight w:val="0"/>
                  <w:marTop w:val="0"/>
                  <w:marBottom w:val="0"/>
                  <w:divBdr>
                    <w:top w:val="none" w:sz="0" w:space="0" w:color="auto"/>
                    <w:left w:val="none" w:sz="0" w:space="0" w:color="auto"/>
                    <w:bottom w:val="none" w:sz="0" w:space="0" w:color="auto"/>
                    <w:right w:val="none" w:sz="0" w:space="0" w:color="auto"/>
                  </w:divBdr>
                  <w:divsChild>
                    <w:div w:id="65885194">
                      <w:marLeft w:val="0"/>
                      <w:marRight w:val="0"/>
                      <w:marTop w:val="0"/>
                      <w:marBottom w:val="0"/>
                      <w:divBdr>
                        <w:top w:val="none" w:sz="0" w:space="0" w:color="auto"/>
                        <w:left w:val="none" w:sz="0" w:space="0" w:color="auto"/>
                        <w:bottom w:val="none" w:sz="0" w:space="0" w:color="auto"/>
                        <w:right w:val="none" w:sz="0" w:space="0" w:color="auto"/>
                      </w:divBdr>
                    </w:div>
                  </w:divsChild>
                </w:div>
                <w:div w:id="297298300">
                  <w:marLeft w:val="0"/>
                  <w:marRight w:val="0"/>
                  <w:marTop w:val="0"/>
                  <w:marBottom w:val="0"/>
                  <w:divBdr>
                    <w:top w:val="none" w:sz="0" w:space="0" w:color="auto"/>
                    <w:left w:val="none" w:sz="0" w:space="0" w:color="auto"/>
                    <w:bottom w:val="none" w:sz="0" w:space="0" w:color="auto"/>
                    <w:right w:val="none" w:sz="0" w:space="0" w:color="auto"/>
                  </w:divBdr>
                  <w:divsChild>
                    <w:div w:id="37239905">
                      <w:marLeft w:val="0"/>
                      <w:marRight w:val="0"/>
                      <w:marTop w:val="0"/>
                      <w:marBottom w:val="0"/>
                      <w:divBdr>
                        <w:top w:val="none" w:sz="0" w:space="0" w:color="auto"/>
                        <w:left w:val="none" w:sz="0" w:space="0" w:color="auto"/>
                        <w:bottom w:val="none" w:sz="0" w:space="0" w:color="auto"/>
                        <w:right w:val="none" w:sz="0" w:space="0" w:color="auto"/>
                      </w:divBdr>
                    </w:div>
                    <w:div w:id="889920414">
                      <w:marLeft w:val="0"/>
                      <w:marRight w:val="0"/>
                      <w:marTop w:val="0"/>
                      <w:marBottom w:val="0"/>
                      <w:divBdr>
                        <w:top w:val="none" w:sz="0" w:space="0" w:color="auto"/>
                        <w:left w:val="none" w:sz="0" w:space="0" w:color="auto"/>
                        <w:bottom w:val="none" w:sz="0" w:space="0" w:color="auto"/>
                        <w:right w:val="none" w:sz="0" w:space="0" w:color="auto"/>
                      </w:divBdr>
                    </w:div>
                  </w:divsChild>
                </w:div>
                <w:div w:id="1053114814">
                  <w:marLeft w:val="0"/>
                  <w:marRight w:val="0"/>
                  <w:marTop w:val="0"/>
                  <w:marBottom w:val="0"/>
                  <w:divBdr>
                    <w:top w:val="none" w:sz="0" w:space="0" w:color="auto"/>
                    <w:left w:val="none" w:sz="0" w:space="0" w:color="auto"/>
                    <w:bottom w:val="none" w:sz="0" w:space="0" w:color="auto"/>
                    <w:right w:val="none" w:sz="0" w:space="0" w:color="auto"/>
                  </w:divBdr>
                  <w:divsChild>
                    <w:div w:id="1422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2697">
          <w:marLeft w:val="0"/>
          <w:marRight w:val="0"/>
          <w:marTop w:val="0"/>
          <w:marBottom w:val="0"/>
          <w:divBdr>
            <w:top w:val="none" w:sz="0" w:space="0" w:color="auto"/>
            <w:left w:val="none" w:sz="0" w:space="0" w:color="auto"/>
            <w:bottom w:val="none" w:sz="0" w:space="0" w:color="auto"/>
            <w:right w:val="none" w:sz="0" w:space="0" w:color="auto"/>
          </w:divBdr>
          <w:divsChild>
            <w:div w:id="1711877279">
              <w:marLeft w:val="0"/>
              <w:marRight w:val="0"/>
              <w:marTop w:val="0"/>
              <w:marBottom w:val="0"/>
              <w:divBdr>
                <w:top w:val="none" w:sz="0" w:space="0" w:color="auto"/>
                <w:left w:val="none" w:sz="0" w:space="0" w:color="auto"/>
                <w:bottom w:val="none" w:sz="0" w:space="0" w:color="auto"/>
                <w:right w:val="none" w:sz="0" w:space="0" w:color="auto"/>
              </w:divBdr>
              <w:divsChild>
                <w:div w:id="320550320">
                  <w:marLeft w:val="0"/>
                  <w:marRight w:val="0"/>
                  <w:marTop w:val="0"/>
                  <w:marBottom w:val="0"/>
                  <w:divBdr>
                    <w:top w:val="none" w:sz="0" w:space="0" w:color="auto"/>
                    <w:left w:val="none" w:sz="0" w:space="0" w:color="auto"/>
                    <w:bottom w:val="none" w:sz="0" w:space="0" w:color="auto"/>
                    <w:right w:val="none" w:sz="0" w:space="0" w:color="auto"/>
                  </w:divBdr>
                  <w:divsChild>
                    <w:div w:id="1359621531">
                      <w:marLeft w:val="0"/>
                      <w:marRight w:val="0"/>
                      <w:marTop w:val="0"/>
                      <w:marBottom w:val="0"/>
                      <w:divBdr>
                        <w:top w:val="none" w:sz="0" w:space="0" w:color="auto"/>
                        <w:left w:val="none" w:sz="0" w:space="0" w:color="auto"/>
                        <w:bottom w:val="none" w:sz="0" w:space="0" w:color="auto"/>
                        <w:right w:val="none" w:sz="0" w:space="0" w:color="auto"/>
                      </w:divBdr>
                    </w:div>
                    <w:div w:id="533344043">
                      <w:marLeft w:val="0"/>
                      <w:marRight w:val="0"/>
                      <w:marTop w:val="0"/>
                      <w:marBottom w:val="0"/>
                      <w:divBdr>
                        <w:top w:val="none" w:sz="0" w:space="0" w:color="auto"/>
                        <w:left w:val="none" w:sz="0" w:space="0" w:color="auto"/>
                        <w:bottom w:val="none" w:sz="0" w:space="0" w:color="auto"/>
                        <w:right w:val="none" w:sz="0" w:space="0" w:color="auto"/>
                      </w:divBdr>
                    </w:div>
                  </w:divsChild>
                </w:div>
                <w:div w:id="185288264">
                  <w:marLeft w:val="0"/>
                  <w:marRight w:val="0"/>
                  <w:marTop w:val="0"/>
                  <w:marBottom w:val="0"/>
                  <w:divBdr>
                    <w:top w:val="none" w:sz="0" w:space="0" w:color="auto"/>
                    <w:left w:val="none" w:sz="0" w:space="0" w:color="auto"/>
                    <w:bottom w:val="none" w:sz="0" w:space="0" w:color="auto"/>
                    <w:right w:val="none" w:sz="0" w:space="0" w:color="auto"/>
                  </w:divBdr>
                  <w:divsChild>
                    <w:div w:id="828063392">
                      <w:marLeft w:val="0"/>
                      <w:marRight w:val="0"/>
                      <w:marTop w:val="0"/>
                      <w:marBottom w:val="0"/>
                      <w:divBdr>
                        <w:top w:val="none" w:sz="0" w:space="0" w:color="auto"/>
                        <w:left w:val="none" w:sz="0" w:space="0" w:color="auto"/>
                        <w:bottom w:val="none" w:sz="0" w:space="0" w:color="auto"/>
                        <w:right w:val="none" w:sz="0" w:space="0" w:color="auto"/>
                      </w:divBdr>
                    </w:div>
                  </w:divsChild>
                </w:div>
                <w:div w:id="1039820936">
                  <w:marLeft w:val="0"/>
                  <w:marRight w:val="0"/>
                  <w:marTop w:val="0"/>
                  <w:marBottom w:val="0"/>
                  <w:divBdr>
                    <w:top w:val="none" w:sz="0" w:space="0" w:color="auto"/>
                    <w:left w:val="none" w:sz="0" w:space="0" w:color="auto"/>
                    <w:bottom w:val="none" w:sz="0" w:space="0" w:color="auto"/>
                    <w:right w:val="none" w:sz="0" w:space="0" w:color="auto"/>
                  </w:divBdr>
                  <w:divsChild>
                    <w:div w:id="1117985782">
                      <w:marLeft w:val="0"/>
                      <w:marRight w:val="0"/>
                      <w:marTop w:val="0"/>
                      <w:marBottom w:val="0"/>
                      <w:divBdr>
                        <w:top w:val="none" w:sz="0" w:space="0" w:color="auto"/>
                        <w:left w:val="none" w:sz="0" w:space="0" w:color="auto"/>
                        <w:bottom w:val="none" w:sz="0" w:space="0" w:color="auto"/>
                        <w:right w:val="none" w:sz="0" w:space="0" w:color="auto"/>
                      </w:divBdr>
                    </w:div>
                  </w:divsChild>
                </w:div>
                <w:div w:id="805002626">
                  <w:marLeft w:val="0"/>
                  <w:marRight w:val="0"/>
                  <w:marTop w:val="0"/>
                  <w:marBottom w:val="0"/>
                  <w:divBdr>
                    <w:top w:val="none" w:sz="0" w:space="0" w:color="auto"/>
                    <w:left w:val="none" w:sz="0" w:space="0" w:color="auto"/>
                    <w:bottom w:val="none" w:sz="0" w:space="0" w:color="auto"/>
                    <w:right w:val="none" w:sz="0" w:space="0" w:color="auto"/>
                  </w:divBdr>
                  <w:divsChild>
                    <w:div w:id="1575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1994">
          <w:marLeft w:val="0"/>
          <w:marRight w:val="0"/>
          <w:marTop w:val="0"/>
          <w:marBottom w:val="0"/>
          <w:divBdr>
            <w:top w:val="none" w:sz="0" w:space="0" w:color="auto"/>
            <w:left w:val="none" w:sz="0" w:space="0" w:color="auto"/>
            <w:bottom w:val="none" w:sz="0" w:space="0" w:color="auto"/>
            <w:right w:val="none" w:sz="0" w:space="0" w:color="auto"/>
          </w:divBdr>
          <w:divsChild>
            <w:div w:id="1085152095">
              <w:marLeft w:val="0"/>
              <w:marRight w:val="0"/>
              <w:marTop w:val="0"/>
              <w:marBottom w:val="0"/>
              <w:divBdr>
                <w:top w:val="none" w:sz="0" w:space="0" w:color="auto"/>
                <w:left w:val="none" w:sz="0" w:space="0" w:color="auto"/>
                <w:bottom w:val="none" w:sz="0" w:space="0" w:color="auto"/>
                <w:right w:val="none" w:sz="0" w:space="0" w:color="auto"/>
              </w:divBdr>
              <w:divsChild>
                <w:div w:id="678584448">
                  <w:marLeft w:val="0"/>
                  <w:marRight w:val="0"/>
                  <w:marTop w:val="0"/>
                  <w:marBottom w:val="0"/>
                  <w:divBdr>
                    <w:top w:val="none" w:sz="0" w:space="0" w:color="auto"/>
                    <w:left w:val="none" w:sz="0" w:space="0" w:color="auto"/>
                    <w:bottom w:val="none" w:sz="0" w:space="0" w:color="auto"/>
                    <w:right w:val="none" w:sz="0" w:space="0" w:color="auto"/>
                  </w:divBdr>
                  <w:divsChild>
                    <w:div w:id="1096172433">
                      <w:marLeft w:val="0"/>
                      <w:marRight w:val="0"/>
                      <w:marTop w:val="0"/>
                      <w:marBottom w:val="0"/>
                      <w:divBdr>
                        <w:top w:val="none" w:sz="0" w:space="0" w:color="auto"/>
                        <w:left w:val="none" w:sz="0" w:space="0" w:color="auto"/>
                        <w:bottom w:val="none" w:sz="0" w:space="0" w:color="auto"/>
                        <w:right w:val="none" w:sz="0" w:space="0" w:color="auto"/>
                      </w:divBdr>
                    </w:div>
                  </w:divsChild>
                </w:div>
                <w:div w:id="710494912">
                  <w:marLeft w:val="0"/>
                  <w:marRight w:val="0"/>
                  <w:marTop w:val="0"/>
                  <w:marBottom w:val="0"/>
                  <w:divBdr>
                    <w:top w:val="none" w:sz="0" w:space="0" w:color="auto"/>
                    <w:left w:val="none" w:sz="0" w:space="0" w:color="auto"/>
                    <w:bottom w:val="none" w:sz="0" w:space="0" w:color="auto"/>
                    <w:right w:val="none" w:sz="0" w:space="0" w:color="auto"/>
                  </w:divBdr>
                  <w:divsChild>
                    <w:div w:id="939994877">
                      <w:marLeft w:val="0"/>
                      <w:marRight w:val="0"/>
                      <w:marTop w:val="0"/>
                      <w:marBottom w:val="0"/>
                      <w:divBdr>
                        <w:top w:val="none" w:sz="0" w:space="0" w:color="auto"/>
                        <w:left w:val="none" w:sz="0" w:space="0" w:color="auto"/>
                        <w:bottom w:val="none" w:sz="0" w:space="0" w:color="auto"/>
                        <w:right w:val="none" w:sz="0" w:space="0" w:color="auto"/>
                      </w:divBdr>
                    </w:div>
                  </w:divsChild>
                </w:div>
                <w:div w:id="1183856125">
                  <w:marLeft w:val="0"/>
                  <w:marRight w:val="0"/>
                  <w:marTop w:val="0"/>
                  <w:marBottom w:val="0"/>
                  <w:divBdr>
                    <w:top w:val="none" w:sz="0" w:space="0" w:color="auto"/>
                    <w:left w:val="none" w:sz="0" w:space="0" w:color="auto"/>
                    <w:bottom w:val="none" w:sz="0" w:space="0" w:color="auto"/>
                    <w:right w:val="none" w:sz="0" w:space="0" w:color="auto"/>
                  </w:divBdr>
                  <w:divsChild>
                    <w:div w:id="8598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38182">
          <w:marLeft w:val="0"/>
          <w:marRight w:val="0"/>
          <w:marTop w:val="0"/>
          <w:marBottom w:val="0"/>
          <w:divBdr>
            <w:top w:val="none" w:sz="0" w:space="0" w:color="auto"/>
            <w:left w:val="none" w:sz="0" w:space="0" w:color="auto"/>
            <w:bottom w:val="none" w:sz="0" w:space="0" w:color="auto"/>
            <w:right w:val="none" w:sz="0" w:space="0" w:color="auto"/>
          </w:divBdr>
          <w:divsChild>
            <w:div w:id="1484469385">
              <w:marLeft w:val="0"/>
              <w:marRight w:val="0"/>
              <w:marTop w:val="0"/>
              <w:marBottom w:val="0"/>
              <w:divBdr>
                <w:top w:val="none" w:sz="0" w:space="0" w:color="auto"/>
                <w:left w:val="none" w:sz="0" w:space="0" w:color="auto"/>
                <w:bottom w:val="none" w:sz="0" w:space="0" w:color="auto"/>
                <w:right w:val="none" w:sz="0" w:space="0" w:color="auto"/>
              </w:divBdr>
              <w:divsChild>
                <w:div w:id="118650284">
                  <w:marLeft w:val="0"/>
                  <w:marRight w:val="0"/>
                  <w:marTop w:val="0"/>
                  <w:marBottom w:val="0"/>
                  <w:divBdr>
                    <w:top w:val="none" w:sz="0" w:space="0" w:color="auto"/>
                    <w:left w:val="none" w:sz="0" w:space="0" w:color="auto"/>
                    <w:bottom w:val="none" w:sz="0" w:space="0" w:color="auto"/>
                    <w:right w:val="none" w:sz="0" w:space="0" w:color="auto"/>
                  </w:divBdr>
                  <w:divsChild>
                    <w:div w:id="1706783117">
                      <w:marLeft w:val="0"/>
                      <w:marRight w:val="0"/>
                      <w:marTop w:val="0"/>
                      <w:marBottom w:val="0"/>
                      <w:divBdr>
                        <w:top w:val="none" w:sz="0" w:space="0" w:color="auto"/>
                        <w:left w:val="none" w:sz="0" w:space="0" w:color="auto"/>
                        <w:bottom w:val="none" w:sz="0" w:space="0" w:color="auto"/>
                        <w:right w:val="none" w:sz="0" w:space="0" w:color="auto"/>
                      </w:divBdr>
                    </w:div>
                    <w:div w:id="1278486241">
                      <w:marLeft w:val="0"/>
                      <w:marRight w:val="0"/>
                      <w:marTop w:val="0"/>
                      <w:marBottom w:val="0"/>
                      <w:divBdr>
                        <w:top w:val="none" w:sz="0" w:space="0" w:color="auto"/>
                        <w:left w:val="none" w:sz="0" w:space="0" w:color="auto"/>
                        <w:bottom w:val="none" w:sz="0" w:space="0" w:color="auto"/>
                        <w:right w:val="none" w:sz="0" w:space="0" w:color="auto"/>
                      </w:divBdr>
                    </w:div>
                  </w:divsChild>
                </w:div>
                <w:div w:id="350575063">
                  <w:marLeft w:val="0"/>
                  <w:marRight w:val="0"/>
                  <w:marTop w:val="0"/>
                  <w:marBottom w:val="0"/>
                  <w:divBdr>
                    <w:top w:val="none" w:sz="0" w:space="0" w:color="auto"/>
                    <w:left w:val="none" w:sz="0" w:space="0" w:color="auto"/>
                    <w:bottom w:val="none" w:sz="0" w:space="0" w:color="auto"/>
                    <w:right w:val="none" w:sz="0" w:space="0" w:color="auto"/>
                  </w:divBdr>
                  <w:divsChild>
                    <w:div w:id="73597923">
                      <w:marLeft w:val="0"/>
                      <w:marRight w:val="0"/>
                      <w:marTop w:val="0"/>
                      <w:marBottom w:val="0"/>
                      <w:divBdr>
                        <w:top w:val="none" w:sz="0" w:space="0" w:color="auto"/>
                        <w:left w:val="none" w:sz="0" w:space="0" w:color="auto"/>
                        <w:bottom w:val="none" w:sz="0" w:space="0" w:color="auto"/>
                        <w:right w:val="none" w:sz="0" w:space="0" w:color="auto"/>
                      </w:divBdr>
                    </w:div>
                  </w:divsChild>
                </w:div>
                <w:div w:id="1777099411">
                  <w:marLeft w:val="0"/>
                  <w:marRight w:val="0"/>
                  <w:marTop w:val="0"/>
                  <w:marBottom w:val="0"/>
                  <w:divBdr>
                    <w:top w:val="none" w:sz="0" w:space="0" w:color="auto"/>
                    <w:left w:val="none" w:sz="0" w:space="0" w:color="auto"/>
                    <w:bottom w:val="none" w:sz="0" w:space="0" w:color="auto"/>
                    <w:right w:val="none" w:sz="0" w:space="0" w:color="auto"/>
                  </w:divBdr>
                  <w:divsChild>
                    <w:div w:id="10006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4290">
          <w:marLeft w:val="0"/>
          <w:marRight w:val="0"/>
          <w:marTop w:val="0"/>
          <w:marBottom w:val="0"/>
          <w:divBdr>
            <w:top w:val="none" w:sz="0" w:space="0" w:color="auto"/>
            <w:left w:val="none" w:sz="0" w:space="0" w:color="auto"/>
            <w:bottom w:val="none" w:sz="0" w:space="0" w:color="auto"/>
            <w:right w:val="none" w:sz="0" w:space="0" w:color="auto"/>
          </w:divBdr>
          <w:divsChild>
            <w:div w:id="1458446116">
              <w:marLeft w:val="0"/>
              <w:marRight w:val="0"/>
              <w:marTop w:val="0"/>
              <w:marBottom w:val="0"/>
              <w:divBdr>
                <w:top w:val="none" w:sz="0" w:space="0" w:color="auto"/>
                <w:left w:val="none" w:sz="0" w:space="0" w:color="auto"/>
                <w:bottom w:val="none" w:sz="0" w:space="0" w:color="auto"/>
                <w:right w:val="none" w:sz="0" w:space="0" w:color="auto"/>
              </w:divBdr>
              <w:divsChild>
                <w:div w:id="590625029">
                  <w:marLeft w:val="0"/>
                  <w:marRight w:val="0"/>
                  <w:marTop w:val="0"/>
                  <w:marBottom w:val="0"/>
                  <w:divBdr>
                    <w:top w:val="none" w:sz="0" w:space="0" w:color="auto"/>
                    <w:left w:val="none" w:sz="0" w:space="0" w:color="auto"/>
                    <w:bottom w:val="none" w:sz="0" w:space="0" w:color="auto"/>
                    <w:right w:val="none" w:sz="0" w:space="0" w:color="auto"/>
                  </w:divBdr>
                  <w:divsChild>
                    <w:div w:id="865288407">
                      <w:marLeft w:val="0"/>
                      <w:marRight w:val="0"/>
                      <w:marTop w:val="0"/>
                      <w:marBottom w:val="0"/>
                      <w:divBdr>
                        <w:top w:val="none" w:sz="0" w:space="0" w:color="auto"/>
                        <w:left w:val="none" w:sz="0" w:space="0" w:color="auto"/>
                        <w:bottom w:val="none" w:sz="0" w:space="0" w:color="auto"/>
                        <w:right w:val="none" w:sz="0" w:space="0" w:color="auto"/>
                      </w:divBdr>
                    </w:div>
                  </w:divsChild>
                </w:div>
                <w:div w:id="1532916459">
                  <w:marLeft w:val="0"/>
                  <w:marRight w:val="0"/>
                  <w:marTop w:val="0"/>
                  <w:marBottom w:val="0"/>
                  <w:divBdr>
                    <w:top w:val="none" w:sz="0" w:space="0" w:color="auto"/>
                    <w:left w:val="none" w:sz="0" w:space="0" w:color="auto"/>
                    <w:bottom w:val="none" w:sz="0" w:space="0" w:color="auto"/>
                    <w:right w:val="none" w:sz="0" w:space="0" w:color="auto"/>
                  </w:divBdr>
                  <w:divsChild>
                    <w:div w:id="2066678706">
                      <w:marLeft w:val="0"/>
                      <w:marRight w:val="0"/>
                      <w:marTop w:val="0"/>
                      <w:marBottom w:val="0"/>
                      <w:divBdr>
                        <w:top w:val="none" w:sz="0" w:space="0" w:color="auto"/>
                        <w:left w:val="none" w:sz="0" w:space="0" w:color="auto"/>
                        <w:bottom w:val="none" w:sz="0" w:space="0" w:color="auto"/>
                        <w:right w:val="none" w:sz="0" w:space="0" w:color="auto"/>
                      </w:divBdr>
                    </w:div>
                  </w:divsChild>
                </w:div>
                <w:div w:id="1121921302">
                  <w:marLeft w:val="0"/>
                  <w:marRight w:val="0"/>
                  <w:marTop w:val="0"/>
                  <w:marBottom w:val="0"/>
                  <w:divBdr>
                    <w:top w:val="none" w:sz="0" w:space="0" w:color="auto"/>
                    <w:left w:val="none" w:sz="0" w:space="0" w:color="auto"/>
                    <w:bottom w:val="none" w:sz="0" w:space="0" w:color="auto"/>
                    <w:right w:val="none" w:sz="0" w:space="0" w:color="auto"/>
                  </w:divBdr>
                  <w:divsChild>
                    <w:div w:id="13411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20166">
          <w:marLeft w:val="0"/>
          <w:marRight w:val="0"/>
          <w:marTop w:val="0"/>
          <w:marBottom w:val="0"/>
          <w:divBdr>
            <w:top w:val="none" w:sz="0" w:space="0" w:color="auto"/>
            <w:left w:val="none" w:sz="0" w:space="0" w:color="auto"/>
            <w:bottom w:val="none" w:sz="0" w:space="0" w:color="auto"/>
            <w:right w:val="none" w:sz="0" w:space="0" w:color="auto"/>
          </w:divBdr>
          <w:divsChild>
            <w:div w:id="1393651082">
              <w:marLeft w:val="0"/>
              <w:marRight w:val="0"/>
              <w:marTop w:val="0"/>
              <w:marBottom w:val="0"/>
              <w:divBdr>
                <w:top w:val="none" w:sz="0" w:space="0" w:color="auto"/>
                <w:left w:val="none" w:sz="0" w:space="0" w:color="auto"/>
                <w:bottom w:val="none" w:sz="0" w:space="0" w:color="auto"/>
                <w:right w:val="none" w:sz="0" w:space="0" w:color="auto"/>
              </w:divBdr>
              <w:divsChild>
                <w:div w:id="2144036506">
                  <w:marLeft w:val="0"/>
                  <w:marRight w:val="0"/>
                  <w:marTop w:val="0"/>
                  <w:marBottom w:val="0"/>
                  <w:divBdr>
                    <w:top w:val="none" w:sz="0" w:space="0" w:color="auto"/>
                    <w:left w:val="none" w:sz="0" w:space="0" w:color="auto"/>
                    <w:bottom w:val="none" w:sz="0" w:space="0" w:color="auto"/>
                    <w:right w:val="none" w:sz="0" w:space="0" w:color="auto"/>
                  </w:divBdr>
                  <w:divsChild>
                    <w:div w:id="602616285">
                      <w:marLeft w:val="0"/>
                      <w:marRight w:val="0"/>
                      <w:marTop w:val="0"/>
                      <w:marBottom w:val="0"/>
                      <w:divBdr>
                        <w:top w:val="none" w:sz="0" w:space="0" w:color="auto"/>
                        <w:left w:val="none" w:sz="0" w:space="0" w:color="auto"/>
                        <w:bottom w:val="none" w:sz="0" w:space="0" w:color="auto"/>
                        <w:right w:val="none" w:sz="0" w:space="0" w:color="auto"/>
                      </w:divBdr>
                    </w:div>
                    <w:div w:id="2059545550">
                      <w:marLeft w:val="0"/>
                      <w:marRight w:val="0"/>
                      <w:marTop w:val="0"/>
                      <w:marBottom w:val="0"/>
                      <w:divBdr>
                        <w:top w:val="none" w:sz="0" w:space="0" w:color="auto"/>
                        <w:left w:val="none" w:sz="0" w:space="0" w:color="auto"/>
                        <w:bottom w:val="none" w:sz="0" w:space="0" w:color="auto"/>
                        <w:right w:val="none" w:sz="0" w:space="0" w:color="auto"/>
                      </w:divBdr>
                    </w:div>
                  </w:divsChild>
                </w:div>
                <w:div w:id="305748580">
                  <w:marLeft w:val="0"/>
                  <w:marRight w:val="0"/>
                  <w:marTop w:val="0"/>
                  <w:marBottom w:val="0"/>
                  <w:divBdr>
                    <w:top w:val="none" w:sz="0" w:space="0" w:color="auto"/>
                    <w:left w:val="none" w:sz="0" w:space="0" w:color="auto"/>
                    <w:bottom w:val="none" w:sz="0" w:space="0" w:color="auto"/>
                    <w:right w:val="none" w:sz="0" w:space="0" w:color="auto"/>
                  </w:divBdr>
                  <w:divsChild>
                    <w:div w:id="1133475588">
                      <w:marLeft w:val="0"/>
                      <w:marRight w:val="0"/>
                      <w:marTop w:val="0"/>
                      <w:marBottom w:val="0"/>
                      <w:divBdr>
                        <w:top w:val="none" w:sz="0" w:space="0" w:color="auto"/>
                        <w:left w:val="none" w:sz="0" w:space="0" w:color="auto"/>
                        <w:bottom w:val="none" w:sz="0" w:space="0" w:color="auto"/>
                        <w:right w:val="none" w:sz="0" w:space="0" w:color="auto"/>
                      </w:divBdr>
                    </w:div>
                  </w:divsChild>
                </w:div>
                <w:div w:id="1066416324">
                  <w:marLeft w:val="0"/>
                  <w:marRight w:val="0"/>
                  <w:marTop w:val="0"/>
                  <w:marBottom w:val="0"/>
                  <w:divBdr>
                    <w:top w:val="none" w:sz="0" w:space="0" w:color="auto"/>
                    <w:left w:val="none" w:sz="0" w:space="0" w:color="auto"/>
                    <w:bottom w:val="none" w:sz="0" w:space="0" w:color="auto"/>
                    <w:right w:val="none" w:sz="0" w:space="0" w:color="auto"/>
                  </w:divBdr>
                  <w:divsChild>
                    <w:div w:id="11015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9021">
      <w:bodyDiv w:val="1"/>
      <w:marLeft w:val="0"/>
      <w:marRight w:val="0"/>
      <w:marTop w:val="0"/>
      <w:marBottom w:val="0"/>
      <w:divBdr>
        <w:top w:val="none" w:sz="0" w:space="0" w:color="auto"/>
        <w:left w:val="none" w:sz="0" w:space="0" w:color="auto"/>
        <w:bottom w:val="none" w:sz="0" w:space="0" w:color="auto"/>
        <w:right w:val="none" w:sz="0" w:space="0" w:color="auto"/>
      </w:divBdr>
    </w:div>
    <w:div w:id="556358607">
      <w:bodyDiv w:val="1"/>
      <w:marLeft w:val="0"/>
      <w:marRight w:val="0"/>
      <w:marTop w:val="0"/>
      <w:marBottom w:val="0"/>
      <w:divBdr>
        <w:top w:val="none" w:sz="0" w:space="0" w:color="auto"/>
        <w:left w:val="none" w:sz="0" w:space="0" w:color="auto"/>
        <w:bottom w:val="none" w:sz="0" w:space="0" w:color="auto"/>
        <w:right w:val="none" w:sz="0" w:space="0" w:color="auto"/>
      </w:divBdr>
    </w:div>
    <w:div w:id="595134393">
      <w:bodyDiv w:val="1"/>
      <w:marLeft w:val="0"/>
      <w:marRight w:val="0"/>
      <w:marTop w:val="0"/>
      <w:marBottom w:val="0"/>
      <w:divBdr>
        <w:top w:val="none" w:sz="0" w:space="0" w:color="auto"/>
        <w:left w:val="none" w:sz="0" w:space="0" w:color="auto"/>
        <w:bottom w:val="none" w:sz="0" w:space="0" w:color="auto"/>
        <w:right w:val="none" w:sz="0" w:space="0" w:color="auto"/>
      </w:divBdr>
    </w:div>
    <w:div w:id="630094546">
      <w:bodyDiv w:val="1"/>
      <w:marLeft w:val="0"/>
      <w:marRight w:val="0"/>
      <w:marTop w:val="0"/>
      <w:marBottom w:val="0"/>
      <w:divBdr>
        <w:top w:val="none" w:sz="0" w:space="0" w:color="auto"/>
        <w:left w:val="none" w:sz="0" w:space="0" w:color="auto"/>
        <w:bottom w:val="none" w:sz="0" w:space="0" w:color="auto"/>
        <w:right w:val="none" w:sz="0" w:space="0" w:color="auto"/>
      </w:divBdr>
    </w:div>
    <w:div w:id="654141778">
      <w:bodyDiv w:val="1"/>
      <w:marLeft w:val="0"/>
      <w:marRight w:val="0"/>
      <w:marTop w:val="0"/>
      <w:marBottom w:val="0"/>
      <w:divBdr>
        <w:top w:val="none" w:sz="0" w:space="0" w:color="auto"/>
        <w:left w:val="none" w:sz="0" w:space="0" w:color="auto"/>
        <w:bottom w:val="none" w:sz="0" w:space="0" w:color="auto"/>
        <w:right w:val="none" w:sz="0" w:space="0" w:color="auto"/>
      </w:divBdr>
    </w:div>
    <w:div w:id="683169971">
      <w:bodyDiv w:val="1"/>
      <w:marLeft w:val="0"/>
      <w:marRight w:val="0"/>
      <w:marTop w:val="0"/>
      <w:marBottom w:val="0"/>
      <w:divBdr>
        <w:top w:val="none" w:sz="0" w:space="0" w:color="auto"/>
        <w:left w:val="none" w:sz="0" w:space="0" w:color="auto"/>
        <w:bottom w:val="none" w:sz="0" w:space="0" w:color="auto"/>
        <w:right w:val="none" w:sz="0" w:space="0" w:color="auto"/>
      </w:divBdr>
    </w:div>
    <w:div w:id="688526173">
      <w:bodyDiv w:val="1"/>
      <w:marLeft w:val="0"/>
      <w:marRight w:val="0"/>
      <w:marTop w:val="0"/>
      <w:marBottom w:val="0"/>
      <w:divBdr>
        <w:top w:val="none" w:sz="0" w:space="0" w:color="auto"/>
        <w:left w:val="none" w:sz="0" w:space="0" w:color="auto"/>
        <w:bottom w:val="none" w:sz="0" w:space="0" w:color="auto"/>
        <w:right w:val="none" w:sz="0" w:space="0" w:color="auto"/>
      </w:divBdr>
    </w:div>
    <w:div w:id="716856255">
      <w:bodyDiv w:val="1"/>
      <w:marLeft w:val="0"/>
      <w:marRight w:val="0"/>
      <w:marTop w:val="0"/>
      <w:marBottom w:val="0"/>
      <w:divBdr>
        <w:top w:val="none" w:sz="0" w:space="0" w:color="auto"/>
        <w:left w:val="none" w:sz="0" w:space="0" w:color="auto"/>
        <w:bottom w:val="none" w:sz="0" w:space="0" w:color="auto"/>
        <w:right w:val="none" w:sz="0" w:space="0" w:color="auto"/>
      </w:divBdr>
    </w:div>
    <w:div w:id="723023506">
      <w:bodyDiv w:val="1"/>
      <w:marLeft w:val="0"/>
      <w:marRight w:val="0"/>
      <w:marTop w:val="0"/>
      <w:marBottom w:val="0"/>
      <w:divBdr>
        <w:top w:val="none" w:sz="0" w:space="0" w:color="auto"/>
        <w:left w:val="none" w:sz="0" w:space="0" w:color="auto"/>
        <w:bottom w:val="none" w:sz="0" w:space="0" w:color="auto"/>
        <w:right w:val="none" w:sz="0" w:space="0" w:color="auto"/>
      </w:divBdr>
    </w:div>
    <w:div w:id="777871509">
      <w:bodyDiv w:val="1"/>
      <w:marLeft w:val="0"/>
      <w:marRight w:val="0"/>
      <w:marTop w:val="0"/>
      <w:marBottom w:val="0"/>
      <w:divBdr>
        <w:top w:val="none" w:sz="0" w:space="0" w:color="auto"/>
        <w:left w:val="none" w:sz="0" w:space="0" w:color="auto"/>
        <w:bottom w:val="none" w:sz="0" w:space="0" w:color="auto"/>
        <w:right w:val="none" w:sz="0" w:space="0" w:color="auto"/>
      </w:divBdr>
    </w:div>
    <w:div w:id="803037707">
      <w:bodyDiv w:val="1"/>
      <w:marLeft w:val="0"/>
      <w:marRight w:val="0"/>
      <w:marTop w:val="0"/>
      <w:marBottom w:val="0"/>
      <w:divBdr>
        <w:top w:val="none" w:sz="0" w:space="0" w:color="auto"/>
        <w:left w:val="none" w:sz="0" w:space="0" w:color="auto"/>
        <w:bottom w:val="none" w:sz="0" w:space="0" w:color="auto"/>
        <w:right w:val="none" w:sz="0" w:space="0" w:color="auto"/>
      </w:divBdr>
    </w:div>
    <w:div w:id="803157991">
      <w:bodyDiv w:val="1"/>
      <w:marLeft w:val="0"/>
      <w:marRight w:val="0"/>
      <w:marTop w:val="0"/>
      <w:marBottom w:val="0"/>
      <w:divBdr>
        <w:top w:val="none" w:sz="0" w:space="0" w:color="auto"/>
        <w:left w:val="none" w:sz="0" w:space="0" w:color="auto"/>
        <w:bottom w:val="none" w:sz="0" w:space="0" w:color="auto"/>
        <w:right w:val="none" w:sz="0" w:space="0" w:color="auto"/>
      </w:divBdr>
    </w:div>
    <w:div w:id="837157485">
      <w:bodyDiv w:val="1"/>
      <w:marLeft w:val="0"/>
      <w:marRight w:val="0"/>
      <w:marTop w:val="0"/>
      <w:marBottom w:val="0"/>
      <w:divBdr>
        <w:top w:val="none" w:sz="0" w:space="0" w:color="auto"/>
        <w:left w:val="none" w:sz="0" w:space="0" w:color="auto"/>
        <w:bottom w:val="none" w:sz="0" w:space="0" w:color="auto"/>
        <w:right w:val="none" w:sz="0" w:space="0" w:color="auto"/>
      </w:divBdr>
    </w:div>
    <w:div w:id="843474431">
      <w:bodyDiv w:val="1"/>
      <w:marLeft w:val="0"/>
      <w:marRight w:val="0"/>
      <w:marTop w:val="0"/>
      <w:marBottom w:val="0"/>
      <w:divBdr>
        <w:top w:val="none" w:sz="0" w:space="0" w:color="auto"/>
        <w:left w:val="none" w:sz="0" w:space="0" w:color="auto"/>
        <w:bottom w:val="none" w:sz="0" w:space="0" w:color="auto"/>
        <w:right w:val="none" w:sz="0" w:space="0" w:color="auto"/>
      </w:divBdr>
    </w:div>
    <w:div w:id="871917258">
      <w:bodyDiv w:val="1"/>
      <w:marLeft w:val="0"/>
      <w:marRight w:val="0"/>
      <w:marTop w:val="0"/>
      <w:marBottom w:val="0"/>
      <w:divBdr>
        <w:top w:val="none" w:sz="0" w:space="0" w:color="auto"/>
        <w:left w:val="none" w:sz="0" w:space="0" w:color="auto"/>
        <w:bottom w:val="none" w:sz="0" w:space="0" w:color="auto"/>
        <w:right w:val="none" w:sz="0" w:space="0" w:color="auto"/>
      </w:divBdr>
    </w:div>
    <w:div w:id="901915872">
      <w:bodyDiv w:val="1"/>
      <w:marLeft w:val="0"/>
      <w:marRight w:val="0"/>
      <w:marTop w:val="0"/>
      <w:marBottom w:val="0"/>
      <w:divBdr>
        <w:top w:val="none" w:sz="0" w:space="0" w:color="auto"/>
        <w:left w:val="none" w:sz="0" w:space="0" w:color="auto"/>
        <w:bottom w:val="none" w:sz="0" w:space="0" w:color="auto"/>
        <w:right w:val="none" w:sz="0" w:space="0" w:color="auto"/>
      </w:divBdr>
    </w:div>
    <w:div w:id="907495507">
      <w:bodyDiv w:val="1"/>
      <w:marLeft w:val="0"/>
      <w:marRight w:val="0"/>
      <w:marTop w:val="0"/>
      <w:marBottom w:val="0"/>
      <w:divBdr>
        <w:top w:val="none" w:sz="0" w:space="0" w:color="auto"/>
        <w:left w:val="none" w:sz="0" w:space="0" w:color="auto"/>
        <w:bottom w:val="none" w:sz="0" w:space="0" w:color="auto"/>
        <w:right w:val="none" w:sz="0" w:space="0" w:color="auto"/>
      </w:divBdr>
    </w:div>
    <w:div w:id="959607874">
      <w:bodyDiv w:val="1"/>
      <w:marLeft w:val="0"/>
      <w:marRight w:val="0"/>
      <w:marTop w:val="0"/>
      <w:marBottom w:val="0"/>
      <w:divBdr>
        <w:top w:val="none" w:sz="0" w:space="0" w:color="auto"/>
        <w:left w:val="none" w:sz="0" w:space="0" w:color="auto"/>
        <w:bottom w:val="none" w:sz="0" w:space="0" w:color="auto"/>
        <w:right w:val="none" w:sz="0" w:space="0" w:color="auto"/>
      </w:divBdr>
    </w:div>
    <w:div w:id="960379908">
      <w:bodyDiv w:val="1"/>
      <w:marLeft w:val="0"/>
      <w:marRight w:val="0"/>
      <w:marTop w:val="0"/>
      <w:marBottom w:val="0"/>
      <w:divBdr>
        <w:top w:val="none" w:sz="0" w:space="0" w:color="auto"/>
        <w:left w:val="none" w:sz="0" w:space="0" w:color="auto"/>
        <w:bottom w:val="none" w:sz="0" w:space="0" w:color="auto"/>
        <w:right w:val="none" w:sz="0" w:space="0" w:color="auto"/>
      </w:divBdr>
    </w:div>
    <w:div w:id="979655767">
      <w:bodyDiv w:val="1"/>
      <w:marLeft w:val="0"/>
      <w:marRight w:val="0"/>
      <w:marTop w:val="0"/>
      <w:marBottom w:val="0"/>
      <w:divBdr>
        <w:top w:val="none" w:sz="0" w:space="0" w:color="auto"/>
        <w:left w:val="none" w:sz="0" w:space="0" w:color="auto"/>
        <w:bottom w:val="none" w:sz="0" w:space="0" w:color="auto"/>
        <w:right w:val="none" w:sz="0" w:space="0" w:color="auto"/>
      </w:divBdr>
    </w:div>
    <w:div w:id="983050251">
      <w:bodyDiv w:val="1"/>
      <w:marLeft w:val="0"/>
      <w:marRight w:val="0"/>
      <w:marTop w:val="0"/>
      <w:marBottom w:val="0"/>
      <w:divBdr>
        <w:top w:val="none" w:sz="0" w:space="0" w:color="auto"/>
        <w:left w:val="none" w:sz="0" w:space="0" w:color="auto"/>
        <w:bottom w:val="none" w:sz="0" w:space="0" w:color="auto"/>
        <w:right w:val="none" w:sz="0" w:space="0" w:color="auto"/>
      </w:divBdr>
    </w:div>
    <w:div w:id="1014965423">
      <w:bodyDiv w:val="1"/>
      <w:marLeft w:val="0"/>
      <w:marRight w:val="0"/>
      <w:marTop w:val="0"/>
      <w:marBottom w:val="0"/>
      <w:divBdr>
        <w:top w:val="none" w:sz="0" w:space="0" w:color="auto"/>
        <w:left w:val="none" w:sz="0" w:space="0" w:color="auto"/>
        <w:bottom w:val="none" w:sz="0" w:space="0" w:color="auto"/>
        <w:right w:val="none" w:sz="0" w:space="0" w:color="auto"/>
      </w:divBdr>
    </w:div>
    <w:div w:id="1041512624">
      <w:bodyDiv w:val="1"/>
      <w:marLeft w:val="0"/>
      <w:marRight w:val="0"/>
      <w:marTop w:val="0"/>
      <w:marBottom w:val="0"/>
      <w:divBdr>
        <w:top w:val="none" w:sz="0" w:space="0" w:color="auto"/>
        <w:left w:val="none" w:sz="0" w:space="0" w:color="auto"/>
        <w:bottom w:val="none" w:sz="0" w:space="0" w:color="auto"/>
        <w:right w:val="none" w:sz="0" w:space="0" w:color="auto"/>
      </w:divBdr>
    </w:div>
    <w:div w:id="1047071126">
      <w:bodyDiv w:val="1"/>
      <w:marLeft w:val="0"/>
      <w:marRight w:val="0"/>
      <w:marTop w:val="0"/>
      <w:marBottom w:val="0"/>
      <w:divBdr>
        <w:top w:val="none" w:sz="0" w:space="0" w:color="auto"/>
        <w:left w:val="none" w:sz="0" w:space="0" w:color="auto"/>
        <w:bottom w:val="none" w:sz="0" w:space="0" w:color="auto"/>
        <w:right w:val="none" w:sz="0" w:space="0" w:color="auto"/>
      </w:divBdr>
    </w:div>
    <w:div w:id="1109549715">
      <w:bodyDiv w:val="1"/>
      <w:marLeft w:val="0"/>
      <w:marRight w:val="0"/>
      <w:marTop w:val="0"/>
      <w:marBottom w:val="0"/>
      <w:divBdr>
        <w:top w:val="none" w:sz="0" w:space="0" w:color="auto"/>
        <w:left w:val="none" w:sz="0" w:space="0" w:color="auto"/>
        <w:bottom w:val="none" w:sz="0" w:space="0" w:color="auto"/>
        <w:right w:val="none" w:sz="0" w:space="0" w:color="auto"/>
      </w:divBdr>
    </w:div>
    <w:div w:id="1127815683">
      <w:bodyDiv w:val="1"/>
      <w:marLeft w:val="0"/>
      <w:marRight w:val="0"/>
      <w:marTop w:val="0"/>
      <w:marBottom w:val="0"/>
      <w:divBdr>
        <w:top w:val="none" w:sz="0" w:space="0" w:color="auto"/>
        <w:left w:val="none" w:sz="0" w:space="0" w:color="auto"/>
        <w:bottom w:val="none" w:sz="0" w:space="0" w:color="auto"/>
        <w:right w:val="none" w:sz="0" w:space="0" w:color="auto"/>
      </w:divBdr>
    </w:div>
    <w:div w:id="1173715889">
      <w:bodyDiv w:val="1"/>
      <w:marLeft w:val="0"/>
      <w:marRight w:val="0"/>
      <w:marTop w:val="0"/>
      <w:marBottom w:val="0"/>
      <w:divBdr>
        <w:top w:val="none" w:sz="0" w:space="0" w:color="auto"/>
        <w:left w:val="none" w:sz="0" w:space="0" w:color="auto"/>
        <w:bottom w:val="none" w:sz="0" w:space="0" w:color="auto"/>
        <w:right w:val="none" w:sz="0" w:space="0" w:color="auto"/>
      </w:divBdr>
    </w:div>
    <w:div w:id="1183860512">
      <w:bodyDiv w:val="1"/>
      <w:marLeft w:val="0"/>
      <w:marRight w:val="0"/>
      <w:marTop w:val="0"/>
      <w:marBottom w:val="0"/>
      <w:divBdr>
        <w:top w:val="none" w:sz="0" w:space="0" w:color="auto"/>
        <w:left w:val="none" w:sz="0" w:space="0" w:color="auto"/>
        <w:bottom w:val="none" w:sz="0" w:space="0" w:color="auto"/>
        <w:right w:val="none" w:sz="0" w:space="0" w:color="auto"/>
      </w:divBdr>
    </w:div>
    <w:div w:id="1210147822">
      <w:bodyDiv w:val="1"/>
      <w:marLeft w:val="0"/>
      <w:marRight w:val="0"/>
      <w:marTop w:val="0"/>
      <w:marBottom w:val="0"/>
      <w:divBdr>
        <w:top w:val="none" w:sz="0" w:space="0" w:color="auto"/>
        <w:left w:val="none" w:sz="0" w:space="0" w:color="auto"/>
        <w:bottom w:val="none" w:sz="0" w:space="0" w:color="auto"/>
        <w:right w:val="none" w:sz="0" w:space="0" w:color="auto"/>
      </w:divBdr>
    </w:div>
    <w:div w:id="1308586131">
      <w:bodyDiv w:val="1"/>
      <w:marLeft w:val="0"/>
      <w:marRight w:val="0"/>
      <w:marTop w:val="0"/>
      <w:marBottom w:val="0"/>
      <w:divBdr>
        <w:top w:val="none" w:sz="0" w:space="0" w:color="auto"/>
        <w:left w:val="none" w:sz="0" w:space="0" w:color="auto"/>
        <w:bottom w:val="none" w:sz="0" w:space="0" w:color="auto"/>
        <w:right w:val="none" w:sz="0" w:space="0" w:color="auto"/>
      </w:divBdr>
    </w:div>
    <w:div w:id="1324697145">
      <w:bodyDiv w:val="1"/>
      <w:marLeft w:val="0"/>
      <w:marRight w:val="0"/>
      <w:marTop w:val="0"/>
      <w:marBottom w:val="0"/>
      <w:divBdr>
        <w:top w:val="none" w:sz="0" w:space="0" w:color="auto"/>
        <w:left w:val="none" w:sz="0" w:space="0" w:color="auto"/>
        <w:bottom w:val="none" w:sz="0" w:space="0" w:color="auto"/>
        <w:right w:val="none" w:sz="0" w:space="0" w:color="auto"/>
      </w:divBdr>
    </w:div>
    <w:div w:id="1341351068">
      <w:bodyDiv w:val="1"/>
      <w:marLeft w:val="0"/>
      <w:marRight w:val="0"/>
      <w:marTop w:val="0"/>
      <w:marBottom w:val="0"/>
      <w:divBdr>
        <w:top w:val="none" w:sz="0" w:space="0" w:color="auto"/>
        <w:left w:val="none" w:sz="0" w:space="0" w:color="auto"/>
        <w:bottom w:val="none" w:sz="0" w:space="0" w:color="auto"/>
        <w:right w:val="none" w:sz="0" w:space="0" w:color="auto"/>
      </w:divBdr>
    </w:div>
    <w:div w:id="1404640482">
      <w:bodyDiv w:val="1"/>
      <w:marLeft w:val="0"/>
      <w:marRight w:val="0"/>
      <w:marTop w:val="0"/>
      <w:marBottom w:val="0"/>
      <w:divBdr>
        <w:top w:val="none" w:sz="0" w:space="0" w:color="auto"/>
        <w:left w:val="none" w:sz="0" w:space="0" w:color="auto"/>
        <w:bottom w:val="none" w:sz="0" w:space="0" w:color="auto"/>
        <w:right w:val="none" w:sz="0" w:space="0" w:color="auto"/>
      </w:divBdr>
    </w:div>
    <w:div w:id="1410927124">
      <w:bodyDiv w:val="1"/>
      <w:marLeft w:val="0"/>
      <w:marRight w:val="0"/>
      <w:marTop w:val="0"/>
      <w:marBottom w:val="0"/>
      <w:divBdr>
        <w:top w:val="none" w:sz="0" w:space="0" w:color="auto"/>
        <w:left w:val="none" w:sz="0" w:space="0" w:color="auto"/>
        <w:bottom w:val="none" w:sz="0" w:space="0" w:color="auto"/>
        <w:right w:val="none" w:sz="0" w:space="0" w:color="auto"/>
      </w:divBdr>
    </w:div>
    <w:div w:id="1420172747">
      <w:bodyDiv w:val="1"/>
      <w:marLeft w:val="0"/>
      <w:marRight w:val="0"/>
      <w:marTop w:val="0"/>
      <w:marBottom w:val="0"/>
      <w:divBdr>
        <w:top w:val="none" w:sz="0" w:space="0" w:color="auto"/>
        <w:left w:val="none" w:sz="0" w:space="0" w:color="auto"/>
        <w:bottom w:val="none" w:sz="0" w:space="0" w:color="auto"/>
        <w:right w:val="none" w:sz="0" w:space="0" w:color="auto"/>
      </w:divBdr>
    </w:div>
    <w:div w:id="1492795551">
      <w:bodyDiv w:val="1"/>
      <w:marLeft w:val="0"/>
      <w:marRight w:val="0"/>
      <w:marTop w:val="0"/>
      <w:marBottom w:val="0"/>
      <w:divBdr>
        <w:top w:val="none" w:sz="0" w:space="0" w:color="auto"/>
        <w:left w:val="none" w:sz="0" w:space="0" w:color="auto"/>
        <w:bottom w:val="none" w:sz="0" w:space="0" w:color="auto"/>
        <w:right w:val="none" w:sz="0" w:space="0" w:color="auto"/>
      </w:divBdr>
    </w:div>
    <w:div w:id="1501577501">
      <w:bodyDiv w:val="1"/>
      <w:marLeft w:val="0"/>
      <w:marRight w:val="0"/>
      <w:marTop w:val="0"/>
      <w:marBottom w:val="0"/>
      <w:divBdr>
        <w:top w:val="none" w:sz="0" w:space="0" w:color="auto"/>
        <w:left w:val="none" w:sz="0" w:space="0" w:color="auto"/>
        <w:bottom w:val="none" w:sz="0" w:space="0" w:color="auto"/>
        <w:right w:val="none" w:sz="0" w:space="0" w:color="auto"/>
      </w:divBdr>
    </w:div>
    <w:div w:id="1534028150">
      <w:bodyDiv w:val="1"/>
      <w:marLeft w:val="0"/>
      <w:marRight w:val="0"/>
      <w:marTop w:val="0"/>
      <w:marBottom w:val="0"/>
      <w:divBdr>
        <w:top w:val="none" w:sz="0" w:space="0" w:color="auto"/>
        <w:left w:val="none" w:sz="0" w:space="0" w:color="auto"/>
        <w:bottom w:val="none" w:sz="0" w:space="0" w:color="auto"/>
        <w:right w:val="none" w:sz="0" w:space="0" w:color="auto"/>
      </w:divBdr>
    </w:div>
    <w:div w:id="1536776465">
      <w:bodyDiv w:val="1"/>
      <w:marLeft w:val="0"/>
      <w:marRight w:val="0"/>
      <w:marTop w:val="0"/>
      <w:marBottom w:val="0"/>
      <w:divBdr>
        <w:top w:val="none" w:sz="0" w:space="0" w:color="auto"/>
        <w:left w:val="none" w:sz="0" w:space="0" w:color="auto"/>
        <w:bottom w:val="none" w:sz="0" w:space="0" w:color="auto"/>
        <w:right w:val="none" w:sz="0" w:space="0" w:color="auto"/>
      </w:divBdr>
      <w:divsChild>
        <w:div w:id="1105265870">
          <w:marLeft w:val="0"/>
          <w:marRight w:val="0"/>
          <w:marTop w:val="0"/>
          <w:marBottom w:val="0"/>
          <w:divBdr>
            <w:top w:val="none" w:sz="0" w:space="0" w:color="auto"/>
            <w:left w:val="none" w:sz="0" w:space="0" w:color="auto"/>
            <w:bottom w:val="none" w:sz="0" w:space="0" w:color="auto"/>
            <w:right w:val="none" w:sz="0" w:space="0" w:color="auto"/>
          </w:divBdr>
          <w:divsChild>
            <w:div w:id="1079518059">
              <w:marLeft w:val="0"/>
              <w:marRight w:val="0"/>
              <w:marTop w:val="0"/>
              <w:marBottom w:val="0"/>
              <w:divBdr>
                <w:top w:val="none" w:sz="0" w:space="0" w:color="auto"/>
                <w:left w:val="none" w:sz="0" w:space="0" w:color="auto"/>
                <w:bottom w:val="none" w:sz="0" w:space="0" w:color="auto"/>
                <w:right w:val="none" w:sz="0" w:space="0" w:color="auto"/>
              </w:divBdr>
              <w:divsChild>
                <w:div w:id="6924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577">
      <w:bodyDiv w:val="1"/>
      <w:marLeft w:val="0"/>
      <w:marRight w:val="0"/>
      <w:marTop w:val="0"/>
      <w:marBottom w:val="0"/>
      <w:divBdr>
        <w:top w:val="none" w:sz="0" w:space="0" w:color="auto"/>
        <w:left w:val="none" w:sz="0" w:space="0" w:color="auto"/>
        <w:bottom w:val="none" w:sz="0" w:space="0" w:color="auto"/>
        <w:right w:val="none" w:sz="0" w:space="0" w:color="auto"/>
      </w:divBdr>
    </w:div>
    <w:div w:id="1706715814">
      <w:bodyDiv w:val="1"/>
      <w:marLeft w:val="0"/>
      <w:marRight w:val="0"/>
      <w:marTop w:val="0"/>
      <w:marBottom w:val="0"/>
      <w:divBdr>
        <w:top w:val="none" w:sz="0" w:space="0" w:color="auto"/>
        <w:left w:val="none" w:sz="0" w:space="0" w:color="auto"/>
        <w:bottom w:val="none" w:sz="0" w:space="0" w:color="auto"/>
        <w:right w:val="none" w:sz="0" w:space="0" w:color="auto"/>
      </w:divBdr>
    </w:div>
    <w:div w:id="1709259922">
      <w:bodyDiv w:val="1"/>
      <w:marLeft w:val="0"/>
      <w:marRight w:val="0"/>
      <w:marTop w:val="0"/>
      <w:marBottom w:val="0"/>
      <w:divBdr>
        <w:top w:val="none" w:sz="0" w:space="0" w:color="auto"/>
        <w:left w:val="none" w:sz="0" w:space="0" w:color="auto"/>
        <w:bottom w:val="none" w:sz="0" w:space="0" w:color="auto"/>
        <w:right w:val="none" w:sz="0" w:space="0" w:color="auto"/>
      </w:divBdr>
    </w:div>
    <w:div w:id="1747999146">
      <w:bodyDiv w:val="1"/>
      <w:marLeft w:val="0"/>
      <w:marRight w:val="0"/>
      <w:marTop w:val="0"/>
      <w:marBottom w:val="0"/>
      <w:divBdr>
        <w:top w:val="none" w:sz="0" w:space="0" w:color="auto"/>
        <w:left w:val="none" w:sz="0" w:space="0" w:color="auto"/>
        <w:bottom w:val="none" w:sz="0" w:space="0" w:color="auto"/>
        <w:right w:val="none" w:sz="0" w:space="0" w:color="auto"/>
      </w:divBdr>
    </w:div>
    <w:div w:id="1760978213">
      <w:bodyDiv w:val="1"/>
      <w:marLeft w:val="0"/>
      <w:marRight w:val="0"/>
      <w:marTop w:val="0"/>
      <w:marBottom w:val="0"/>
      <w:divBdr>
        <w:top w:val="none" w:sz="0" w:space="0" w:color="auto"/>
        <w:left w:val="none" w:sz="0" w:space="0" w:color="auto"/>
        <w:bottom w:val="none" w:sz="0" w:space="0" w:color="auto"/>
        <w:right w:val="none" w:sz="0" w:space="0" w:color="auto"/>
      </w:divBdr>
    </w:div>
    <w:div w:id="1818455251">
      <w:bodyDiv w:val="1"/>
      <w:marLeft w:val="0"/>
      <w:marRight w:val="0"/>
      <w:marTop w:val="0"/>
      <w:marBottom w:val="0"/>
      <w:divBdr>
        <w:top w:val="none" w:sz="0" w:space="0" w:color="auto"/>
        <w:left w:val="none" w:sz="0" w:space="0" w:color="auto"/>
        <w:bottom w:val="none" w:sz="0" w:space="0" w:color="auto"/>
        <w:right w:val="none" w:sz="0" w:space="0" w:color="auto"/>
      </w:divBdr>
    </w:div>
    <w:div w:id="1876651062">
      <w:bodyDiv w:val="1"/>
      <w:marLeft w:val="0"/>
      <w:marRight w:val="0"/>
      <w:marTop w:val="0"/>
      <w:marBottom w:val="0"/>
      <w:divBdr>
        <w:top w:val="none" w:sz="0" w:space="0" w:color="auto"/>
        <w:left w:val="none" w:sz="0" w:space="0" w:color="auto"/>
        <w:bottom w:val="none" w:sz="0" w:space="0" w:color="auto"/>
        <w:right w:val="none" w:sz="0" w:space="0" w:color="auto"/>
      </w:divBdr>
    </w:div>
    <w:div w:id="1886285702">
      <w:bodyDiv w:val="1"/>
      <w:marLeft w:val="0"/>
      <w:marRight w:val="0"/>
      <w:marTop w:val="0"/>
      <w:marBottom w:val="0"/>
      <w:divBdr>
        <w:top w:val="none" w:sz="0" w:space="0" w:color="auto"/>
        <w:left w:val="none" w:sz="0" w:space="0" w:color="auto"/>
        <w:bottom w:val="none" w:sz="0" w:space="0" w:color="auto"/>
        <w:right w:val="none" w:sz="0" w:space="0" w:color="auto"/>
      </w:divBdr>
    </w:div>
    <w:div w:id="1889948707">
      <w:bodyDiv w:val="1"/>
      <w:marLeft w:val="0"/>
      <w:marRight w:val="0"/>
      <w:marTop w:val="0"/>
      <w:marBottom w:val="0"/>
      <w:divBdr>
        <w:top w:val="none" w:sz="0" w:space="0" w:color="auto"/>
        <w:left w:val="none" w:sz="0" w:space="0" w:color="auto"/>
        <w:bottom w:val="none" w:sz="0" w:space="0" w:color="auto"/>
        <w:right w:val="none" w:sz="0" w:space="0" w:color="auto"/>
      </w:divBdr>
    </w:div>
    <w:div w:id="1892957028">
      <w:bodyDiv w:val="1"/>
      <w:marLeft w:val="0"/>
      <w:marRight w:val="0"/>
      <w:marTop w:val="0"/>
      <w:marBottom w:val="0"/>
      <w:divBdr>
        <w:top w:val="none" w:sz="0" w:space="0" w:color="auto"/>
        <w:left w:val="none" w:sz="0" w:space="0" w:color="auto"/>
        <w:bottom w:val="none" w:sz="0" w:space="0" w:color="auto"/>
        <w:right w:val="none" w:sz="0" w:space="0" w:color="auto"/>
      </w:divBdr>
    </w:div>
    <w:div w:id="1895580729">
      <w:bodyDiv w:val="1"/>
      <w:marLeft w:val="0"/>
      <w:marRight w:val="0"/>
      <w:marTop w:val="0"/>
      <w:marBottom w:val="0"/>
      <w:divBdr>
        <w:top w:val="none" w:sz="0" w:space="0" w:color="auto"/>
        <w:left w:val="none" w:sz="0" w:space="0" w:color="auto"/>
        <w:bottom w:val="none" w:sz="0" w:space="0" w:color="auto"/>
        <w:right w:val="none" w:sz="0" w:space="0" w:color="auto"/>
      </w:divBdr>
    </w:div>
    <w:div w:id="1956910853">
      <w:bodyDiv w:val="1"/>
      <w:marLeft w:val="0"/>
      <w:marRight w:val="0"/>
      <w:marTop w:val="0"/>
      <w:marBottom w:val="0"/>
      <w:divBdr>
        <w:top w:val="none" w:sz="0" w:space="0" w:color="auto"/>
        <w:left w:val="none" w:sz="0" w:space="0" w:color="auto"/>
        <w:bottom w:val="none" w:sz="0" w:space="0" w:color="auto"/>
        <w:right w:val="none" w:sz="0" w:space="0" w:color="auto"/>
      </w:divBdr>
    </w:div>
    <w:div w:id="2004967092">
      <w:bodyDiv w:val="1"/>
      <w:marLeft w:val="0"/>
      <w:marRight w:val="0"/>
      <w:marTop w:val="0"/>
      <w:marBottom w:val="0"/>
      <w:divBdr>
        <w:top w:val="none" w:sz="0" w:space="0" w:color="auto"/>
        <w:left w:val="none" w:sz="0" w:space="0" w:color="auto"/>
        <w:bottom w:val="none" w:sz="0" w:space="0" w:color="auto"/>
        <w:right w:val="none" w:sz="0" w:space="0" w:color="auto"/>
      </w:divBdr>
    </w:div>
    <w:div w:id="2064021411">
      <w:bodyDiv w:val="1"/>
      <w:marLeft w:val="0"/>
      <w:marRight w:val="0"/>
      <w:marTop w:val="0"/>
      <w:marBottom w:val="0"/>
      <w:divBdr>
        <w:top w:val="none" w:sz="0" w:space="0" w:color="auto"/>
        <w:left w:val="none" w:sz="0" w:space="0" w:color="auto"/>
        <w:bottom w:val="none" w:sz="0" w:space="0" w:color="auto"/>
        <w:right w:val="none" w:sz="0" w:space="0" w:color="auto"/>
      </w:divBdr>
      <w:divsChild>
        <w:div w:id="510997128">
          <w:marLeft w:val="0"/>
          <w:marRight w:val="0"/>
          <w:marTop w:val="0"/>
          <w:marBottom w:val="0"/>
          <w:divBdr>
            <w:top w:val="none" w:sz="0" w:space="0" w:color="auto"/>
            <w:left w:val="none" w:sz="0" w:space="0" w:color="auto"/>
            <w:bottom w:val="none" w:sz="0" w:space="0" w:color="auto"/>
            <w:right w:val="none" w:sz="0" w:space="0" w:color="auto"/>
          </w:divBdr>
          <w:divsChild>
            <w:div w:id="1345210731">
              <w:marLeft w:val="0"/>
              <w:marRight w:val="0"/>
              <w:marTop w:val="0"/>
              <w:marBottom w:val="0"/>
              <w:divBdr>
                <w:top w:val="none" w:sz="0" w:space="0" w:color="auto"/>
                <w:left w:val="none" w:sz="0" w:space="0" w:color="auto"/>
                <w:bottom w:val="none" w:sz="0" w:space="0" w:color="auto"/>
                <w:right w:val="none" w:sz="0" w:space="0" w:color="auto"/>
              </w:divBdr>
              <w:divsChild>
                <w:div w:id="1731535459">
                  <w:marLeft w:val="0"/>
                  <w:marRight w:val="0"/>
                  <w:marTop w:val="0"/>
                  <w:marBottom w:val="0"/>
                  <w:divBdr>
                    <w:top w:val="none" w:sz="0" w:space="0" w:color="auto"/>
                    <w:left w:val="none" w:sz="0" w:space="0" w:color="auto"/>
                    <w:bottom w:val="none" w:sz="0" w:space="0" w:color="auto"/>
                    <w:right w:val="none" w:sz="0" w:space="0" w:color="auto"/>
                  </w:divBdr>
                </w:div>
              </w:divsChild>
            </w:div>
            <w:div w:id="1225336258">
              <w:marLeft w:val="0"/>
              <w:marRight w:val="0"/>
              <w:marTop w:val="0"/>
              <w:marBottom w:val="0"/>
              <w:divBdr>
                <w:top w:val="none" w:sz="0" w:space="0" w:color="auto"/>
                <w:left w:val="none" w:sz="0" w:space="0" w:color="auto"/>
                <w:bottom w:val="none" w:sz="0" w:space="0" w:color="auto"/>
                <w:right w:val="none" w:sz="0" w:space="0" w:color="auto"/>
              </w:divBdr>
              <w:divsChild>
                <w:div w:id="10102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1389">
          <w:marLeft w:val="0"/>
          <w:marRight w:val="0"/>
          <w:marTop w:val="0"/>
          <w:marBottom w:val="0"/>
          <w:divBdr>
            <w:top w:val="none" w:sz="0" w:space="0" w:color="auto"/>
            <w:left w:val="none" w:sz="0" w:space="0" w:color="auto"/>
            <w:bottom w:val="none" w:sz="0" w:space="0" w:color="auto"/>
            <w:right w:val="none" w:sz="0" w:space="0" w:color="auto"/>
          </w:divBdr>
          <w:divsChild>
            <w:div w:id="2055304797">
              <w:marLeft w:val="0"/>
              <w:marRight w:val="0"/>
              <w:marTop w:val="0"/>
              <w:marBottom w:val="0"/>
              <w:divBdr>
                <w:top w:val="none" w:sz="0" w:space="0" w:color="auto"/>
                <w:left w:val="none" w:sz="0" w:space="0" w:color="auto"/>
                <w:bottom w:val="none" w:sz="0" w:space="0" w:color="auto"/>
                <w:right w:val="none" w:sz="0" w:space="0" w:color="auto"/>
              </w:divBdr>
              <w:divsChild>
                <w:div w:id="862203960">
                  <w:marLeft w:val="0"/>
                  <w:marRight w:val="0"/>
                  <w:marTop w:val="0"/>
                  <w:marBottom w:val="0"/>
                  <w:divBdr>
                    <w:top w:val="none" w:sz="0" w:space="0" w:color="auto"/>
                    <w:left w:val="none" w:sz="0" w:space="0" w:color="auto"/>
                    <w:bottom w:val="none" w:sz="0" w:space="0" w:color="auto"/>
                    <w:right w:val="none" w:sz="0" w:space="0" w:color="auto"/>
                  </w:divBdr>
                </w:div>
              </w:divsChild>
            </w:div>
            <w:div w:id="576091442">
              <w:marLeft w:val="0"/>
              <w:marRight w:val="0"/>
              <w:marTop w:val="0"/>
              <w:marBottom w:val="0"/>
              <w:divBdr>
                <w:top w:val="none" w:sz="0" w:space="0" w:color="auto"/>
                <w:left w:val="none" w:sz="0" w:space="0" w:color="auto"/>
                <w:bottom w:val="none" w:sz="0" w:space="0" w:color="auto"/>
                <w:right w:val="none" w:sz="0" w:space="0" w:color="auto"/>
              </w:divBdr>
              <w:divsChild>
                <w:div w:id="2095007663">
                  <w:marLeft w:val="0"/>
                  <w:marRight w:val="0"/>
                  <w:marTop w:val="0"/>
                  <w:marBottom w:val="0"/>
                  <w:divBdr>
                    <w:top w:val="none" w:sz="0" w:space="0" w:color="auto"/>
                    <w:left w:val="none" w:sz="0" w:space="0" w:color="auto"/>
                    <w:bottom w:val="none" w:sz="0" w:space="0" w:color="auto"/>
                    <w:right w:val="none" w:sz="0" w:space="0" w:color="auto"/>
                  </w:divBdr>
                </w:div>
              </w:divsChild>
            </w:div>
            <w:div w:id="1487087997">
              <w:marLeft w:val="0"/>
              <w:marRight w:val="0"/>
              <w:marTop w:val="0"/>
              <w:marBottom w:val="0"/>
              <w:divBdr>
                <w:top w:val="none" w:sz="0" w:space="0" w:color="auto"/>
                <w:left w:val="none" w:sz="0" w:space="0" w:color="auto"/>
                <w:bottom w:val="none" w:sz="0" w:space="0" w:color="auto"/>
                <w:right w:val="none" w:sz="0" w:space="0" w:color="auto"/>
              </w:divBdr>
              <w:divsChild>
                <w:div w:id="4216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8610">
          <w:marLeft w:val="0"/>
          <w:marRight w:val="0"/>
          <w:marTop w:val="0"/>
          <w:marBottom w:val="0"/>
          <w:divBdr>
            <w:top w:val="none" w:sz="0" w:space="0" w:color="auto"/>
            <w:left w:val="none" w:sz="0" w:space="0" w:color="auto"/>
            <w:bottom w:val="none" w:sz="0" w:space="0" w:color="auto"/>
            <w:right w:val="none" w:sz="0" w:space="0" w:color="auto"/>
          </w:divBdr>
          <w:divsChild>
            <w:div w:id="1985356015">
              <w:marLeft w:val="0"/>
              <w:marRight w:val="0"/>
              <w:marTop w:val="0"/>
              <w:marBottom w:val="0"/>
              <w:divBdr>
                <w:top w:val="none" w:sz="0" w:space="0" w:color="auto"/>
                <w:left w:val="none" w:sz="0" w:space="0" w:color="auto"/>
                <w:bottom w:val="none" w:sz="0" w:space="0" w:color="auto"/>
                <w:right w:val="none" w:sz="0" w:space="0" w:color="auto"/>
              </w:divBdr>
              <w:divsChild>
                <w:div w:id="167137519">
                  <w:marLeft w:val="0"/>
                  <w:marRight w:val="0"/>
                  <w:marTop w:val="0"/>
                  <w:marBottom w:val="0"/>
                  <w:divBdr>
                    <w:top w:val="none" w:sz="0" w:space="0" w:color="auto"/>
                    <w:left w:val="none" w:sz="0" w:space="0" w:color="auto"/>
                    <w:bottom w:val="none" w:sz="0" w:space="0" w:color="auto"/>
                    <w:right w:val="none" w:sz="0" w:space="0" w:color="auto"/>
                  </w:divBdr>
                </w:div>
              </w:divsChild>
            </w:div>
            <w:div w:id="1189371769">
              <w:marLeft w:val="0"/>
              <w:marRight w:val="0"/>
              <w:marTop w:val="0"/>
              <w:marBottom w:val="0"/>
              <w:divBdr>
                <w:top w:val="none" w:sz="0" w:space="0" w:color="auto"/>
                <w:left w:val="none" w:sz="0" w:space="0" w:color="auto"/>
                <w:bottom w:val="none" w:sz="0" w:space="0" w:color="auto"/>
                <w:right w:val="none" w:sz="0" w:space="0" w:color="auto"/>
              </w:divBdr>
              <w:divsChild>
                <w:div w:id="2096322585">
                  <w:marLeft w:val="0"/>
                  <w:marRight w:val="0"/>
                  <w:marTop w:val="0"/>
                  <w:marBottom w:val="0"/>
                  <w:divBdr>
                    <w:top w:val="none" w:sz="0" w:space="0" w:color="auto"/>
                    <w:left w:val="none" w:sz="0" w:space="0" w:color="auto"/>
                    <w:bottom w:val="none" w:sz="0" w:space="0" w:color="auto"/>
                    <w:right w:val="none" w:sz="0" w:space="0" w:color="auto"/>
                  </w:divBdr>
                </w:div>
              </w:divsChild>
            </w:div>
            <w:div w:id="1855605570">
              <w:marLeft w:val="0"/>
              <w:marRight w:val="0"/>
              <w:marTop w:val="0"/>
              <w:marBottom w:val="0"/>
              <w:divBdr>
                <w:top w:val="none" w:sz="0" w:space="0" w:color="auto"/>
                <w:left w:val="none" w:sz="0" w:space="0" w:color="auto"/>
                <w:bottom w:val="none" w:sz="0" w:space="0" w:color="auto"/>
                <w:right w:val="none" w:sz="0" w:space="0" w:color="auto"/>
              </w:divBdr>
              <w:divsChild>
                <w:div w:id="1116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9328">
          <w:marLeft w:val="0"/>
          <w:marRight w:val="0"/>
          <w:marTop w:val="0"/>
          <w:marBottom w:val="0"/>
          <w:divBdr>
            <w:top w:val="none" w:sz="0" w:space="0" w:color="auto"/>
            <w:left w:val="none" w:sz="0" w:space="0" w:color="auto"/>
            <w:bottom w:val="none" w:sz="0" w:space="0" w:color="auto"/>
            <w:right w:val="none" w:sz="0" w:space="0" w:color="auto"/>
          </w:divBdr>
          <w:divsChild>
            <w:div w:id="831067231">
              <w:marLeft w:val="0"/>
              <w:marRight w:val="0"/>
              <w:marTop w:val="0"/>
              <w:marBottom w:val="0"/>
              <w:divBdr>
                <w:top w:val="none" w:sz="0" w:space="0" w:color="auto"/>
                <w:left w:val="none" w:sz="0" w:space="0" w:color="auto"/>
                <w:bottom w:val="none" w:sz="0" w:space="0" w:color="auto"/>
                <w:right w:val="none" w:sz="0" w:space="0" w:color="auto"/>
              </w:divBdr>
              <w:divsChild>
                <w:div w:id="1941837046">
                  <w:marLeft w:val="0"/>
                  <w:marRight w:val="0"/>
                  <w:marTop w:val="0"/>
                  <w:marBottom w:val="0"/>
                  <w:divBdr>
                    <w:top w:val="none" w:sz="0" w:space="0" w:color="auto"/>
                    <w:left w:val="none" w:sz="0" w:space="0" w:color="auto"/>
                    <w:bottom w:val="none" w:sz="0" w:space="0" w:color="auto"/>
                    <w:right w:val="none" w:sz="0" w:space="0" w:color="auto"/>
                  </w:divBdr>
                </w:div>
              </w:divsChild>
            </w:div>
            <w:div w:id="1352297201">
              <w:marLeft w:val="0"/>
              <w:marRight w:val="0"/>
              <w:marTop w:val="0"/>
              <w:marBottom w:val="0"/>
              <w:divBdr>
                <w:top w:val="none" w:sz="0" w:space="0" w:color="auto"/>
                <w:left w:val="none" w:sz="0" w:space="0" w:color="auto"/>
                <w:bottom w:val="none" w:sz="0" w:space="0" w:color="auto"/>
                <w:right w:val="none" w:sz="0" w:space="0" w:color="auto"/>
              </w:divBdr>
              <w:divsChild>
                <w:div w:id="521239342">
                  <w:marLeft w:val="0"/>
                  <w:marRight w:val="0"/>
                  <w:marTop w:val="0"/>
                  <w:marBottom w:val="0"/>
                  <w:divBdr>
                    <w:top w:val="none" w:sz="0" w:space="0" w:color="auto"/>
                    <w:left w:val="none" w:sz="0" w:space="0" w:color="auto"/>
                    <w:bottom w:val="none" w:sz="0" w:space="0" w:color="auto"/>
                    <w:right w:val="none" w:sz="0" w:space="0" w:color="auto"/>
                  </w:divBdr>
                </w:div>
              </w:divsChild>
            </w:div>
            <w:div w:id="374699646">
              <w:marLeft w:val="0"/>
              <w:marRight w:val="0"/>
              <w:marTop w:val="0"/>
              <w:marBottom w:val="0"/>
              <w:divBdr>
                <w:top w:val="none" w:sz="0" w:space="0" w:color="auto"/>
                <w:left w:val="none" w:sz="0" w:space="0" w:color="auto"/>
                <w:bottom w:val="none" w:sz="0" w:space="0" w:color="auto"/>
                <w:right w:val="none" w:sz="0" w:space="0" w:color="auto"/>
              </w:divBdr>
              <w:divsChild>
                <w:div w:id="12010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8783">
          <w:marLeft w:val="0"/>
          <w:marRight w:val="0"/>
          <w:marTop w:val="0"/>
          <w:marBottom w:val="0"/>
          <w:divBdr>
            <w:top w:val="none" w:sz="0" w:space="0" w:color="auto"/>
            <w:left w:val="none" w:sz="0" w:space="0" w:color="auto"/>
            <w:bottom w:val="none" w:sz="0" w:space="0" w:color="auto"/>
            <w:right w:val="none" w:sz="0" w:space="0" w:color="auto"/>
          </w:divBdr>
          <w:divsChild>
            <w:div w:id="1565262730">
              <w:marLeft w:val="0"/>
              <w:marRight w:val="0"/>
              <w:marTop w:val="0"/>
              <w:marBottom w:val="0"/>
              <w:divBdr>
                <w:top w:val="none" w:sz="0" w:space="0" w:color="auto"/>
                <w:left w:val="none" w:sz="0" w:space="0" w:color="auto"/>
                <w:bottom w:val="none" w:sz="0" w:space="0" w:color="auto"/>
                <w:right w:val="none" w:sz="0" w:space="0" w:color="auto"/>
              </w:divBdr>
              <w:divsChild>
                <w:div w:id="2081053721">
                  <w:marLeft w:val="0"/>
                  <w:marRight w:val="0"/>
                  <w:marTop w:val="0"/>
                  <w:marBottom w:val="0"/>
                  <w:divBdr>
                    <w:top w:val="none" w:sz="0" w:space="0" w:color="auto"/>
                    <w:left w:val="none" w:sz="0" w:space="0" w:color="auto"/>
                    <w:bottom w:val="none" w:sz="0" w:space="0" w:color="auto"/>
                    <w:right w:val="none" w:sz="0" w:space="0" w:color="auto"/>
                  </w:divBdr>
                </w:div>
              </w:divsChild>
            </w:div>
            <w:div w:id="766922398">
              <w:marLeft w:val="0"/>
              <w:marRight w:val="0"/>
              <w:marTop w:val="0"/>
              <w:marBottom w:val="0"/>
              <w:divBdr>
                <w:top w:val="none" w:sz="0" w:space="0" w:color="auto"/>
                <w:left w:val="none" w:sz="0" w:space="0" w:color="auto"/>
                <w:bottom w:val="none" w:sz="0" w:space="0" w:color="auto"/>
                <w:right w:val="none" w:sz="0" w:space="0" w:color="auto"/>
              </w:divBdr>
              <w:divsChild>
                <w:div w:id="1302613892">
                  <w:marLeft w:val="0"/>
                  <w:marRight w:val="0"/>
                  <w:marTop w:val="0"/>
                  <w:marBottom w:val="0"/>
                  <w:divBdr>
                    <w:top w:val="none" w:sz="0" w:space="0" w:color="auto"/>
                    <w:left w:val="none" w:sz="0" w:space="0" w:color="auto"/>
                    <w:bottom w:val="none" w:sz="0" w:space="0" w:color="auto"/>
                    <w:right w:val="none" w:sz="0" w:space="0" w:color="auto"/>
                  </w:divBdr>
                </w:div>
              </w:divsChild>
            </w:div>
            <w:div w:id="1600598826">
              <w:marLeft w:val="0"/>
              <w:marRight w:val="0"/>
              <w:marTop w:val="0"/>
              <w:marBottom w:val="0"/>
              <w:divBdr>
                <w:top w:val="none" w:sz="0" w:space="0" w:color="auto"/>
                <w:left w:val="none" w:sz="0" w:space="0" w:color="auto"/>
                <w:bottom w:val="none" w:sz="0" w:space="0" w:color="auto"/>
                <w:right w:val="none" w:sz="0" w:space="0" w:color="auto"/>
              </w:divBdr>
              <w:divsChild>
                <w:div w:id="431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5786">
          <w:marLeft w:val="0"/>
          <w:marRight w:val="0"/>
          <w:marTop w:val="0"/>
          <w:marBottom w:val="0"/>
          <w:divBdr>
            <w:top w:val="none" w:sz="0" w:space="0" w:color="auto"/>
            <w:left w:val="none" w:sz="0" w:space="0" w:color="auto"/>
            <w:bottom w:val="none" w:sz="0" w:space="0" w:color="auto"/>
            <w:right w:val="none" w:sz="0" w:space="0" w:color="auto"/>
          </w:divBdr>
          <w:divsChild>
            <w:div w:id="1729456447">
              <w:marLeft w:val="0"/>
              <w:marRight w:val="0"/>
              <w:marTop w:val="0"/>
              <w:marBottom w:val="0"/>
              <w:divBdr>
                <w:top w:val="none" w:sz="0" w:space="0" w:color="auto"/>
                <w:left w:val="none" w:sz="0" w:space="0" w:color="auto"/>
                <w:bottom w:val="none" w:sz="0" w:space="0" w:color="auto"/>
                <w:right w:val="none" w:sz="0" w:space="0" w:color="auto"/>
              </w:divBdr>
              <w:divsChild>
                <w:div w:id="1468089952">
                  <w:marLeft w:val="0"/>
                  <w:marRight w:val="0"/>
                  <w:marTop w:val="0"/>
                  <w:marBottom w:val="0"/>
                  <w:divBdr>
                    <w:top w:val="none" w:sz="0" w:space="0" w:color="auto"/>
                    <w:left w:val="none" w:sz="0" w:space="0" w:color="auto"/>
                    <w:bottom w:val="none" w:sz="0" w:space="0" w:color="auto"/>
                    <w:right w:val="none" w:sz="0" w:space="0" w:color="auto"/>
                  </w:divBdr>
                </w:div>
              </w:divsChild>
            </w:div>
            <w:div w:id="1674187341">
              <w:marLeft w:val="0"/>
              <w:marRight w:val="0"/>
              <w:marTop w:val="0"/>
              <w:marBottom w:val="0"/>
              <w:divBdr>
                <w:top w:val="none" w:sz="0" w:space="0" w:color="auto"/>
                <w:left w:val="none" w:sz="0" w:space="0" w:color="auto"/>
                <w:bottom w:val="none" w:sz="0" w:space="0" w:color="auto"/>
                <w:right w:val="none" w:sz="0" w:space="0" w:color="auto"/>
              </w:divBdr>
              <w:divsChild>
                <w:div w:id="1616674057">
                  <w:marLeft w:val="0"/>
                  <w:marRight w:val="0"/>
                  <w:marTop w:val="0"/>
                  <w:marBottom w:val="0"/>
                  <w:divBdr>
                    <w:top w:val="none" w:sz="0" w:space="0" w:color="auto"/>
                    <w:left w:val="none" w:sz="0" w:space="0" w:color="auto"/>
                    <w:bottom w:val="none" w:sz="0" w:space="0" w:color="auto"/>
                    <w:right w:val="none" w:sz="0" w:space="0" w:color="auto"/>
                  </w:divBdr>
                </w:div>
              </w:divsChild>
            </w:div>
            <w:div w:id="553275727">
              <w:marLeft w:val="0"/>
              <w:marRight w:val="0"/>
              <w:marTop w:val="0"/>
              <w:marBottom w:val="0"/>
              <w:divBdr>
                <w:top w:val="none" w:sz="0" w:space="0" w:color="auto"/>
                <w:left w:val="none" w:sz="0" w:space="0" w:color="auto"/>
                <w:bottom w:val="none" w:sz="0" w:space="0" w:color="auto"/>
                <w:right w:val="none" w:sz="0" w:space="0" w:color="auto"/>
              </w:divBdr>
              <w:divsChild>
                <w:div w:id="4455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9171">
          <w:marLeft w:val="0"/>
          <w:marRight w:val="0"/>
          <w:marTop w:val="0"/>
          <w:marBottom w:val="0"/>
          <w:divBdr>
            <w:top w:val="none" w:sz="0" w:space="0" w:color="auto"/>
            <w:left w:val="none" w:sz="0" w:space="0" w:color="auto"/>
            <w:bottom w:val="none" w:sz="0" w:space="0" w:color="auto"/>
            <w:right w:val="none" w:sz="0" w:space="0" w:color="auto"/>
          </w:divBdr>
          <w:divsChild>
            <w:div w:id="1649049417">
              <w:marLeft w:val="0"/>
              <w:marRight w:val="0"/>
              <w:marTop w:val="0"/>
              <w:marBottom w:val="0"/>
              <w:divBdr>
                <w:top w:val="none" w:sz="0" w:space="0" w:color="auto"/>
                <w:left w:val="none" w:sz="0" w:space="0" w:color="auto"/>
                <w:bottom w:val="none" w:sz="0" w:space="0" w:color="auto"/>
                <w:right w:val="none" w:sz="0" w:space="0" w:color="auto"/>
              </w:divBdr>
              <w:divsChild>
                <w:div w:id="1171019778">
                  <w:marLeft w:val="0"/>
                  <w:marRight w:val="0"/>
                  <w:marTop w:val="0"/>
                  <w:marBottom w:val="0"/>
                  <w:divBdr>
                    <w:top w:val="none" w:sz="0" w:space="0" w:color="auto"/>
                    <w:left w:val="none" w:sz="0" w:space="0" w:color="auto"/>
                    <w:bottom w:val="none" w:sz="0" w:space="0" w:color="auto"/>
                    <w:right w:val="none" w:sz="0" w:space="0" w:color="auto"/>
                  </w:divBdr>
                </w:div>
              </w:divsChild>
            </w:div>
            <w:div w:id="588276315">
              <w:marLeft w:val="0"/>
              <w:marRight w:val="0"/>
              <w:marTop w:val="0"/>
              <w:marBottom w:val="0"/>
              <w:divBdr>
                <w:top w:val="none" w:sz="0" w:space="0" w:color="auto"/>
                <w:left w:val="none" w:sz="0" w:space="0" w:color="auto"/>
                <w:bottom w:val="none" w:sz="0" w:space="0" w:color="auto"/>
                <w:right w:val="none" w:sz="0" w:space="0" w:color="auto"/>
              </w:divBdr>
              <w:divsChild>
                <w:div w:id="1336373040">
                  <w:marLeft w:val="0"/>
                  <w:marRight w:val="0"/>
                  <w:marTop w:val="0"/>
                  <w:marBottom w:val="0"/>
                  <w:divBdr>
                    <w:top w:val="none" w:sz="0" w:space="0" w:color="auto"/>
                    <w:left w:val="none" w:sz="0" w:space="0" w:color="auto"/>
                    <w:bottom w:val="none" w:sz="0" w:space="0" w:color="auto"/>
                    <w:right w:val="none" w:sz="0" w:space="0" w:color="auto"/>
                  </w:divBdr>
                </w:div>
              </w:divsChild>
            </w:div>
            <w:div w:id="257688084">
              <w:marLeft w:val="0"/>
              <w:marRight w:val="0"/>
              <w:marTop w:val="0"/>
              <w:marBottom w:val="0"/>
              <w:divBdr>
                <w:top w:val="none" w:sz="0" w:space="0" w:color="auto"/>
                <w:left w:val="none" w:sz="0" w:space="0" w:color="auto"/>
                <w:bottom w:val="none" w:sz="0" w:space="0" w:color="auto"/>
                <w:right w:val="none" w:sz="0" w:space="0" w:color="auto"/>
              </w:divBdr>
              <w:divsChild>
                <w:div w:id="1504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8561">
          <w:marLeft w:val="0"/>
          <w:marRight w:val="0"/>
          <w:marTop w:val="0"/>
          <w:marBottom w:val="0"/>
          <w:divBdr>
            <w:top w:val="none" w:sz="0" w:space="0" w:color="auto"/>
            <w:left w:val="none" w:sz="0" w:space="0" w:color="auto"/>
            <w:bottom w:val="none" w:sz="0" w:space="0" w:color="auto"/>
            <w:right w:val="none" w:sz="0" w:space="0" w:color="auto"/>
          </w:divBdr>
          <w:divsChild>
            <w:div w:id="468742192">
              <w:marLeft w:val="0"/>
              <w:marRight w:val="0"/>
              <w:marTop w:val="0"/>
              <w:marBottom w:val="0"/>
              <w:divBdr>
                <w:top w:val="none" w:sz="0" w:space="0" w:color="auto"/>
                <w:left w:val="none" w:sz="0" w:space="0" w:color="auto"/>
                <w:bottom w:val="none" w:sz="0" w:space="0" w:color="auto"/>
                <w:right w:val="none" w:sz="0" w:space="0" w:color="auto"/>
              </w:divBdr>
              <w:divsChild>
                <w:div w:id="812019383">
                  <w:marLeft w:val="0"/>
                  <w:marRight w:val="0"/>
                  <w:marTop w:val="0"/>
                  <w:marBottom w:val="0"/>
                  <w:divBdr>
                    <w:top w:val="none" w:sz="0" w:space="0" w:color="auto"/>
                    <w:left w:val="none" w:sz="0" w:space="0" w:color="auto"/>
                    <w:bottom w:val="none" w:sz="0" w:space="0" w:color="auto"/>
                    <w:right w:val="none" w:sz="0" w:space="0" w:color="auto"/>
                  </w:divBdr>
                </w:div>
              </w:divsChild>
            </w:div>
            <w:div w:id="1838880926">
              <w:marLeft w:val="0"/>
              <w:marRight w:val="0"/>
              <w:marTop w:val="0"/>
              <w:marBottom w:val="0"/>
              <w:divBdr>
                <w:top w:val="none" w:sz="0" w:space="0" w:color="auto"/>
                <w:left w:val="none" w:sz="0" w:space="0" w:color="auto"/>
                <w:bottom w:val="none" w:sz="0" w:space="0" w:color="auto"/>
                <w:right w:val="none" w:sz="0" w:space="0" w:color="auto"/>
              </w:divBdr>
              <w:divsChild>
                <w:div w:id="290521154">
                  <w:marLeft w:val="0"/>
                  <w:marRight w:val="0"/>
                  <w:marTop w:val="0"/>
                  <w:marBottom w:val="0"/>
                  <w:divBdr>
                    <w:top w:val="none" w:sz="0" w:space="0" w:color="auto"/>
                    <w:left w:val="none" w:sz="0" w:space="0" w:color="auto"/>
                    <w:bottom w:val="none" w:sz="0" w:space="0" w:color="auto"/>
                    <w:right w:val="none" w:sz="0" w:space="0" w:color="auto"/>
                  </w:divBdr>
                </w:div>
              </w:divsChild>
            </w:div>
            <w:div w:id="1285698248">
              <w:marLeft w:val="0"/>
              <w:marRight w:val="0"/>
              <w:marTop w:val="0"/>
              <w:marBottom w:val="0"/>
              <w:divBdr>
                <w:top w:val="none" w:sz="0" w:space="0" w:color="auto"/>
                <w:left w:val="none" w:sz="0" w:space="0" w:color="auto"/>
                <w:bottom w:val="none" w:sz="0" w:space="0" w:color="auto"/>
                <w:right w:val="none" w:sz="0" w:space="0" w:color="auto"/>
              </w:divBdr>
              <w:divsChild>
                <w:div w:id="16889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820">
          <w:marLeft w:val="0"/>
          <w:marRight w:val="0"/>
          <w:marTop w:val="0"/>
          <w:marBottom w:val="0"/>
          <w:divBdr>
            <w:top w:val="none" w:sz="0" w:space="0" w:color="auto"/>
            <w:left w:val="none" w:sz="0" w:space="0" w:color="auto"/>
            <w:bottom w:val="none" w:sz="0" w:space="0" w:color="auto"/>
            <w:right w:val="none" w:sz="0" w:space="0" w:color="auto"/>
          </w:divBdr>
          <w:divsChild>
            <w:div w:id="1173297659">
              <w:marLeft w:val="0"/>
              <w:marRight w:val="0"/>
              <w:marTop w:val="0"/>
              <w:marBottom w:val="0"/>
              <w:divBdr>
                <w:top w:val="none" w:sz="0" w:space="0" w:color="auto"/>
                <w:left w:val="none" w:sz="0" w:space="0" w:color="auto"/>
                <w:bottom w:val="none" w:sz="0" w:space="0" w:color="auto"/>
                <w:right w:val="none" w:sz="0" w:space="0" w:color="auto"/>
              </w:divBdr>
              <w:divsChild>
                <w:div w:id="1040397861">
                  <w:marLeft w:val="0"/>
                  <w:marRight w:val="0"/>
                  <w:marTop w:val="0"/>
                  <w:marBottom w:val="0"/>
                  <w:divBdr>
                    <w:top w:val="none" w:sz="0" w:space="0" w:color="auto"/>
                    <w:left w:val="none" w:sz="0" w:space="0" w:color="auto"/>
                    <w:bottom w:val="none" w:sz="0" w:space="0" w:color="auto"/>
                    <w:right w:val="none" w:sz="0" w:space="0" w:color="auto"/>
                  </w:divBdr>
                </w:div>
              </w:divsChild>
            </w:div>
            <w:div w:id="725565262">
              <w:marLeft w:val="0"/>
              <w:marRight w:val="0"/>
              <w:marTop w:val="0"/>
              <w:marBottom w:val="0"/>
              <w:divBdr>
                <w:top w:val="none" w:sz="0" w:space="0" w:color="auto"/>
                <w:left w:val="none" w:sz="0" w:space="0" w:color="auto"/>
                <w:bottom w:val="none" w:sz="0" w:space="0" w:color="auto"/>
                <w:right w:val="none" w:sz="0" w:space="0" w:color="auto"/>
              </w:divBdr>
              <w:divsChild>
                <w:div w:id="1318994262">
                  <w:marLeft w:val="0"/>
                  <w:marRight w:val="0"/>
                  <w:marTop w:val="0"/>
                  <w:marBottom w:val="0"/>
                  <w:divBdr>
                    <w:top w:val="none" w:sz="0" w:space="0" w:color="auto"/>
                    <w:left w:val="none" w:sz="0" w:space="0" w:color="auto"/>
                    <w:bottom w:val="none" w:sz="0" w:space="0" w:color="auto"/>
                    <w:right w:val="none" w:sz="0" w:space="0" w:color="auto"/>
                  </w:divBdr>
                </w:div>
              </w:divsChild>
            </w:div>
            <w:div w:id="957874715">
              <w:marLeft w:val="0"/>
              <w:marRight w:val="0"/>
              <w:marTop w:val="0"/>
              <w:marBottom w:val="0"/>
              <w:divBdr>
                <w:top w:val="none" w:sz="0" w:space="0" w:color="auto"/>
                <w:left w:val="none" w:sz="0" w:space="0" w:color="auto"/>
                <w:bottom w:val="none" w:sz="0" w:space="0" w:color="auto"/>
                <w:right w:val="none" w:sz="0" w:space="0" w:color="auto"/>
              </w:divBdr>
              <w:divsChild>
                <w:div w:id="6859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520">
          <w:marLeft w:val="0"/>
          <w:marRight w:val="0"/>
          <w:marTop w:val="0"/>
          <w:marBottom w:val="0"/>
          <w:divBdr>
            <w:top w:val="none" w:sz="0" w:space="0" w:color="auto"/>
            <w:left w:val="none" w:sz="0" w:space="0" w:color="auto"/>
            <w:bottom w:val="none" w:sz="0" w:space="0" w:color="auto"/>
            <w:right w:val="none" w:sz="0" w:space="0" w:color="auto"/>
          </w:divBdr>
          <w:divsChild>
            <w:div w:id="1304046421">
              <w:marLeft w:val="0"/>
              <w:marRight w:val="0"/>
              <w:marTop w:val="0"/>
              <w:marBottom w:val="0"/>
              <w:divBdr>
                <w:top w:val="none" w:sz="0" w:space="0" w:color="auto"/>
                <w:left w:val="none" w:sz="0" w:space="0" w:color="auto"/>
                <w:bottom w:val="none" w:sz="0" w:space="0" w:color="auto"/>
                <w:right w:val="none" w:sz="0" w:space="0" w:color="auto"/>
              </w:divBdr>
              <w:divsChild>
                <w:div w:id="2080708591">
                  <w:marLeft w:val="0"/>
                  <w:marRight w:val="0"/>
                  <w:marTop w:val="0"/>
                  <w:marBottom w:val="0"/>
                  <w:divBdr>
                    <w:top w:val="none" w:sz="0" w:space="0" w:color="auto"/>
                    <w:left w:val="none" w:sz="0" w:space="0" w:color="auto"/>
                    <w:bottom w:val="none" w:sz="0" w:space="0" w:color="auto"/>
                    <w:right w:val="none" w:sz="0" w:space="0" w:color="auto"/>
                  </w:divBdr>
                </w:div>
              </w:divsChild>
            </w:div>
            <w:div w:id="1732534362">
              <w:marLeft w:val="0"/>
              <w:marRight w:val="0"/>
              <w:marTop w:val="0"/>
              <w:marBottom w:val="0"/>
              <w:divBdr>
                <w:top w:val="none" w:sz="0" w:space="0" w:color="auto"/>
                <w:left w:val="none" w:sz="0" w:space="0" w:color="auto"/>
                <w:bottom w:val="none" w:sz="0" w:space="0" w:color="auto"/>
                <w:right w:val="none" w:sz="0" w:space="0" w:color="auto"/>
              </w:divBdr>
              <w:divsChild>
                <w:div w:id="2130776978">
                  <w:marLeft w:val="0"/>
                  <w:marRight w:val="0"/>
                  <w:marTop w:val="0"/>
                  <w:marBottom w:val="0"/>
                  <w:divBdr>
                    <w:top w:val="none" w:sz="0" w:space="0" w:color="auto"/>
                    <w:left w:val="none" w:sz="0" w:space="0" w:color="auto"/>
                    <w:bottom w:val="none" w:sz="0" w:space="0" w:color="auto"/>
                    <w:right w:val="none" w:sz="0" w:space="0" w:color="auto"/>
                  </w:divBdr>
                </w:div>
              </w:divsChild>
            </w:div>
            <w:div w:id="1014115398">
              <w:marLeft w:val="0"/>
              <w:marRight w:val="0"/>
              <w:marTop w:val="0"/>
              <w:marBottom w:val="0"/>
              <w:divBdr>
                <w:top w:val="none" w:sz="0" w:space="0" w:color="auto"/>
                <w:left w:val="none" w:sz="0" w:space="0" w:color="auto"/>
                <w:bottom w:val="none" w:sz="0" w:space="0" w:color="auto"/>
                <w:right w:val="none" w:sz="0" w:space="0" w:color="auto"/>
              </w:divBdr>
              <w:divsChild>
                <w:div w:id="2813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077">
          <w:marLeft w:val="0"/>
          <w:marRight w:val="0"/>
          <w:marTop w:val="0"/>
          <w:marBottom w:val="0"/>
          <w:divBdr>
            <w:top w:val="none" w:sz="0" w:space="0" w:color="auto"/>
            <w:left w:val="none" w:sz="0" w:space="0" w:color="auto"/>
            <w:bottom w:val="none" w:sz="0" w:space="0" w:color="auto"/>
            <w:right w:val="none" w:sz="0" w:space="0" w:color="auto"/>
          </w:divBdr>
          <w:divsChild>
            <w:div w:id="32581276">
              <w:marLeft w:val="0"/>
              <w:marRight w:val="0"/>
              <w:marTop w:val="0"/>
              <w:marBottom w:val="0"/>
              <w:divBdr>
                <w:top w:val="none" w:sz="0" w:space="0" w:color="auto"/>
                <w:left w:val="none" w:sz="0" w:space="0" w:color="auto"/>
                <w:bottom w:val="none" w:sz="0" w:space="0" w:color="auto"/>
                <w:right w:val="none" w:sz="0" w:space="0" w:color="auto"/>
              </w:divBdr>
              <w:divsChild>
                <w:div w:id="16854576">
                  <w:marLeft w:val="0"/>
                  <w:marRight w:val="0"/>
                  <w:marTop w:val="0"/>
                  <w:marBottom w:val="0"/>
                  <w:divBdr>
                    <w:top w:val="none" w:sz="0" w:space="0" w:color="auto"/>
                    <w:left w:val="none" w:sz="0" w:space="0" w:color="auto"/>
                    <w:bottom w:val="none" w:sz="0" w:space="0" w:color="auto"/>
                    <w:right w:val="none" w:sz="0" w:space="0" w:color="auto"/>
                  </w:divBdr>
                </w:div>
              </w:divsChild>
            </w:div>
            <w:div w:id="859513831">
              <w:marLeft w:val="0"/>
              <w:marRight w:val="0"/>
              <w:marTop w:val="0"/>
              <w:marBottom w:val="0"/>
              <w:divBdr>
                <w:top w:val="none" w:sz="0" w:space="0" w:color="auto"/>
                <w:left w:val="none" w:sz="0" w:space="0" w:color="auto"/>
                <w:bottom w:val="none" w:sz="0" w:space="0" w:color="auto"/>
                <w:right w:val="none" w:sz="0" w:space="0" w:color="auto"/>
              </w:divBdr>
              <w:divsChild>
                <w:div w:id="1257400262">
                  <w:marLeft w:val="0"/>
                  <w:marRight w:val="0"/>
                  <w:marTop w:val="0"/>
                  <w:marBottom w:val="0"/>
                  <w:divBdr>
                    <w:top w:val="none" w:sz="0" w:space="0" w:color="auto"/>
                    <w:left w:val="none" w:sz="0" w:space="0" w:color="auto"/>
                    <w:bottom w:val="none" w:sz="0" w:space="0" w:color="auto"/>
                    <w:right w:val="none" w:sz="0" w:space="0" w:color="auto"/>
                  </w:divBdr>
                </w:div>
              </w:divsChild>
            </w:div>
            <w:div w:id="1787193050">
              <w:marLeft w:val="0"/>
              <w:marRight w:val="0"/>
              <w:marTop w:val="0"/>
              <w:marBottom w:val="0"/>
              <w:divBdr>
                <w:top w:val="none" w:sz="0" w:space="0" w:color="auto"/>
                <w:left w:val="none" w:sz="0" w:space="0" w:color="auto"/>
                <w:bottom w:val="none" w:sz="0" w:space="0" w:color="auto"/>
                <w:right w:val="none" w:sz="0" w:space="0" w:color="auto"/>
              </w:divBdr>
              <w:divsChild>
                <w:div w:id="15637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154">
          <w:marLeft w:val="0"/>
          <w:marRight w:val="0"/>
          <w:marTop w:val="0"/>
          <w:marBottom w:val="0"/>
          <w:divBdr>
            <w:top w:val="none" w:sz="0" w:space="0" w:color="auto"/>
            <w:left w:val="none" w:sz="0" w:space="0" w:color="auto"/>
            <w:bottom w:val="none" w:sz="0" w:space="0" w:color="auto"/>
            <w:right w:val="none" w:sz="0" w:space="0" w:color="auto"/>
          </w:divBdr>
          <w:divsChild>
            <w:div w:id="987398006">
              <w:marLeft w:val="0"/>
              <w:marRight w:val="0"/>
              <w:marTop w:val="0"/>
              <w:marBottom w:val="0"/>
              <w:divBdr>
                <w:top w:val="none" w:sz="0" w:space="0" w:color="auto"/>
                <w:left w:val="none" w:sz="0" w:space="0" w:color="auto"/>
                <w:bottom w:val="none" w:sz="0" w:space="0" w:color="auto"/>
                <w:right w:val="none" w:sz="0" w:space="0" w:color="auto"/>
              </w:divBdr>
              <w:divsChild>
                <w:div w:id="1081486307">
                  <w:marLeft w:val="0"/>
                  <w:marRight w:val="0"/>
                  <w:marTop w:val="0"/>
                  <w:marBottom w:val="0"/>
                  <w:divBdr>
                    <w:top w:val="none" w:sz="0" w:space="0" w:color="auto"/>
                    <w:left w:val="none" w:sz="0" w:space="0" w:color="auto"/>
                    <w:bottom w:val="none" w:sz="0" w:space="0" w:color="auto"/>
                    <w:right w:val="none" w:sz="0" w:space="0" w:color="auto"/>
                  </w:divBdr>
                </w:div>
              </w:divsChild>
            </w:div>
            <w:div w:id="266013279">
              <w:marLeft w:val="0"/>
              <w:marRight w:val="0"/>
              <w:marTop w:val="0"/>
              <w:marBottom w:val="0"/>
              <w:divBdr>
                <w:top w:val="none" w:sz="0" w:space="0" w:color="auto"/>
                <w:left w:val="none" w:sz="0" w:space="0" w:color="auto"/>
                <w:bottom w:val="none" w:sz="0" w:space="0" w:color="auto"/>
                <w:right w:val="none" w:sz="0" w:space="0" w:color="auto"/>
              </w:divBdr>
              <w:divsChild>
                <w:div w:id="2021925857">
                  <w:marLeft w:val="0"/>
                  <w:marRight w:val="0"/>
                  <w:marTop w:val="0"/>
                  <w:marBottom w:val="0"/>
                  <w:divBdr>
                    <w:top w:val="none" w:sz="0" w:space="0" w:color="auto"/>
                    <w:left w:val="none" w:sz="0" w:space="0" w:color="auto"/>
                    <w:bottom w:val="none" w:sz="0" w:space="0" w:color="auto"/>
                    <w:right w:val="none" w:sz="0" w:space="0" w:color="auto"/>
                  </w:divBdr>
                </w:div>
              </w:divsChild>
            </w:div>
            <w:div w:id="41368464">
              <w:marLeft w:val="0"/>
              <w:marRight w:val="0"/>
              <w:marTop w:val="0"/>
              <w:marBottom w:val="0"/>
              <w:divBdr>
                <w:top w:val="none" w:sz="0" w:space="0" w:color="auto"/>
                <w:left w:val="none" w:sz="0" w:space="0" w:color="auto"/>
                <w:bottom w:val="none" w:sz="0" w:space="0" w:color="auto"/>
                <w:right w:val="none" w:sz="0" w:space="0" w:color="auto"/>
              </w:divBdr>
              <w:divsChild>
                <w:div w:id="20189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5679">
          <w:marLeft w:val="0"/>
          <w:marRight w:val="0"/>
          <w:marTop w:val="0"/>
          <w:marBottom w:val="0"/>
          <w:divBdr>
            <w:top w:val="none" w:sz="0" w:space="0" w:color="auto"/>
            <w:left w:val="none" w:sz="0" w:space="0" w:color="auto"/>
            <w:bottom w:val="none" w:sz="0" w:space="0" w:color="auto"/>
            <w:right w:val="none" w:sz="0" w:space="0" w:color="auto"/>
          </w:divBdr>
          <w:divsChild>
            <w:div w:id="250354779">
              <w:marLeft w:val="0"/>
              <w:marRight w:val="0"/>
              <w:marTop w:val="0"/>
              <w:marBottom w:val="0"/>
              <w:divBdr>
                <w:top w:val="none" w:sz="0" w:space="0" w:color="auto"/>
                <w:left w:val="none" w:sz="0" w:space="0" w:color="auto"/>
                <w:bottom w:val="none" w:sz="0" w:space="0" w:color="auto"/>
                <w:right w:val="none" w:sz="0" w:space="0" w:color="auto"/>
              </w:divBdr>
              <w:divsChild>
                <w:div w:id="253366720">
                  <w:marLeft w:val="0"/>
                  <w:marRight w:val="0"/>
                  <w:marTop w:val="0"/>
                  <w:marBottom w:val="0"/>
                  <w:divBdr>
                    <w:top w:val="none" w:sz="0" w:space="0" w:color="auto"/>
                    <w:left w:val="none" w:sz="0" w:space="0" w:color="auto"/>
                    <w:bottom w:val="none" w:sz="0" w:space="0" w:color="auto"/>
                    <w:right w:val="none" w:sz="0" w:space="0" w:color="auto"/>
                  </w:divBdr>
                </w:div>
              </w:divsChild>
            </w:div>
            <w:div w:id="484591596">
              <w:marLeft w:val="0"/>
              <w:marRight w:val="0"/>
              <w:marTop w:val="0"/>
              <w:marBottom w:val="0"/>
              <w:divBdr>
                <w:top w:val="none" w:sz="0" w:space="0" w:color="auto"/>
                <w:left w:val="none" w:sz="0" w:space="0" w:color="auto"/>
                <w:bottom w:val="none" w:sz="0" w:space="0" w:color="auto"/>
                <w:right w:val="none" w:sz="0" w:space="0" w:color="auto"/>
              </w:divBdr>
              <w:divsChild>
                <w:div w:id="1388721320">
                  <w:marLeft w:val="0"/>
                  <w:marRight w:val="0"/>
                  <w:marTop w:val="0"/>
                  <w:marBottom w:val="0"/>
                  <w:divBdr>
                    <w:top w:val="none" w:sz="0" w:space="0" w:color="auto"/>
                    <w:left w:val="none" w:sz="0" w:space="0" w:color="auto"/>
                    <w:bottom w:val="none" w:sz="0" w:space="0" w:color="auto"/>
                    <w:right w:val="none" w:sz="0" w:space="0" w:color="auto"/>
                  </w:divBdr>
                </w:div>
              </w:divsChild>
            </w:div>
            <w:div w:id="206796619">
              <w:marLeft w:val="0"/>
              <w:marRight w:val="0"/>
              <w:marTop w:val="0"/>
              <w:marBottom w:val="0"/>
              <w:divBdr>
                <w:top w:val="none" w:sz="0" w:space="0" w:color="auto"/>
                <w:left w:val="none" w:sz="0" w:space="0" w:color="auto"/>
                <w:bottom w:val="none" w:sz="0" w:space="0" w:color="auto"/>
                <w:right w:val="none" w:sz="0" w:space="0" w:color="auto"/>
              </w:divBdr>
              <w:divsChild>
                <w:div w:id="1231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3749">
          <w:marLeft w:val="0"/>
          <w:marRight w:val="0"/>
          <w:marTop w:val="0"/>
          <w:marBottom w:val="0"/>
          <w:divBdr>
            <w:top w:val="none" w:sz="0" w:space="0" w:color="auto"/>
            <w:left w:val="none" w:sz="0" w:space="0" w:color="auto"/>
            <w:bottom w:val="none" w:sz="0" w:space="0" w:color="auto"/>
            <w:right w:val="none" w:sz="0" w:space="0" w:color="auto"/>
          </w:divBdr>
          <w:divsChild>
            <w:div w:id="1055549719">
              <w:marLeft w:val="0"/>
              <w:marRight w:val="0"/>
              <w:marTop w:val="0"/>
              <w:marBottom w:val="0"/>
              <w:divBdr>
                <w:top w:val="none" w:sz="0" w:space="0" w:color="auto"/>
                <w:left w:val="none" w:sz="0" w:space="0" w:color="auto"/>
                <w:bottom w:val="none" w:sz="0" w:space="0" w:color="auto"/>
                <w:right w:val="none" w:sz="0" w:space="0" w:color="auto"/>
              </w:divBdr>
              <w:divsChild>
                <w:div w:id="614605371">
                  <w:marLeft w:val="0"/>
                  <w:marRight w:val="0"/>
                  <w:marTop w:val="0"/>
                  <w:marBottom w:val="0"/>
                  <w:divBdr>
                    <w:top w:val="none" w:sz="0" w:space="0" w:color="auto"/>
                    <w:left w:val="none" w:sz="0" w:space="0" w:color="auto"/>
                    <w:bottom w:val="none" w:sz="0" w:space="0" w:color="auto"/>
                    <w:right w:val="none" w:sz="0" w:space="0" w:color="auto"/>
                  </w:divBdr>
                </w:div>
              </w:divsChild>
            </w:div>
            <w:div w:id="918372572">
              <w:marLeft w:val="0"/>
              <w:marRight w:val="0"/>
              <w:marTop w:val="0"/>
              <w:marBottom w:val="0"/>
              <w:divBdr>
                <w:top w:val="none" w:sz="0" w:space="0" w:color="auto"/>
                <w:left w:val="none" w:sz="0" w:space="0" w:color="auto"/>
                <w:bottom w:val="none" w:sz="0" w:space="0" w:color="auto"/>
                <w:right w:val="none" w:sz="0" w:space="0" w:color="auto"/>
              </w:divBdr>
              <w:divsChild>
                <w:div w:id="1244414949">
                  <w:marLeft w:val="0"/>
                  <w:marRight w:val="0"/>
                  <w:marTop w:val="0"/>
                  <w:marBottom w:val="0"/>
                  <w:divBdr>
                    <w:top w:val="none" w:sz="0" w:space="0" w:color="auto"/>
                    <w:left w:val="none" w:sz="0" w:space="0" w:color="auto"/>
                    <w:bottom w:val="none" w:sz="0" w:space="0" w:color="auto"/>
                    <w:right w:val="none" w:sz="0" w:space="0" w:color="auto"/>
                  </w:divBdr>
                </w:div>
              </w:divsChild>
            </w:div>
            <w:div w:id="1850176254">
              <w:marLeft w:val="0"/>
              <w:marRight w:val="0"/>
              <w:marTop w:val="0"/>
              <w:marBottom w:val="0"/>
              <w:divBdr>
                <w:top w:val="none" w:sz="0" w:space="0" w:color="auto"/>
                <w:left w:val="none" w:sz="0" w:space="0" w:color="auto"/>
                <w:bottom w:val="none" w:sz="0" w:space="0" w:color="auto"/>
                <w:right w:val="none" w:sz="0" w:space="0" w:color="auto"/>
              </w:divBdr>
              <w:divsChild>
                <w:div w:id="13969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931">
          <w:marLeft w:val="0"/>
          <w:marRight w:val="0"/>
          <w:marTop w:val="0"/>
          <w:marBottom w:val="0"/>
          <w:divBdr>
            <w:top w:val="none" w:sz="0" w:space="0" w:color="auto"/>
            <w:left w:val="none" w:sz="0" w:space="0" w:color="auto"/>
            <w:bottom w:val="none" w:sz="0" w:space="0" w:color="auto"/>
            <w:right w:val="none" w:sz="0" w:space="0" w:color="auto"/>
          </w:divBdr>
          <w:divsChild>
            <w:div w:id="190652622">
              <w:marLeft w:val="0"/>
              <w:marRight w:val="0"/>
              <w:marTop w:val="0"/>
              <w:marBottom w:val="0"/>
              <w:divBdr>
                <w:top w:val="none" w:sz="0" w:space="0" w:color="auto"/>
                <w:left w:val="none" w:sz="0" w:space="0" w:color="auto"/>
                <w:bottom w:val="none" w:sz="0" w:space="0" w:color="auto"/>
                <w:right w:val="none" w:sz="0" w:space="0" w:color="auto"/>
              </w:divBdr>
              <w:divsChild>
                <w:div w:id="113065548">
                  <w:marLeft w:val="0"/>
                  <w:marRight w:val="0"/>
                  <w:marTop w:val="0"/>
                  <w:marBottom w:val="0"/>
                  <w:divBdr>
                    <w:top w:val="none" w:sz="0" w:space="0" w:color="auto"/>
                    <w:left w:val="none" w:sz="0" w:space="0" w:color="auto"/>
                    <w:bottom w:val="none" w:sz="0" w:space="0" w:color="auto"/>
                    <w:right w:val="none" w:sz="0" w:space="0" w:color="auto"/>
                  </w:divBdr>
                </w:div>
              </w:divsChild>
            </w:div>
            <w:div w:id="708801671">
              <w:marLeft w:val="0"/>
              <w:marRight w:val="0"/>
              <w:marTop w:val="0"/>
              <w:marBottom w:val="0"/>
              <w:divBdr>
                <w:top w:val="none" w:sz="0" w:space="0" w:color="auto"/>
                <w:left w:val="none" w:sz="0" w:space="0" w:color="auto"/>
                <w:bottom w:val="none" w:sz="0" w:space="0" w:color="auto"/>
                <w:right w:val="none" w:sz="0" w:space="0" w:color="auto"/>
              </w:divBdr>
              <w:divsChild>
                <w:div w:id="206838727">
                  <w:marLeft w:val="0"/>
                  <w:marRight w:val="0"/>
                  <w:marTop w:val="0"/>
                  <w:marBottom w:val="0"/>
                  <w:divBdr>
                    <w:top w:val="none" w:sz="0" w:space="0" w:color="auto"/>
                    <w:left w:val="none" w:sz="0" w:space="0" w:color="auto"/>
                    <w:bottom w:val="none" w:sz="0" w:space="0" w:color="auto"/>
                    <w:right w:val="none" w:sz="0" w:space="0" w:color="auto"/>
                  </w:divBdr>
                </w:div>
              </w:divsChild>
            </w:div>
            <w:div w:id="2087998433">
              <w:marLeft w:val="0"/>
              <w:marRight w:val="0"/>
              <w:marTop w:val="0"/>
              <w:marBottom w:val="0"/>
              <w:divBdr>
                <w:top w:val="none" w:sz="0" w:space="0" w:color="auto"/>
                <w:left w:val="none" w:sz="0" w:space="0" w:color="auto"/>
                <w:bottom w:val="none" w:sz="0" w:space="0" w:color="auto"/>
                <w:right w:val="none" w:sz="0" w:space="0" w:color="auto"/>
              </w:divBdr>
              <w:divsChild>
                <w:div w:id="4079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6121">
      <w:bodyDiv w:val="1"/>
      <w:marLeft w:val="0"/>
      <w:marRight w:val="0"/>
      <w:marTop w:val="0"/>
      <w:marBottom w:val="0"/>
      <w:divBdr>
        <w:top w:val="none" w:sz="0" w:space="0" w:color="auto"/>
        <w:left w:val="none" w:sz="0" w:space="0" w:color="auto"/>
        <w:bottom w:val="none" w:sz="0" w:space="0" w:color="auto"/>
        <w:right w:val="none" w:sz="0" w:space="0" w:color="auto"/>
      </w:divBdr>
    </w:div>
    <w:div w:id="2072459705">
      <w:bodyDiv w:val="1"/>
      <w:marLeft w:val="0"/>
      <w:marRight w:val="0"/>
      <w:marTop w:val="0"/>
      <w:marBottom w:val="0"/>
      <w:divBdr>
        <w:top w:val="none" w:sz="0" w:space="0" w:color="auto"/>
        <w:left w:val="none" w:sz="0" w:space="0" w:color="auto"/>
        <w:bottom w:val="none" w:sz="0" w:space="0" w:color="auto"/>
        <w:right w:val="none" w:sz="0" w:space="0" w:color="auto"/>
      </w:divBdr>
    </w:div>
    <w:div w:id="2073504214">
      <w:bodyDiv w:val="1"/>
      <w:marLeft w:val="0"/>
      <w:marRight w:val="0"/>
      <w:marTop w:val="0"/>
      <w:marBottom w:val="0"/>
      <w:divBdr>
        <w:top w:val="none" w:sz="0" w:space="0" w:color="auto"/>
        <w:left w:val="none" w:sz="0" w:space="0" w:color="auto"/>
        <w:bottom w:val="none" w:sz="0" w:space="0" w:color="auto"/>
        <w:right w:val="none" w:sz="0" w:space="0" w:color="auto"/>
      </w:divBdr>
    </w:div>
    <w:div w:id="2108882958">
      <w:bodyDiv w:val="1"/>
      <w:marLeft w:val="0"/>
      <w:marRight w:val="0"/>
      <w:marTop w:val="0"/>
      <w:marBottom w:val="0"/>
      <w:divBdr>
        <w:top w:val="none" w:sz="0" w:space="0" w:color="auto"/>
        <w:left w:val="none" w:sz="0" w:space="0" w:color="auto"/>
        <w:bottom w:val="none" w:sz="0" w:space="0" w:color="auto"/>
        <w:right w:val="none" w:sz="0" w:space="0" w:color="auto"/>
      </w:divBdr>
    </w:div>
    <w:div w:id="2112045333">
      <w:bodyDiv w:val="1"/>
      <w:marLeft w:val="0"/>
      <w:marRight w:val="0"/>
      <w:marTop w:val="0"/>
      <w:marBottom w:val="0"/>
      <w:divBdr>
        <w:top w:val="none" w:sz="0" w:space="0" w:color="auto"/>
        <w:left w:val="none" w:sz="0" w:space="0" w:color="auto"/>
        <w:bottom w:val="none" w:sz="0" w:space="0" w:color="auto"/>
        <w:right w:val="none" w:sz="0" w:space="0" w:color="auto"/>
      </w:divBdr>
    </w:div>
    <w:div w:id="21174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8B46-3366-EE4C-A2E2-C6656D26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4619</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Kitanin</dc:creator>
  <cp:keywords/>
  <dc:description/>
  <cp:lastModifiedBy>Sergei Kitanin</cp:lastModifiedBy>
  <cp:revision>17</cp:revision>
  <dcterms:created xsi:type="dcterms:W3CDTF">2022-03-14T10:50:00Z</dcterms:created>
  <dcterms:modified xsi:type="dcterms:W3CDTF">2022-03-21T12:15:00Z</dcterms:modified>
</cp:coreProperties>
</file>