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Лабораторная работа №1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Создание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LINQ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-запросов 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C#.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Поэлементные операции, теоретико</w:t>
        <w:t>-</w:t>
        <w:br/>
        <w:t>множественные операции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22" w:val="left"/>
          <w:tab w:pos="1427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Дана целочисленная последовательность, содержащая как положительные,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так и отрицательные числа. Вывести ее первый положительный элемент и последний отрицательный элемент.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цифра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(однозначное целое число) и целочисленная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Вывести первый положительный элемент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оканчивающийся цифрой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Если требуемых элементов в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нет, то вывести 0.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Вывести последнюю строку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начинающуюся с цифры и имеющую длину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Если требуемых строк в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нет, то вывести строку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«Not found».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Указание.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Для обработки ситуации, связанной с отсутствием требуемых строк, использовать операцию ??.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27" w:val="left"/>
          <w:tab w:pos="1441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символ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и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Если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содержит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единственный элемент, оканчивающийся символом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то вывести этот элемент; если требуемых строк 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нет, то вывести пустую строку; если требуемых строк больше одной, то вывести строку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«Error».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символ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и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Найти количество элементов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которые содержат более одного символа и при этом начинаются и оканчиваются символом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27" w:val="left"/>
          <w:tab w:pos="1436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Дана целочисленная последовательность. Найти количество ее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положительных двузначных элементов, а также их среднее арифметическое (как вещественное число). Если требуемые элементы отсутствуют, то дважды вывести 0 (первый раз как целое, второй - как вещественное).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27" w:val="left"/>
          <w:tab w:pos="1436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Строки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содержат только заглавные буквы латинского алфавита. Среди всех строк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имеющих длину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найти наибольшую (в смысле лексикографического порядка). Вывести эту строку или пустую строку, если последовательность не содержит строк длины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Дана строковая последовательность. Найти сумму длин всех строк, входящих в данную последовательность.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9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целочисленная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Начиная с первого элемента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большего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извлечь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все нечетные положительные числа, поменяв порядок извлеченных чисел на обратный.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4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Дано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Из элементов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предшествующих элементу с порядковым номером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извлечь те строки, которые имеют нечетную длину и начинаются с заглавной латинской буквы, изменив порядок следования извлеченных строк на обратный.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9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целые числа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&gt; 0) и целочисленная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Найти теоретико-множественное объединение двух фрагментов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первый содержит все элементы до первого элемента, большего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(не включая его), а второй - все элементы, начиная с элемента с порядковым номером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Полученную последовательность (не содержащую одинаковых элементов) отсортировать по убыванию.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9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(&gt; 0) и целочисленная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Найти теоретико-множественную разность двух фрагментов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первый содержит все четные числа, а второй - все числа с порядковыми номерами, большими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полученной последовательности (не содержащей одинаковых элементов) поменять порядок элементов на обратный.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9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(&gt; 0) и последовательность непустых строк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Строки последовательности содержат только цифры и заглавные буквы латинского алфавита. Найти теоретико-множественное пересечение двух фрагментов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первый содержит </w:t>
      </w:r>
      <w:r>
        <w:rPr>
          <w:color w:val="EBEBEB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начальных элементов, а второй - все элементы, расположенные после последнего элемента, оканчивающегося цифрой. Полученную последовательность (не содержащую одинаковых элементов) отсортировать по возрастанию длин строк, а строки одинаковой длины - в лексикографическом порядке по возрастанию.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29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Дана строковая последовательность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Строки последовательности содержат только заглавные буквы латинского алфавита. Получить новую последовательность строк, элементы которой определяются по соответствующим элементам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следующим образом: пустые строки в новую последовательность не включаются, а к непустым приписывается порядковый номер данной строки в исходной последовательности (например, если пятый элемент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имеет вид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«ABC»,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то в полученной последовательности он будет иметь вид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«ABC5»).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При нумерации должны учитываться и пустые строки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Отсортировать полученную последовательность в лексикографическом порядке по возрастанию.</w:t>
      </w:r>
    </w:p>
    <w:sectPr>
      <w:footnotePr>
        <w:pos w:val="pageBottom"/>
        <w:numFmt w:val="decimal"/>
        <w:numRestart w:val="continuous"/>
      </w:footnotePr>
      <w:pgSz w:w="11900" w:h="16840"/>
      <w:pgMar w:top="1124" w:right="813" w:bottom="1620" w:left="1660" w:header="696" w:footer="119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Заголовок №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Основной текст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after="940" w:line="226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auto"/>
      <w:spacing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