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93FC" w14:textId="73FC671B" w:rsidR="0019626F" w:rsidRDefault="00B96404" w:rsidP="00B96404">
      <w:pPr>
        <w:pStyle w:val="1"/>
        <w:rPr>
          <w:color w:val="auto"/>
        </w:rPr>
      </w:pPr>
      <w:r w:rsidRPr="00B96404">
        <w:rPr>
          <w:color w:val="auto"/>
        </w:rPr>
        <w:t>Вопросы</w:t>
      </w:r>
      <w:r w:rsidR="0019626F" w:rsidRPr="00B96404">
        <w:rPr>
          <w:color w:val="auto"/>
        </w:rPr>
        <w:t xml:space="preserve"> к устному экзамену по дисциплине «Базы данных»</w:t>
      </w:r>
    </w:p>
    <w:p w14:paraId="350C60FC" w14:textId="77777777" w:rsidR="00B96404" w:rsidRPr="00B96404" w:rsidRDefault="00B96404" w:rsidP="00B96404"/>
    <w:p w14:paraId="16AA01FE" w14:textId="77777777" w:rsidR="00DF06A8" w:rsidRDefault="006F49FE" w:rsidP="006F49FE">
      <w:pPr>
        <w:pStyle w:val="a3"/>
        <w:numPr>
          <w:ilvl w:val="0"/>
          <w:numId w:val="1"/>
        </w:numPr>
      </w:pPr>
      <w:r>
        <w:t>База данных как компонент информационной системы. Определение понятия данные, функции ИС. Абстрагирование данных от методов их обработки. Многозвенная архитектура ИС.</w:t>
      </w:r>
    </w:p>
    <w:p w14:paraId="131B1FC7" w14:textId="77777777" w:rsidR="006F49FE" w:rsidRDefault="006F49FE" w:rsidP="006F49FE">
      <w:pPr>
        <w:pStyle w:val="a3"/>
        <w:numPr>
          <w:ilvl w:val="0"/>
          <w:numId w:val="1"/>
        </w:numPr>
      </w:pPr>
      <w:r>
        <w:t xml:space="preserve">Определения базы данных и СУБД по Конноли, </w:t>
      </w:r>
      <w:proofErr w:type="spellStart"/>
      <w:r>
        <w:t>Дейту</w:t>
      </w:r>
      <w:proofErr w:type="spellEnd"/>
      <w:r>
        <w:t xml:space="preserve"> и </w:t>
      </w:r>
      <w:proofErr w:type="spellStart"/>
      <w:r>
        <w:t>Хомоненко</w:t>
      </w:r>
      <w:proofErr w:type="spellEnd"/>
      <w:r>
        <w:t>. Их сходства и различия.</w:t>
      </w:r>
    </w:p>
    <w:p w14:paraId="129ED91B" w14:textId="77777777" w:rsidR="006F49FE" w:rsidRDefault="006F49FE" w:rsidP="006F49FE">
      <w:pPr>
        <w:pStyle w:val="a3"/>
        <w:numPr>
          <w:ilvl w:val="0"/>
          <w:numId w:val="1"/>
        </w:numPr>
      </w:pPr>
      <w:r>
        <w:t>Файловые хранилища. Недостатки. Упорядоченные и неупорядоченные файлы.</w:t>
      </w:r>
    </w:p>
    <w:p w14:paraId="72FBA30B" w14:textId="77777777" w:rsidR="006F49FE" w:rsidRDefault="006F49FE" w:rsidP="006F49FE">
      <w:pPr>
        <w:pStyle w:val="a3"/>
        <w:numPr>
          <w:ilvl w:val="0"/>
          <w:numId w:val="1"/>
        </w:numPr>
      </w:pPr>
      <w:r>
        <w:t xml:space="preserve">Трехуровневая архитектура </w:t>
      </w:r>
      <w:r>
        <w:rPr>
          <w:lang w:val="en-US"/>
        </w:rPr>
        <w:t>ANSI</w:t>
      </w:r>
      <w:r w:rsidRPr="00C413CE">
        <w:t>/</w:t>
      </w:r>
      <w:r>
        <w:rPr>
          <w:lang w:val="en-US"/>
        </w:rPr>
        <w:t>SPARC</w:t>
      </w:r>
      <w:r>
        <w:t>.</w:t>
      </w:r>
    </w:p>
    <w:p w14:paraId="3AAACCB7" w14:textId="77777777" w:rsidR="006F49FE" w:rsidRDefault="006F49FE" w:rsidP="006F49FE">
      <w:pPr>
        <w:pStyle w:val="a3"/>
        <w:numPr>
          <w:ilvl w:val="0"/>
          <w:numId w:val="1"/>
        </w:numPr>
      </w:pPr>
      <w:r>
        <w:t>Модель сущность-связь. Классификация сущностей, атрибутов и связей. Нотация Чена для представления модели сущность-связь.</w:t>
      </w:r>
    </w:p>
    <w:p w14:paraId="457C5BBA" w14:textId="77777777" w:rsidR="006F49FE" w:rsidRDefault="006F49FE" w:rsidP="006F49FE">
      <w:pPr>
        <w:pStyle w:val="a3"/>
        <w:numPr>
          <w:ilvl w:val="0"/>
          <w:numId w:val="1"/>
        </w:numPr>
      </w:pPr>
      <w:r>
        <w:t>Логическая и физическая модели данных.</w:t>
      </w:r>
      <w:r w:rsidR="00052104">
        <w:t xml:space="preserve"> Содержание уровней.</w:t>
      </w:r>
    </w:p>
    <w:p w14:paraId="4ED7C0D7" w14:textId="77777777" w:rsidR="006F49FE" w:rsidRDefault="006F49FE" w:rsidP="006F49FE">
      <w:pPr>
        <w:pStyle w:val="a3"/>
        <w:numPr>
          <w:ilvl w:val="0"/>
          <w:numId w:val="1"/>
        </w:numPr>
      </w:pPr>
      <w:r>
        <w:t>Иерархическая и сетевая модели данных: состав</w:t>
      </w:r>
      <w:r w:rsidR="006E6E26">
        <w:t>ы</w:t>
      </w:r>
      <w:r>
        <w:t xml:space="preserve"> модел</w:t>
      </w:r>
      <w:r w:rsidR="006E6E26">
        <w:t>ей</w:t>
      </w:r>
      <w:r>
        <w:t>, преимущества и недостатки.</w:t>
      </w:r>
    </w:p>
    <w:p w14:paraId="460DE2E1" w14:textId="77777777" w:rsidR="006F49FE" w:rsidRDefault="006F49FE" w:rsidP="006F49FE">
      <w:pPr>
        <w:pStyle w:val="a3"/>
        <w:numPr>
          <w:ilvl w:val="0"/>
          <w:numId w:val="1"/>
        </w:numPr>
      </w:pPr>
      <w:r>
        <w:t xml:space="preserve">Реляционная и </w:t>
      </w:r>
      <w:proofErr w:type="spellStart"/>
      <w:r>
        <w:t>постреляционная</w:t>
      </w:r>
      <w:proofErr w:type="spellEnd"/>
      <w:r>
        <w:t xml:space="preserve"> модели данных: состав</w:t>
      </w:r>
      <w:r w:rsidR="006E6E26">
        <w:t>ы</w:t>
      </w:r>
      <w:r>
        <w:t xml:space="preserve"> модел</w:t>
      </w:r>
      <w:r w:rsidR="006E6E26">
        <w:t>ей</w:t>
      </w:r>
      <w:r>
        <w:t>, преимущества и недостатки.</w:t>
      </w:r>
    </w:p>
    <w:p w14:paraId="1DC5A55C" w14:textId="77777777" w:rsidR="006F49FE" w:rsidRDefault="006F49FE" w:rsidP="006F49FE">
      <w:pPr>
        <w:pStyle w:val="a3"/>
        <w:numPr>
          <w:ilvl w:val="0"/>
          <w:numId w:val="1"/>
        </w:numPr>
      </w:pPr>
      <w:r>
        <w:t>Многомерная и объектно-ориентированная модели данных: состав</w:t>
      </w:r>
      <w:r w:rsidR="006E6E26">
        <w:t>ы</w:t>
      </w:r>
      <w:r>
        <w:t xml:space="preserve"> модел</w:t>
      </w:r>
      <w:r w:rsidR="006E6E26">
        <w:t>ей</w:t>
      </w:r>
      <w:r>
        <w:t>, преимущества и недостатки.</w:t>
      </w:r>
    </w:p>
    <w:p w14:paraId="4265892C" w14:textId="77777777" w:rsidR="006F49FE" w:rsidRDefault="006F49FE" w:rsidP="006F49FE">
      <w:pPr>
        <w:pStyle w:val="a3"/>
        <w:numPr>
          <w:ilvl w:val="0"/>
          <w:numId w:val="1"/>
        </w:numPr>
      </w:pPr>
      <w:r>
        <w:t>Реляционная модель данных: терминология, свойства отношени</w:t>
      </w:r>
      <w:r w:rsidR="009541B6">
        <w:t>я</w:t>
      </w:r>
      <w:r>
        <w:t>.</w:t>
      </w:r>
    </w:p>
    <w:p w14:paraId="4C4C3327" w14:textId="77777777" w:rsidR="006F49FE" w:rsidRDefault="006F49FE" w:rsidP="006F49FE">
      <w:pPr>
        <w:pStyle w:val="a3"/>
        <w:numPr>
          <w:ilvl w:val="0"/>
          <w:numId w:val="1"/>
        </w:numPr>
      </w:pPr>
      <w:r>
        <w:t>Реляционная модель данных: виды ключей, реализация различных типов связей, виды целостности.</w:t>
      </w:r>
    </w:p>
    <w:p w14:paraId="225334AA" w14:textId="77777777" w:rsidR="006F49FE" w:rsidRDefault="006F49FE" w:rsidP="006F49FE">
      <w:pPr>
        <w:pStyle w:val="a3"/>
        <w:numPr>
          <w:ilvl w:val="0"/>
          <w:numId w:val="1"/>
        </w:numPr>
      </w:pPr>
      <w:r>
        <w:t>Операции реляционной алгебры: проекция, выборка, объединение, разность, пересечение.</w:t>
      </w:r>
    </w:p>
    <w:p w14:paraId="6D181AE6" w14:textId="77777777" w:rsidR="006F49FE" w:rsidRDefault="006F49FE" w:rsidP="006F49FE">
      <w:pPr>
        <w:pStyle w:val="a3"/>
        <w:numPr>
          <w:ilvl w:val="0"/>
          <w:numId w:val="1"/>
        </w:numPr>
      </w:pPr>
      <w:r>
        <w:t xml:space="preserve">Операции реляционной алгебры: Тета-соединение, эквисоединение, естественное соединение, левое внешнее соединение, </w:t>
      </w:r>
      <w:proofErr w:type="spellStart"/>
      <w:r>
        <w:t>полусоединение</w:t>
      </w:r>
      <w:proofErr w:type="spellEnd"/>
      <w:r>
        <w:t>.</w:t>
      </w:r>
    </w:p>
    <w:p w14:paraId="50CCCBC9" w14:textId="77777777" w:rsidR="006F49FE" w:rsidRDefault="006F49FE" w:rsidP="006F49FE">
      <w:pPr>
        <w:pStyle w:val="a3"/>
        <w:numPr>
          <w:ilvl w:val="0"/>
          <w:numId w:val="1"/>
        </w:numPr>
      </w:pPr>
      <w:r>
        <w:t xml:space="preserve">Структура и порядок выполнения предложения </w:t>
      </w:r>
      <w:r>
        <w:rPr>
          <w:lang w:val="en-US"/>
        </w:rPr>
        <w:t>Select</w:t>
      </w:r>
      <w:r>
        <w:t xml:space="preserve"> в </w:t>
      </w:r>
      <w:r>
        <w:rPr>
          <w:lang w:val="en-US"/>
        </w:rPr>
        <w:t>SQL</w:t>
      </w:r>
      <w:r>
        <w:t>.</w:t>
      </w:r>
    </w:p>
    <w:p w14:paraId="5BB2BCF4" w14:textId="77777777" w:rsidR="006F49FE" w:rsidRDefault="006F49FE" w:rsidP="006F49FE">
      <w:pPr>
        <w:pStyle w:val="a3"/>
        <w:numPr>
          <w:ilvl w:val="0"/>
          <w:numId w:val="1"/>
        </w:numPr>
      </w:pPr>
      <w:r>
        <w:t xml:space="preserve">Алгоритмы реализации соединений отношений в </w:t>
      </w:r>
      <w:r>
        <w:rPr>
          <w:lang w:val="en-US"/>
        </w:rPr>
        <w:t>SQL</w:t>
      </w:r>
      <w:r>
        <w:t>.</w:t>
      </w:r>
    </w:p>
    <w:p w14:paraId="7307BBCC" w14:textId="77777777" w:rsidR="0014428F" w:rsidRDefault="0014428F" w:rsidP="006F49FE">
      <w:pPr>
        <w:pStyle w:val="a3"/>
        <w:numPr>
          <w:ilvl w:val="0"/>
          <w:numId w:val="1"/>
        </w:numPr>
      </w:pPr>
      <w:r>
        <w:t>Нормализация реляционной модели: избыточность, аномалии, суть метода нормальных форм. Виды зависимостей между атрибутами.</w:t>
      </w:r>
    </w:p>
    <w:p w14:paraId="0ABC752D" w14:textId="77777777" w:rsidR="0014428F" w:rsidRDefault="0014428F" w:rsidP="006F49FE">
      <w:pPr>
        <w:pStyle w:val="a3"/>
        <w:numPr>
          <w:ilvl w:val="0"/>
          <w:numId w:val="1"/>
        </w:numPr>
      </w:pPr>
      <w:r>
        <w:t>Первая и вторая нормальные формы. Примеры.</w:t>
      </w:r>
    </w:p>
    <w:p w14:paraId="7AE800C2" w14:textId="77777777" w:rsidR="0014428F" w:rsidRDefault="0014428F" w:rsidP="006F49FE">
      <w:pPr>
        <w:pStyle w:val="a3"/>
        <w:numPr>
          <w:ilvl w:val="0"/>
          <w:numId w:val="1"/>
        </w:numPr>
      </w:pPr>
      <w:r>
        <w:t>Третья нормальная форма. Примеры.</w:t>
      </w:r>
    </w:p>
    <w:p w14:paraId="31720245" w14:textId="77777777" w:rsidR="0014428F" w:rsidRDefault="0014428F" w:rsidP="006F49FE">
      <w:pPr>
        <w:pStyle w:val="a3"/>
        <w:numPr>
          <w:ilvl w:val="0"/>
          <w:numId w:val="1"/>
        </w:numPr>
      </w:pPr>
      <w:r>
        <w:t xml:space="preserve">Нормальная форма </w:t>
      </w:r>
      <w:proofErr w:type="spellStart"/>
      <w:r>
        <w:t>Бойса</w:t>
      </w:r>
      <w:proofErr w:type="spellEnd"/>
      <w:r>
        <w:t>-Кодда. Примеры.</w:t>
      </w:r>
    </w:p>
    <w:p w14:paraId="7DCDEB34" w14:textId="77777777" w:rsidR="0014428F" w:rsidRDefault="0014428F" w:rsidP="006F49FE">
      <w:pPr>
        <w:pStyle w:val="a3"/>
        <w:numPr>
          <w:ilvl w:val="0"/>
          <w:numId w:val="1"/>
        </w:numPr>
      </w:pPr>
      <w:r>
        <w:t>Четвертая нормальная форма. Примеры.</w:t>
      </w:r>
    </w:p>
    <w:p w14:paraId="5FC5176F" w14:textId="77777777" w:rsidR="0014428F" w:rsidRDefault="0014428F" w:rsidP="006F49FE">
      <w:pPr>
        <w:pStyle w:val="a3"/>
        <w:numPr>
          <w:ilvl w:val="0"/>
          <w:numId w:val="1"/>
        </w:numPr>
      </w:pPr>
      <w:r>
        <w:t>Использование индексов для повышения производительности. Виды индексов.</w:t>
      </w:r>
    </w:p>
    <w:p w14:paraId="2720ECBF" w14:textId="77777777" w:rsidR="0014428F" w:rsidRDefault="0014428F" w:rsidP="006F49FE">
      <w:pPr>
        <w:pStyle w:val="a3"/>
        <w:numPr>
          <w:ilvl w:val="0"/>
          <w:numId w:val="1"/>
        </w:numPr>
      </w:pPr>
      <w:r>
        <w:t>Использование представлений для повышений производительности и безопасности. Виды представлений. Преимущества и недостатки представлений.</w:t>
      </w:r>
    </w:p>
    <w:p w14:paraId="352712AF" w14:textId="77777777" w:rsidR="0014428F" w:rsidRDefault="0014428F" w:rsidP="006F49FE">
      <w:pPr>
        <w:pStyle w:val="a3"/>
        <w:numPr>
          <w:ilvl w:val="0"/>
          <w:numId w:val="1"/>
        </w:numPr>
      </w:pPr>
      <w:r>
        <w:t>Транзакции. Понятие транзакции. Свойства транзакции.</w:t>
      </w:r>
    </w:p>
    <w:p w14:paraId="37049F5D" w14:textId="77777777" w:rsidR="0014428F" w:rsidRDefault="0014428F" w:rsidP="006F49FE">
      <w:pPr>
        <w:pStyle w:val="a3"/>
        <w:numPr>
          <w:ilvl w:val="0"/>
          <w:numId w:val="1"/>
        </w:numPr>
      </w:pPr>
      <w:r>
        <w:t>Проблемы конкурирующих транзакций и методы их решения. Уровни изоляции транзакций.</w:t>
      </w:r>
    </w:p>
    <w:p w14:paraId="476279D1" w14:textId="77777777" w:rsidR="0014428F" w:rsidRDefault="0014428F" w:rsidP="006F49FE">
      <w:pPr>
        <w:pStyle w:val="a3"/>
        <w:numPr>
          <w:ilvl w:val="0"/>
          <w:numId w:val="1"/>
        </w:numPr>
      </w:pPr>
      <w:r>
        <w:t>Иерархия уровней безопасности по оранжевой книге. Понятия идентификации и аутентификации.</w:t>
      </w:r>
    </w:p>
    <w:p w14:paraId="27E82842" w14:textId="77777777" w:rsidR="0014428F" w:rsidRDefault="0014428F" w:rsidP="006F49FE">
      <w:pPr>
        <w:pStyle w:val="a3"/>
        <w:numPr>
          <w:ilvl w:val="0"/>
          <w:numId w:val="1"/>
        </w:numPr>
      </w:pPr>
      <w:r>
        <w:t>Избирательный (дискреционный) контроль доступа.</w:t>
      </w:r>
      <w:r w:rsidRPr="0014428F">
        <w:t xml:space="preserve"> </w:t>
      </w:r>
      <w:r>
        <w:t>Ролевой контроль доступа.</w:t>
      </w:r>
    </w:p>
    <w:p w14:paraId="105D43F2" w14:textId="77777777" w:rsidR="006E6E26" w:rsidRDefault="0014428F" w:rsidP="006F49FE">
      <w:pPr>
        <w:pStyle w:val="a3"/>
        <w:numPr>
          <w:ilvl w:val="0"/>
          <w:numId w:val="1"/>
        </w:numPr>
      </w:pPr>
      <w:r>
        <w:t xml:space="preserve">Мандатный контроль доступа. </w:t>
      </w:r>
    </w:p>
    <w:p w14:paraId="650457D4" w14:textId="77777777" w:rsidR="0014428F" w:rsidRDefault="006E6E26" w:rsidP="006F49FE">
      <w:pPr>
        <w:pStyle w:val="a3"/>
        <w:numPr>
          <w:ilvl w:val="0"/>
          <w:numId w:val="1"/>
        </w:numPr>
      </w:pPr>
      <w:r>
        <w:t>Аудит и ш</w:t>
      </w:r>
      <w:r w:rsidR="0014428F">
        <w:t>ифрование данных в БД.</w:t>
      </w:r>
    </w:p>
    <w:p w14:paraId="72AA53B4" w14:textId="77777777" w:rsidR="0014428F" w:rsidRDefault="0014428F" w:rsidP="006F49FE">
      <w:pPr>
        <w:pStyle w:val="a3"/>
        <w:numPr>
          <w:ilvl w:val="0"/>
          <w:numId w:val="1"/>
        </w:numPr>
      </w:pPr>
      <w:r>
        <w:t>Распределенные БД. Определение. Стратегии размещения данных в системе, их достоинства и недостатки. Понятие прозрачности.</w:t>
      </w:r>
    </w:p>
    <w:p w14:paraId="0B5A0B9E" w14:textId="77777777" w:rsidR="0014428F" w:rsidRDefault="0014428F" w:rsidP="006F49FE">
      <w:pPr>
        <w:pStyle w:val="a3"/>
        <w:numPr>
          <w:ilvl w:val="0"/>
          <w:numId w:val="1"/>
        </w:numPr>
      </w:pPr>
      <w:r>
        <w:lastRenderedPageBreak/>
        <w:t>Двенадцать правил Дейта распределенных БД.</w:t>
      </w:r>
    </w:p>
    <w:p w14:paraId="187C5D2E" w14:textId="77777777" w:rsidR="0014428F" w:rsidRDefault="0014428F" w:rsidP="006F49FE">
      <w:pPr>
        <w:pStyle w:val="a3"/>
        <w:numPr>
          <w:ilvl w:val="0"/>
          <w:numId w:val="1"/>
        </w:numPr>
      </w:pPr>
      <w:r>
        <w:t xml:space="preserve">Предпосылки к появлению </w:t>
      </w:r>
      <w:r>
        <w:rPr>
          <w:lang w:val="en-US"/>
        </w:rPr>
        <w:t>NoSQL</w:t>
      </w:r>
      <w:r>
        <w:t xml:space="preserve"> баз данных.</w:t>
      </w:r>
    </w:p>
    <w:p w14:paraId="760F6AB3" w14:textId="77777777" w:rsidR="0014428F" w:rsidRDefault="0014428F" w:rsidP="006F49FE">
      <w:pPr>
        <w:pStyle w:val="a3"/>
        <w:numPr>
          <w:ilvl w:val="0"/>
          <w:numId w:val="1"/>
        </w:numPr>
      </w:pPr>
      <w:r>
        <w:t xml:space="preserve">Общие характеристики </w:t>
      </w:r>
      <w:r>
        <w:rPr>
          <w:lang w:val="en-US"/>
        </w:rPr>
        <w:t>NoSQL</w:t>
      </w:r>
      <w:r>
        <w:t xml:space="preserve"> баз данных.</w:t>
      </w:r>
    </w:p>
    <w:p w14:paraId="487D4FAF" w14:textId="77777777" w:rsidR="0014428F" w:rsidRDefault="0014428F" w:rsidP="006F49FE">
      <w:pPr>
        <w:pStyle w:val="a3"/>
        <w:numPr>
          <w:ilvl w:val="0"/>
          <w:numId w:val="1"/>
        </w:numPr>
      </w:pPr>
      <w:r>
        <w:rPr>
          <w:lang w:val="en-US"/>
        </w:rPr>
        <w:t xml:space="preserve">CAP </w:t>
      </w:r>
      <w:r>
        <w:t>теорема. Пример.</w:t>
      </w:r>
    </w:p>
    <w:p w14:paraId="0A66D3C1" w14:textId="77777777" w:rsidR="0014428F" w:rsidRDefault="0014428F" w:rsidP="006F49FE">
      <w:pPr>
        <w:pStyle w:val="a3"/>
        <w:numPr>
          <w:ilvl w:val="0"/>
          <w:numId w:val="1"/>
        </w:numPr>
      </w:pPr>
      <w:r>
        <w:rPr>
          <w:lang w:val="en-US"/>
        </w:rPr>
        <w:t>NoSQL</w:t>
      </w:r>
      <w:r>
        <w:t xml:space="preserve"> решения: хранилища ключ-значение и </w:t>
      </w:r>
      <w:proofErr w:type="spellStart"/>
      <w:r>
        <w:t>документоориентированные</w:t>
      </w:r>
      <w:proofErr w:type="spellEnd"/>
      <w:r>
        <w:t xml:space="preserve"> БД.</w:t>
      </w:r>
    </w:p>
    <w:p w14:paraId="25D64B29" w14:textId="77777777" w:rsidR="0014428F" w:rsidRDefault="0014428F" w:rsidP="006F49FE">
      <w:pPr>
        <w:pStyle w:val="a3"/>
        <w:numPr>
          <w:ilvl w:val="0"/>
          <w:numId w:val="1"/>
        </w:numPr>
      </w:pPr>
      <w:r>
        <w:rPr>
          <w:lang w:val="en-US"/>
        </w:rPr>
        <w:t>NoSQL</w:t>
      </w:r>
      <w:r>
        <w:t xml:space="preserve"> решения: колоночные и </w:t>
      </w:r>
      <w:proofErr w:type="spellStart"/>
      <w:r>
        <w:t>графовые</w:t>
      </w:r>
      <w:proofErr w:type="spellEnd"/>
      <w:r>
        <w:t xml:space="preserve"> БД.</w:t>
      </w:r>
    </w:p>
    <w:p w14:paraId="290E38A4" w14:textId="77777777" w:rsidR="0014428F" w:rsidRDefault="0019626F" w:rsidP="006F49FE">
      <w:pPr>
        <w:pStyle w:val="a3"/>
        <w:numPr>
          <w:ilvl w:val="0"/>
          <w:numId w:val="1"/>
        </w:numPr>
      </w:pPr>
      <w:r>
        <w:t>База знаний. Определение, отличие от базы данных, замкнутые и открытые БЗ.</w:t>
      </w:r>
    </w:p>
    <w:p w14:paraId="219FAFC4" w14:textId="77777777" w:rsidR="0019626F" w:rsidRDefault="0019626F" w:rsidP="006F49FE">
      <w:pPr>
        <w:pStyle w:val="a3"/>
        <w:numPr>
          <w:ilvl w:val="0"/>
          <w:numId w:val="1"/>
        </w:numPr>
      </w:pPr>
      <w:r>
        <w:t>Логическая модель представления знаний.</w:t>
      </w:r>
    </w:p>
    <w:p w14:paraId="0626B0EC" w14:textId="77777777" w:rsidR="0019626F" w:rsidRDefault="0019626F" w:rsidP="006F49FE">
      <w:pPr>
        <w:pStyle w:val="a3"/>
        <w:numPr>
          <w:ilvl w:val="0"/>
          <w:numId w:val="1"/>
        </w:numPr>
      </w:pPr>
      <w:r>
        <w:t>Сетевая модель представления знаний, семантическая сеть, онтология.</w:t>
      </w:r>
    </w:p>
    <w:p w14:paraId="155E027D" w14:textId="77777777" w:rsidR="0019626F" w:rsidRDefault="0019626F" w:rsidP="006F49FE">
      <w:pPr>
        <w:pStyle w:val="a3"/>
        <w:numPr>
          <w:ilvl w:val="0"/>
          <w:numId w:val="1"/>
        </w:numPr>
      </w:pPr>
      <w:r>
        <w:t>Фреймовая модель представления знаний.</w:t>
      </w:r>
    </w:p>
    <w:p w14:paraId="52922417" w14:textId="77777777" w:rsidR="0019626F" w:rsidRDefault="0019626F" w:rsidP="006F49FE">
      <w:pPr>
        <w:pStyle w:val="a3"/>
        <w:numPr>
          <w:ilvl w:val="0"/>
          <w:numId w:val="1"/>
        </w:numPr>
      </w:pPr>
      <w:r>
        <w:t>Продукционная модель представления знаний.</w:t>
      </w:r>
    </w:p>
    <w:sectPr w:rsidR="0019626F" w:rsidSect="00DF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25A10"/>
    <w:multiLevelType w:val="hybridMultilevel"/>
    <w:tmpl w:val="DFD80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91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9FE"/>
    <w:rsid w:val="00052104"/>
    <w:rsid w:val="0014428F"/>
    <w:rsid w:val="00172781"/>
    <w:rsid w:val="0019626F"/>
    <w:rsid w:val="00244CC9"/>
    <w:rsid w:val="00276A95"/>
    <w:rsid w:val="006E6E26"/>
    <w:rsid w:val="006F49FE"/>
    <w:rsid w:val="009541B6"/>
    <w:rsid w:val="00B96404"/>
    <w:rsid w:val="00DF06A8"/>
    <w:rsid w:val="00F0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8C519"/>
  <w15:docId w15:val="{AF1E2F59-4333-46FD-9097-2C24F735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6A8"/>
  </w:style>
  <w:style w:type="paragraph" w:styleId="1">
    <w:name w:val="heading 1"/>
    <w:basedOn w:val="a"/>
    <w:next w:val="a"/>
    <w:link w:val="10"/>
    <w:uiPriority w:val="9"/>
    <w:qFormat/>
    <w:rsid w:val="00B96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9FE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964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9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9640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Маятин</dc:creator>
  <cp:lastModifiedBy>Podshivalov Oleg</cp:lastModifiedBy>
  <cp:revision>3</cp:revision>
  <dcterms:created xsi:type="dcterms:W3CDTF">2022-06-05T20:58:00Z</dcterms:created>
  <dcterms:modified xsi:type="dcterms:W3CDTF">2022-06-06T15:54:00Z</dcterms:modified>
</cp:coreProperties>
</file>