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0FA58" w14:textId="77777777" w:rsidR="009B3367" w:rsidRDefault="009B3367" w:rsidP="009B3367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</w:rPr>
      </w:pPr>
      <w:r>
        <w:rPr>
          <w:rStyle w:val="Strong"/>
          <w:rFonts w:ascii="Lato" w:hAnsi="Lato" w:cs="Lato"/>
          <w:color w:val="2D3B45"/>
        </w:rPr>
        <w:t>Problem 1</w:t>
      </w:r>
      <w:r>
        <w:rPr>
          <w:rFonts w:ascii="Lato" w:hAnsi="Lato" w:cs="Lato"/>
          <w:color w:val="2D3B45"/>
        </w:rPr>
        <w:t> (</w:t>
      </w:r>
      <w:proofErr w:type="spellStart"/>
      <w:r>
        <w:rPr>
          <w:rFonts w:ascii="Lato" w:hAnsi="Lato" w:cs="Lato"/>
          <w:color w:val="2D3B45"/>
        </w:rPr>
        <w:t>Bayesean</w:t>
      </w:r>
      <w:proofErr w:type="spellEnd"/>
      <w:r>
        <w:rPr>
          <w:rFonts w:ascii="Lato" w:hAnsi="Lato" w:cs="Lato"/>
          <w:color w:val="2D3B45"/>
        </w:rPr>
        <w:t xml:space="preserve"> reasoning and estimation theory)</w:t>
      </w:r>
    </w:p>
    <w:p w14:paraId="6BD0D7C2" w14:textId="77777777" w:rsidR="009B3367" w:rsidRDefault="009B3367" w:rsidP="009B3367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</w:rPr>
      </w:pPr>
      <w:r>
        <w:rPr>
          <w:rFonts w:ascii="Lato" w:hAnsi="Lato" w:cs="Lato"/>
          <w:color w:val="2D3B45"/>
        </w:rPr>
        <w:t xml:space="preserve">A patient comes to a clinic complaining of running nose, </w:t>
      </w:r>
      <w:proofErr w:type="gramStart"/>
      <w:r>
        <w:rPr>
          <w:rFonts w:ascii="Lato" w:hAnsi="Lato" w:cs="Lato"/>
          <w:color w:val="2D3B45"/>
        </w:rPr>
        <w:t>cough</w:t>
      </w:r>
      <w:proofErr w:type="gramEnd"/>
      <w:r>
        <w:rPr>
          <w:rFonts w:ascii="Lato" w:hAnsi="Lato" w:cs="Lato"/>
          <w:color w:val="2D3B45"/>
        </w:rPr>
        <w:t xml:space="preserve"> and fever. The doctor in the clinic knows that 100% of people with COVID show these symptoms. On the other hand, 100% of people with common cold also show these symptoms. The doctor also knows that the statistical prevalence of COVID in the population is 1 % and of common cold is 20%</w:t>
      </w:r>
    </w:p>
    <w:p w14:paraId="45F22CDB" w14:textId="77777777" w:rsidR="009B3367" w:rsidRDefault="009B3367" w:rsidP="009B3367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</w:rPr>
      </w:pPr>
      <w:r>
        <w:rPr>
          <w:rFonts w:ascii="Lato" w:hAnsi="Lato" w:cs="Lato"/>
          <w:color w:val="2D3B45"/>
        </w:rPr>
        <w:t>1.1. What is the best estimate of the probability of the patient having COVID-19?</w:t>
      </w:r>
    </w:p>
    <w:p w14:paraId="76AF9F4D" w14:textId="77777777" w:rsidR="009B3367" w:rsidRDefault="009B3367" w:rsidP="009B3367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</w:rPr>
      </w:pPr>
      <w:r>
        <w:rPr>
          <w:rFonts w:ascii="Lato" w:hAnsi="Lato" w:cs="Lato"/>
          <w:color w:val="2D3B45"/>
        </w:rPr>
        <w:t xml:space="preserve">1. 2. To be sure, the doctor does a </w:t>
      </w:r>
      <w:proofErr w:type="gramStart"/>
      <w:r>
        <w:rPr>
          <w:rFonts w:ascii="Lato" w:hAnsi="Lato" w:cs="Lato"/>
          <w:color w:val="2D3B45"/>
        </w:rPr>
        <w:t>test  on</w:t>
      </w:r>
      <w:proofErr w:type="gramEnd"/>
      <w:r>
        <w:rPr>
          <w:rFonts w:ascii="Lato" w:hAnsi="Lato" w:cs="Lato"/>
          <w:color w:val="2D3B45"/>
        </w:rPr>
        <w:t xml:space="preserve"> COVID-19, which is known to have 5% false positives, and 0% false negatives. The test comes out positive. What is the new estimate for the probability that the patient has COVID-19?</w:t>
      </w:r>
    </w:p>
    <w:p w14:paraId="4A7F53B2" w14:textId="77777777" w:rsidR="009B3367" w:rsidRDefault="009B3367" w:rsidP="009B3367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</w:rPr>
      </w:pPr>
      <w:r>
        <w:rPr>
          <w:rFonts w:ascii="Lato" w:hAnsi="Lato" w:cs="Lato"/>
          <w:color w:val="2D3B45"/>
        </w:rPr>
        <w:t>1.3 How does this estimate change when the test is repeated twice? How many times does one need to repeat the test to get the certainty within 1%?</w:t>
      </w:r>
    </w:p>
    <w:p w14:paraId="11BA9DEC" w14:textId="77777777" w:rsidR="009B3367" w:rsidRDefault="009B3367" w:rsidP="009B3367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</w:rPr>
      </w:pPr>
      <w:r>
        <w:rPr>
          <w:rFonts w:ascii="Lato" w:hAnsi="Lato" w:cs="Lato"/>
          <w:color w:val="2D3B45"/>
        </w:rPr>
        <w:t>1.4.  Worried that his prevalence estimate might be wrong, the doctor goes out and administers the test to a random sample of 1000 people, out of which 100 come out positive. What is the best estimate (and its accuracy - as discussed in class) of the true COVID prevalence in the population? What if only 10 come out positive?</w:t>
      </w:r>
    </w:p>
    <w:p w14:paraId="3F491A6F" w14:textId="77777777" w:rsidR="009B3367" w:rsidRDefault="009B3367" w:rsidP="009B3367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</w:rPr>
      </w:pPr>
      <w:r>
        <w:rPr>
          <w:rStyle w:val="Strong"/>
          <w:rFonts w:ascii="Lato" w:hAnsi="Lato" w:cs="Lato"/>
          <w:color w:val="2D3B45"/>
        </w:rPr>
        <w:t>Problem 2.</w:t>
      </w:r>
      <w:r>
        <w:rPr>
          <w:rFonts w:ascii="Lato" w:hAnsi="Lato" w:cs="Lato"/>
          <w:color w:val="2D3B45"/>
        </w:rPr>
        <w:t xml:space="preserve"> (More </w:t>
      </w:r>
      <w:proofErr w:type="gramStart"/>
      <w:r>
        <w:rPr>
          <w:rFonts w:ascii="Lato" w:hAnsi="Lato" w:cs="Lato"/>
          <w:color w:val="2D3B45"/>
        </w:rPr>
        <w:t>on  estimate</w:t>
      </w:r>
      <w:proofErr w:type="gramEnd"/>
      <w:r>
        <w:rPr>
          <w:rFonts w:ascii="Lato" w:hAnsi="Lato" w:cs="Lato"/>
          <w:color w:val="2D3B45"/>
        </w:rPr>
        <w:t xml:space="preserve"> accuracy) In the Republic of the Great North, the population is split 50/50 between two political parties - the Peelers and the Pinchers.</w:t>
      </w:r>
    </w:p>
    <w:p w14:paraId="7287FAE6" w14:textId="77777777" w:rsidR="009B3367" w:rsidRDefault="009B3367" w:rsidP="009B3367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</w:rPr>
      </w:pPr>
      <w:r>
        <w:rPr>
          <w:rFonts w:ascii="Lato" w:hAnsi="Lato" w:cs="Lato"/>
          <w:color w:val="2D3B45"/>
        </w:rPr>
        <w:t>The Peelers remove the skin from a banana by peeling from the top end, and the Pinchers remove it by pinching at the bottom end.</w:t>
      </w:r>
    </w:p>
    <w:p w14:paraId="65B13CF1" w14:textId="77777777" w:rsidR="009B3367" w:rsidRDefault="009B3367" w:rsidP="009B3367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</w:rPr>
      </w:pPr>
      <w:r>
        <w:rPr>
          <w:rFonts w:ascii="Lato" w:hAnsi="Lato" w:cs="Lato"/>
          <w:color w:val="2D3B45"/>
        </w:rPr>
        <w:t xml:space="preserve">A </w:t>
      </w:r>
      <w:proofErr w:type="gramStart"/>
      <w:r>
        <w:rPr>
          <w:rFonts w:ascii="Lato" w:hAnsi="Lato" w:cs="Lato"/>
          <w:color w:val="2D3B45"/>
        </w:rPr>
        <w:t>sociologist  takes</w:t>
      </w:r>
      <w:proofErr w:type="gramEnd"/>
      <w:r>
        <w:rPr>
          <w:rFonts w:ascii="Lato" w:hAnsi="Lato" w:cs="Lato"/>
          <w:color w:val="2D3B45"/>
        </w:rPr>
        <w:t xml:space="preserve"> a sample of 100 Peelers and finds that the mean height in the sample is 1.98 m and the sampled variance is 30 cm^2. In a similar sample of Pinchers, the average height is 2.02 m with the same sampled variance.</w:t>
      </w:r>
    </w:p>
    <w:p w14:paraId="5B7BDF43" w14:textId="77777777" w:rsidR="009B3367" w:rsidRDefault="009B3367" w:rsidP="009B3367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</w:rPr>
      </w:pPr>
      <w:r>
        <w:rPr>
          <w:rFonts w:ascii="Lato" w:hAnsi="Lato" w:cs="Lato"/>
          <w:color w:val="2D3B45"/>
        </w:rPr>
        <w:t>2.1. What is the expected accuracy of these measurements (as discussed in class)?</w:t>
      </w:r>
    </w:p>
    <w:p w14:paraId="3A30F4E4" w14:textId="77777777" w:rsidR="009B3367" w:rsidRDefault="009B3367" w:rsidP="009B3367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</w:rPr>
      </w:pPr>
      <w:r>
        <w:rPr>
          <w:rFonts w:ascii="Lato" w:hAnsi="Lato" w:cs="Lato"/>
          <w:color w:val="2D3B45"/>
        </w:rPr>
        <w:t>2.2 What can the sociologist extrapolate about the average height differences between Peelers and Pinchers?</w:t>
      </w:r>
    </w:p>
    <w:p w14:paraId="032FA9B8" w14:textId="77777777" w:rsidR="009B3367" w:rsidRDefault="009B3367" w:rsidP="009B3367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</w:rPr>
      </w:pPr>
      <w:r>
        <w:rPr>
          <w:rFonts w:ascii="Lato" w:hAnsi="Lato" w:cs="Lato"/>
          <w:color w:val="2D3B45"/>
        </w:rPr>
        <w:t>3. 3 What can the sociologist conclude about the effects of the dietary habits on height?</w:t>
      </w:r>
    </w:p>
    <w:p w14:paraId="568EB7FB" w14:textId="77777777" w:rsidR="009B3367" w:rsidRDefault="009B3367" w:rsidP="009B3367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</w:rPr>
      </w:pPr>
      <w:r>
        <w:rPr>
          <w:rFonts w:ascii="Lato" w:hAnsi="Lato" w:cs="Lato"/>
          <w:color w:val="2D3B45"/>
        </w:rPr>
        <w:t>What additional measurements can be done to make such inference? What other factors might the sociologist consider?</w:t>
      </w:r>
    </w:p>
    <w:p w14:paraId="3C35049C" w14:textId="77777777" w:rsidR="009B3367" w:rsidRDefault="009B3367" w:rsidP="009B3367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</w:rPr>
      </w:pPr>
      <w:r>
        <w:rPr>
          <w:rStyle w:val="Strong"/>
          <w:rFonts w:ascii="Lato" w:hAnsi="Lato" w:cs="Lato"/>
          <w:color w:val="2D3B45"/>
        </w:rPr>
        <w:t>Problem 3. </w:t>
      </w:r>
      <w:r>
        <w:rPr>
          <w:rFonts w:ascii="Lato" w:hAnsi="Lato" w:cs="Lato"/>
          <w:color w:val="2D3B45"/>
        </w:rPr>
        <w:t>(Clustering and dimensionality reduction).</w:t>
      </w:r>
    </w:p>
    <w:p w14:paraId="58FE98C8" w14:textId="0B0BC59F" w:rsidR="009B3367" w:rsidRDefault="009B3367" w:rsidP="009B3367">
      <w:pPr>
        <w:pStyle w:val="NormalWeb"/>
        <w:shd w:val="clear" w:color="auto" w:fill="FFFFFF"/>
        <w:spacing w:before="0" w:beforeAutospacing="0" w:after="0" w:afterAutospacing="0"/>
        <w:rPr>
          <w:rFonts w:ascii="Lato" w:hAnsi="Lato" w:cs="Lato"/>
          <w:color w:val="2D3B45"/>
        </w:rPr>
      </w:pPr>
      <w:r>
        <w:rPr>
          <w:rFonts w:ascii="Lato" w:hAnsi="Lato" w:cs="Lato"/>
          <w:color w:val="2D3B45"/>
        </w:rPr>
        <w:t>Unless otherwise indicated, for this problem  use any resources from </w:t>
      </w:r>
      <w:hyperlink r:id="rId4" w:tgtFrame="_blank" w:history="1">
        <w:r>
          <w:rPr>
            <w:rStyle w:val="Hyperlink"/>
            <w:rFonts w:ascii="Lato" w:hAnsi="Lato" w:cs="Lato"/>
          </w:rPr>
          <w:t>Examples and Python nbs from Schwa</w:t>
        </w:r>
        <w:r>
          <w:rPr>
            <w:rStyle w:val="Hyperlink"/>
            <w:rFonts w:ascii="Lato" w:hAnsi="Lato" w:cs="Lato"/>
          </w:rPr>
          <w:t>b</w:t>
        </w:r>
        <w:r>
          <w:rPr>
            <w:rStyle w:val="Hyperlink"/>
            <w:rFonts w:ascii="Lato" w:hAnsi="Lato" w:cs="Lato"/>
          </w:rPr>
          <w:t>-Pankaj review</w:t>
        </w:r>
        <w:r>
          <w:rPr>
            <w:rStyle w:val="screenreader-only"/>
            <w:rFonts w:ascii="Lato" w:hAnsi="Lato" w:cs="Lato"/>
            <w:color w:val="0000FF"/>
            <w:bdr w:val="none" w:sz="0" w:space="0" w:color="auto" w:frame="1"/>
          </w:rPr>
          <w:t>,</w:t>
        </w:r>
      </w:hyperlink>
      <w:r>
        <w:rPr>
          <w:rFonts w:ascii="Lato" w:hAnsi="Lato" w:cs="Lato"/>
          <w:color w:val="2D3B45"/>
        </w:rPr>
        <w:t xml:space="preserve"> </w:t>
      </w:r>
      <w:hyperlink r:id="rId5" w:history="1">
        <w:r w:rsidRPr="00381DBF">
          <w:rPr>
            <w:rStyle w:val="Hyperlink"/>
            <w:rFonts w:ascii="Lato" w:hAnsi="Lato" w:cs="Lato"/>
          </w:rPr>
          <w:t>ht</w:t>
        </w:r>
        <w:r w:rsidRPr="00381DBF">
          <w:rPr>
            <w:rStyle w:val="Hyperlink"/>
            <w:rFonts w:ascii="Lato" w:hAnsi="Lato" w:cs="Lato"/>
          </w:rPr>
          <w:t>t</w:t>
        </w:r>
        <w:r w:rsidRPr="00381DBF">
          <w:rPr>
            <w:rStyle w:val="Hyperlink"/>
            <w:rFonts w:ascii="Lato" w:hAnsi="Lato" w:cs="Lato"/>
          </w:rPr>
          <w:t>ps://scikit-l</w:t>
        </w:r>
        <w:r w:rsidRPr="00381DBF">
          <w:rPr>
            <w:rStyle w:val="Hyperlink"/>
            <w:rFonts w:ascii="Lato" w:hAnsi="Lato" w:cs="Lato"/>
          </w:rPr>
          <w:t>e</w:t>
        </w:r>
        <w:r w:rsidRPr="00381DBF">
          <w:rPr>
            <w:rStyle w:val="Hyperlink"/>
            <w:rFonts w:ascii="Lato" w:hAnsi="Lato" w:cs="Lato"/>
          </w:rPr>
          <w:t>arn.org/stable/</w:t>
        </w:r>
        <w:r w:rsidRPr="00381DBF">
          <w:rPr>
            <w:rStyle w:val="Hyperlink"/>
            <w:rFonts w:ascii="Lato" w:hAnsi="Lato" w:cs="Lato"/>
            <w:bdr w:val="none" w:sz="0" w:space="0" w:color="auto" w:frame="1"/>
          </w:rPr>
          <w:t>.</w:t>
        </w:r>
      </w:hyperlink>
      <w:r>
        <w:rPr>
          <w:rFonts w:ascii="Lato" w:hAnsi="Lato" w:cs="Lato"/>
          <w:color w:val="2D3B45"/>
        </w:rPr>
        <w:t> (lots of examples and tools) and </w:t>
      </w:r>
      <w:hyperlink r:id="rId6" w:tgtFrame="_blank" w:history="1">
        <w:r>
          <w:rPr>
            <w:rStyle w:val="Hyperlink"/>
            <w:rFonts w:ascii="Lato" w:hAnsi="Lato" w:cs="Lato"/>
          </w:rPr>
          <w:t>https://ke</w:t>
        </w:r>
        <w:r>
          <w:rPr>
            <w:rStyle w:val="Hyperlink"/>
            <w:rFonts w:ascii="Lato" w:hAnsi="Lato" w:cs="Lato"/>
          </w:rPr>
          <w:t>r</w:t>
        </w:r>
        <w:r>
          <w:rPr>
            <w:rStyle w:val="Hyperlink"/>
            <w:rFonts w:ascii="Lato" w:hAnsi="Lato" w:cs="Lato"/>
          </w:rPr>
          <w:t>as.io/</w:t>
        </w:r>
        <w:r>
          <w:rPr>
            <w:rStyle w:val="screenreader-only"/>
            <w:rFonts w:ascii="Lato" w:hAnsi="Lato" w:cs="Lato"/>
            <w:color w:val="0000FF"/>
            <w:bdr w:val="none" w:sz="0" w:space="0" w:color="auto" w:frame="1"/>
          </w:rPr>
          <w:t>.</w:t>
        </w:r>
      </w:hyperlink>
    </w:p>
    <w:p w14:paraId="3A380EC4" w14:textId="77777777" w:rsidR="009B3367" w:rsidRDefault="009B3367" w:rsidP="009B3367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</w:rPr>
      </w:pPr>
      <w:r>
        <w:rPr>
          <w:rFonts w:ascii="Lato" w:hAnsi="Lato" w:cs="Lato"/>
          <w:color w:val="2D3B45"/>
        </w:rPr>
        <w:lastRenderedPageBreak/>
        <w:t xml:space="preserve">1. Write your own python code for K-means algorithm. Download the MNIST dataset and cluster the digits </w:t>
      </w:r>
      <w:proofErr w:type="gramStart"/>
      <w:r>
        <w:rPr>
          <w:rFonts w:ascii="Lato" w:hAnsi="Lato" w:cs="Lato"/>
          <w:color w:val="2D3B45"/>
        </w:rPr>
        <w:t>using  K</w:t>
      </w:r>
      <w:proofErr w:type="gramEnd"/>
      <w:r>
        <w:rPr>
          <w:rFonts w:ascii="Lato" w:hAnsi="Lato" w:cs="Lato"/>
          <w:color w:val="2D3B45"/>
        </w:rPr>
        <w:t>-means and another clustering algorithm of your choice. Compare the results. Are there differences in clustering?</w:t>
      </w:r>
    </w:p>
    <w:p w14:paraId="139B5471" w14:textId="77777777" w:rsidR="009B3367" w:rsidRDefault="009B3367" w:rsidP="009B3367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</w:rPr>
      </w:pPr>
      <w:r>
        <w:rPr>
          <w:rFonts w:ascii="Lato" w:hAnsi="Lato" w:cs="Lato"/>
          <w:color w:val="2D3B45"/>
        </w:rPr>
        <w:t xml:space="preserve">2. Use t-SNE, </w:t>
      </w:r>
      <w:proofErr w:type="gramStart"/>
      <w:r>
        <w:rPr>
          <w:rFonts w:ascii="Lato" w:hAnsi="Lato" w:cs="Lato"/>
          <w:color w:val="2D3B45"/>
        </w:rPr>
        <w:t>PCA  to</w:t>
      </w:r>
      <w:proofErr w:type="gramEnd"/>
      <w:r>
        <w:rPr>
          <w:rFonts w:ascii="Lato" w:hAnsi="Lato" w:cs="Lato"/>
          <w:color w:val="2D3B45"/>
        </w:rPr>
        <w:t xml:space="preserve"> embed the MNIST data set in a lower dimensional space (say, 2 dimensions). Eyeballing the </w:t>
      </w:r>
      <w:proofErr w:type="gramStart"/>
      <w:r>
        <w:rPr>
          <w:rFonts w:ascii="Lato" w:hAnsi="Lato" w:cs="Lato"/>
          <w:color w:val="2D3B45"/>
        </w:rPr>
        <w:t>results,  how</w:t>
      </w:r>
      <w:proofErr w:type="gramEnd"/>
      <w:r>
        <w:rPr>
          <w:rFonts w:ascii="Lato" w:hAnsi="Lato" w:cs="Lato"/>
          <w:color w:val="2D3B45"/>
        </w:rPr>
        <w:t xml:space="preserve"> well is the cluster structure preserved? Are there substantial differences between the methods?</w:t>
      </w:r>
    </w:p>
    <w:p w14:paraId="4903215B" w14:textId="77777777" w:rsidR="009B3367" w:rsidRDefault="009B3367" w:rsidP="009B3367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</w:rPr>
      </w:pPr>
      <w:r>
        <w:rPr>
          <w:rFonts w:ascii="Lato" w:hAnsi="Lato" w:cs="Lato"/>
          <w:color w:val="2D3B45"/>
        </w:rPr>
        <w:t xml:space="preserve">(Bonus 10 pt): </w:t>
      </w:r>
      <w:proofErr w:type="gramStart"/>
      <w:r>
        <w:rPr>
          <w:rFonts w:ascii="Lato" w:hAnsi="Lato" w:cs="Lato"/>
          <w:color w:val="2D3B45"/>
        </w:rPr>
        <w:t>use  spectral</w:t>
      </w:r>
      <w:proofErr w:type="gramEnd"/>
      <w:r>
        <w:rPr>
          <w:rFonts w:ascii="Lato" w:hAnsi="Lato" w:cs="Lato"/>
          <w:color w:val="2D3B45"/>
        </w:rPr>
        <w:t>/diffusion map methods</w:t>
      </w:r>
    </w:p>
    <w:p w14:paraId="182383A4" w14:textId="77777777" w:rsidR="009B3367" w:rsidRDefault="009B3367" w:rsidP="009B3367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</w:rPr>
      </w:pPr>
      <w:r>
        <w:rPr>
          <w:rFonts w:ascii="Lato" w:hAnsi="Lato" w:cs="Lato"/>
          <w:color w:val="2D3B45"/>
        </w:rPr>
        <w:t>3. Perform clustering of MNIST digits using a method of your choice for this lower dimensional dataset. How well is the cluster structure conserved in the lower dimensional space? Which embedding is better? </w:t>
      </w:r>
    </w:p>
    <w:p w14:paraId="257DED6B" w14:textId="77777777" w:rsidR="009B3367" w:rsidRDefault="009B3367" w:rsidP="009B3367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</w:rPr>
      </w:pPr>
      <w:r>
        <w:rPr>
          <w:rStyle w:val="Strong"/>
          <w:rFonts w:ascii="Lato" w:hAnsi="Lato" w:cs="Lato"/>
          <w:color w:val="2D3B45"/>
        </w:rPr>
        <w:t>Problem 4 (Bonus 20 pt). </w:t>
      </w:r>
    </w:p>
    <w:p w14:paraId="6B09D63E" w14:textId="77777777" w:rsidR="009B3367" w:rsidRDefault="009B3367" w:rsidP="009B3367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</w:rPr>
      </w:pPr>
      <w:r>
        <w:rPr>
          <w:rFonts w:ascii="Lato" w:hAnsi="Lato" w:cs="Lato"/>
          <w:color w:val="2D3B45"/>
        </w:rPr>
        <w:t>1. Write your own code for t-SNE. Test that it works using MNIST dataset (either the full or reduced one)</w:t>
      </w:r>
    </w:p>
    <w:p w14:paraId="736D0773" w14:textId="15C5E337" w:rsidR="009B3367" w:rsidRPr="009B3367" w:rsidRDefault="009B3367" w:rsidP="009B3367">
      <w:pPr>
        <w:pStyle w:val="NormalWeb"/>
        <w:shd w:val="clear" w:color="auto" w:fill="FFFFFF"/>
        <w:spacing w:before="0" w:beforeAutospacing="0" w:after="0" w:afterAutospacing="0"/>
        <w:rPr>
          <w:rFonts w:ascii="Lato" w:hAnsi="Lato" w:cs="Lato"/>
          <w:color w:val="2D3B45"/>
        </w:rPr>
      </w:pPr>
      <w:r>
        <w:rPr>
          <w:rFonts w:ascii="Lato" w:hAnsi="Lato" w:cs="Lato"/>
          <w:color w:val="2D3B45"/>
        </w:rPr>
        <w:t>2. Modify the code using a different expression for the neighbourhood function </w:t>
      </w:r>
      <m:oMath>
        <m:sSub>
          <m:sSubPr>
            <m:ctrlPr>
              <w:rPr>
                <w:rFonts w:ascii="Cambria Math" w:hAnsi="Cambria Math" w:cs="Lato"/>
                <w:i/>
                <w:color w:val="2D3B45"/>
              </w:rPr>
            </m:ctrlPr>
          </m:sSubPr>
          <m:e>
            <m:r>
              <w:rPr>
                <w:rFonts w:ascii="Cambria Math" w:hAnsi="Cambria Math" w:cs="Lato"/>
                <w:color w:val="2D3B45"/>
              </w:rPr>
              <m:t>q</m:t>
            </m:r>
          </m:e>
          <m:sub>
            <m:r>
              <w:rPr>
                <w:rFonts w:ascii="Cambria Math" w:hAnsi="Cambria Math" w:cs="Lato"/>
                <w:color w:val="2D3B45"/>
              </w:rPr>
              <m:t>ij</m:t>
            </m:r>
          </m:sub>
        </m:sSub>
      </m:oMath>
      <w:r>
        <w:rPr>
          <w:rFonts w:ascii="Lato" w:hAnsi="Lato" w:cs="Lato"/>
          <w:color w:val="2D3B45"/>
        </w:rPr>
        <w:t>. Instead of using the usual one, use the same function that is used for </w:t>
      </w:r>
      <m:oMath>
        <m:sSub>
          <m:sSubPr>
            <m:ctrlPr>
              <w:rPr>
                <w:rFonts w:ascii="Cambria Math" w:hAnsi="Cambria Math" w:cs="Lato"/>
                <w:i/>
                <w:color w:val="2D3B45"/>
              </w:rPr>
            </m:ctrlPr>
          </m:sSubPr>
          <m:e>
            <m:r>
              <w:rPr>
                <w:rFonts w:ascii="Cambria Math" w:hAnsi="Cambria Math" w:cs="Lato"/>
                <w:color w:val="2D3B45"/>
              </w:rPr>
              <m:t>p</m:t>
            </m:r>
          </m:e>
          <m:sub>
            <m:r>
              <w:rPr>
                <w:rFonts w:ascii="Cambria Math" w:hAnsi="Cambria Math" w:cs="Lato"/>
                <w:color w:val="2D3B45"/>
              </w:rPr>
              <m:t>i|j</m:t>
            </m:r>
          </m:sub>
        </m:sSub>
      </m:oMath>
      <w:r>
        <w:rPr>
          <w:rFonts w:ascii="Lato" w:hAnsi="Lato" w:cs="Lato"/>
          <w:color w:val="2D3B45"/>
        </w:rPr>
        <w:t> (with the same </w:t>
      </w:r>
      <m:oMath>
        <m:r>
          <w:rPr>
            <w:rFonts w:ascii="Cambria Math" w:hAnsi="Cambria Math" w:cs="Lato"/>
            <w:color w:val="2D3B45"/>
          </w:rPr>
          <m:t>σ</m:t>
        </m:r>
      </m:oMath>
      <w:r>
        <w:rPr>
          <w:rFonts w:ascii="Lato" w:hAnsi="Lato" w:cs="Lato"/>
          <w:color w:val="2D3B45"/>
        </w:rPr>
        <w:t>)</w:t>
      </w:r>
    </w:p>
    <w:p w14:paraId="38C3BB97" w14:textId="77777777" w:rsidR="009B3367" w:rsidRDefault="009B3367" w:rsidP="009B3367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</w:rPr>
      </w:pPr>
      <w:r>
        <w:rPr>
          <w:rFonts w:ascii="Lato" w:hAnsi="Lato" w:cs="Lato"/>
          <w:color w:val="2D3B45"/>
        </w:rPr>
        <w:t>3. Use the new code to embed the MNIST database in two dimensions. Does it work now? If it does not - why?</w:t>
      </w:r>
    </w:p>
    <w:p w14:paraId="48007096" w14:textId="087495C5" w:rsidR="009B3367" w:rsidRDefault="009B3367" w:rsidP="009B3367">
      <w:pPr>
        <w:pStyle w:val="NormalWeb"/>
        <w:shd w:val="clear" w:color="auto" w:fill="FFFFFF"/>
        <w:spacing w:before="0" w:beforeAutospacing="0" w:after="0" w:afterAutospacing="0"/>
        <w:rPr>
          <w:rFonts w:ascii="Lato" w:hAnsi="Lato" w:cs="Lato"/>
          <w:color w:val="2D3B45"/>
        </w:rPr>
      </w:pPr>
      <w:r>
        <w:rPr>
          <w:rFonts w:ascii="Lato" w:hAnsi="Lato" w:cs="Lato"/>
          <w:color w:val="2D3B45"/>
        </w:rPr>
        <w:t>4. Can you find another function for </w:t>
      </w:r>
      <m:oMath>
        <m:sSub>
          <m:sSubPr>
            <m:ctrlPr>
              <w:rPr>
                <w:rFonts w:ascii="Cambria Math" w:hAnsi="Cambria Math" w:cs="Lato"/>
                <w:i/>
                <w:color w:val="2D3B45"/>
              </w:rPr>
            </m:ctrlPr>
          </m:sSubPr>
          <m:e>
            <m:r>
              <w:rPr>
                <w:rFonts w:ascii="Cambria Math" w:hAnsi="Cambria Math" w:cs="Lato"/>
                <w:color w:val="2D3B45"/>
              </w:rPr>
              <m:t>q</m:t>
            </m:r>
          </m:e>
          <m:sub>
            <m:r>
              <w:rPr>
                <w:rFonts w:ascii="Cambria Math" w:hAnsi="Cambria Math" w:cs="Lato"/>
                <w:color w:val="2D3B45"/>
              </w:rPr>
              <m:t>ij</m:t>
            </m:r>
          </m:sub>
        </m:sSub>
      </m:oMath>
      <w:r>
        <w:rPr>
          <w:rFonts w:ascii="Lato" w:hAnsi="Lato" w:cs="Lato"/>
          <w:color w:val="2D3B45"/>
        </w:rPr>
        <w:t xml:space="preserve">. that would make it </w:t>
      </w:r>
      <w:proofErr w:type="gramStart"/>
      <w:r>
        <w:rPr>
          <w:rFonts w:ascii="Lato" w:hAnsi="Lato" w:cs="Lato"/>
          <w:color w:val="2D3B45"/>
        </w:rPr>
        <w:t>work?</w:t>
      </w:r>
      <w:proofErr w:type="gramEnd"/>
    </w:p>
    <w:p w14:paraId="2F0C6494" w14:textId="77777777" w:rsidR="0005351D" w:rsidRDefault="0005351D"/>
    <w:sectPr w:rsidR="000535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367"/>
    <w:rsid w:val="00005606"/>
    <w:rsid w:val="0005351D"/>
    <w:rsid w:val="00154836"/>
    <w:rsid w:val="00291311"/>
    <w:rsid w:val="007C751D"/>
    <w:rsid w:val="009B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34142"/>
  <w15:chartTrackingRefBased/>
  <w15:docId w15:val="{468A9225-47A4-4C07-9FA0-1A357BEC8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3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B3367"/>
    <w:rPr>
      <w:b/>
      <w:bCs/>
    </w:rPr>
  </w:style>
  <w:style w:type="character" w:styleId="Hyperlink">
    <w:name w:val="Hyperlink"/>
    <w:basedOn w:val="DefaultParagraphFont"/>
    <w:uiPriority w:val="99"/>
    <w:unhideWhenUsed/>
    <w:rsid w:val="009B3367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9B3367"/>
  </w:style>
  <w:style w:type="character" w:customStyle="1" w:styleId="mjxassistivemathml">
    <w:name w:val="mjx_assistive_mathml"/>
    <w:basedOn w:val="DefaultParagraphFont"/>
    <w:rsid w:val="009B3367"/>
  </w:style>
  <w:style w:type="character" w:styleId="FollowedHyperlink">
    <w:name w:val="FollowedHyperlink"/>
    <w:basedOn w:val="DefaultParagraphFont"/>
    <w:uiPriority w:val="99"/>
    <w:semiHidden/>
    <w:unhideWhenUsed/>
    <w:rsid w:val="009B336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336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B336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2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eras.io/" TargetMode="External"/><Relationship Id="rId5" Type="http://schemas.openxmlformats.org/officeDocument/2006/relationships/hyperlink" Target="https://scikit-learn.org/stable/." TargetMode="External"/><Relationship Id="rId4" Type="http://schemas.openxmlformats.org/officeDocument/2006/relationships/hyperlink" Target="https://physics.bu.edu/~pankajm/MLnotebook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559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Friesen</dc:creator>
  <cp:keywords/>
  <dc:description/>
  <cp:lastModifiedBy>Bradley Friesen</cp:lastModifiedBy>
  <cp:revision>1</cp:revision>
  <dcterms:created xsi:type="dcterms:W3CDTF">2023-11-13T21:47:00Z</dcterms:created>
  <dcterms:modified xsi:type="dcterms:W3CDTF">2023-11-13T21:54:00Z</dcterms:modified>
</cp:coreProperties>
</file>