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BF0" w:rsidRPr="00FF0BF0" w:rsidRDefault="00FF0BF0" w:rsidP="00FF0B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7"/>
          <w:szCs w:val="27"/>
          <w:lang w:val="en"/>
        </w:rPr>
      </w:pPr>
      <w:r w:rsidRPr="00FF0BF0">
        <w:rPr>
          <w:rFonts w:ascii="Arial" w:eastAsia="Times New Roman" w:hAnsi="Arial" w:cs="Arial"/>
          <w:color w:val="5F6368"/>
          <w:sz w:val="27"/>
          <w:szCs w:val="27"/>
          <w:bdr w:val="none" w:sz="0" w:space="0" w:color="auto" w:frame="1"/>
          <w:lang w:val="en"/>
        </w:rPr>
        <w:t xml:space="preserve">console.cloud.google.com uses cookies from Google to deliver and enhance the quality of its services and to analyze traffic. </w:t>
      </w:r>
      <w:hyperlink r:id="rId5" w:tgtFrame="_blank" w:history="1">
        <w:r w:rsidRPr="00FF0BF0">
          <w:rPr>
            <w:rFonts w:ascii="Arial" w:eastAsia="Times New Roman" w:hAnsi="Arial" w:cs="Arial"/>
            <w:color w:val="1A73E8"/>
            <w:sz w:val="27"/>
            <w:szCs w:val="27"/>
            <w:u w:val="single"/>
            <w:bdr w:val="none" w:sz="0" w:space="0" w:color="auto" w:frame="1"/>
            <w:lang w:val="en"/>
          </w:rPr>
          <w:t>Learn more</w:t>
        </w:r>
      </w:hyperlink>
    </w:p>
    <w:p w:rsidR="00FF0BF0" w:rsidRPr="00FF0BF0" w:rsidRDefault="00FF0BF0" w:rsidP="00FF0B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"/>
        </w:rPr>
      </w:pPr>
      <w:r w:rsidRPr="00FF0BF0">
        <w:rPr>
          <w:rFonts w:ascii="Arial" w:eastAsia="Times New Roman" w:hAnsi="Arial" w:cs="Arial"/>
          <w:sz w:val="24"/>
          <w:szCs w:val="24"/>
          <w:lang w:val="en"/>
        </w:rPr>
        <w:t>OK, got it</w:t>
      </w:r>
    </w:p>
    <w:p w:rsidR="00FF0BF0" w:rsidRPr="00FF0BF0" w:rsidRDefault="00FF0BF0" w:rsidP="00FF0BF0">
      <w:pPr>
        <w:shd w:val="clear" w:color="auto" w:fill="131314"/>
        <w:spacing w:after="0" w:line="300" w:lineRule="atLeast"/>
        <w:textAlignment w:val="baseline"/>
        <w:rPr>
          <w:rFonts w:ascii="Arial" w:eastAsia="Times New Roman" w:hAnsi="Arial" w:cs="Arial"/>
          <w:color w:val="E8EAED"/>
          <w:sz w:val="21"/>
          <w:szCs w:val="21"/>
        </w:rPr>
      </w:pPr>
      <w:r w:rsidRPr="00FF0BF0">
        <w:rPr>
          <w:rFonts w:ascii="Arial" w:eastAsia="Times New Roman" w:hAnsi="Arial" w:cs="Arial"/>
          <w:color w:val="E8EAED"/>
          <w:sz w:val="21"/>
          <w:szCs w:val="21"/>
          <w:bdr w:val="none" w:sz="0" w:space="0" w:color="auto" w:frame="1"/>
        </w:rPr>
        <w:t xml:space="preserve">Start your Free Trial with $300 in credit. Don’t worry—you won’t be charged if you run out of credits. </w:t>
      </w:r>
      <w:hyperlink r:id="rId6" w:tgtFrame="_blank" w:history="1">
        <w:r w:rsidRPr="00FF0BF0">
          <w:rPr>
            <w:rFonts w:ascii="Arial" w:eastAsia="Times New Roman" w:hAnsi="Arial" w:cs="Arial"/>
            <w:color w:val="8AB4F8"/>
            <w:sz w:val="21"/>
            <w:szCs w:val="21"/>
            <w:bdr w:val="none" w:sz="0" w:space="0" w:color="auto" w:frame="1"/>
          </w:rPr>
          <w:t>Learn more</w:t>
        </w:r>
        <w:r w:rsidRPr="00FF0BF0">
          <w:rPr>
            <w:rFonts w:ascii="Arial" w:eastAsia="Times New Roman" w:hAnsi="Arial" w:cs="Arial"/>
            <w:color w:val="8AB4F8"/>
            <w:sz w:val="21"/>
            <w:szCs w:val="21"/>
            <w:u w:val="single"/>
            <w:bdr w:val="none" w:sz="0" w:space="0" w:color="auto" w:frame="1"/>
          </w:rPr>
          <w:t xml:space="preserve"> </w:t>
        </w:r>
      </w:hyperlink>
    </w:p>
    <w:p w:rsidR="00FF0BF0" w:rsidRPr="00FF0BF0" w:rsidRDefault="00FF0BF0" w:rsidP="00FF0BF0">
      <w:pPr>
        <w:spacing w:after="0" w:line="300" w:lineRule="atLeast"/>
        <w:textAlignment w:val="baseline"/>
        <w:rPr>
          <w:rFonts w:ascii="Arial" w:eastAsia="Times New Roman" w:hAnsi="Arial" w:cs="Arial"/>
          <w:color w:val="F1F4F9"/>
          <w:sz w:val="21"/>
          <w:szCs w:val="21"/>
        </w:rPr>
      </w:pPr>
      <w:r w:rsidRPr="00FF0BF0">
        <w:rPr>
          <w:rFonts w:ascii="Arial" w:eastAsia="Times New Roman" w:hAnsi="Arial" w:cs="Arial"/>
          <w:noProof/>
          <w:color w:val="839CFF"/>
          <w:sz w:val="21"/>
          <w:szCs w:val="21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Прямоугольник 1" descr="Consol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284D4" id="Прямоугольник 1" o:spid="_x0000_s1026" alt="Console Logo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dJjsuuQCAADdBQ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FF0BF0" w:rsidRPr="00FF0BF0" w:rsidRDefault="00FF0BF0" w:rsidP="00FF0BF0">
      <w:pPr>
        <w:spacing w:after="0" w:line="300" w:lineRule="atLeast"/>
        <w:textAlignment w:val="baseline"/>
        <w:rPr>
          <w:rFonts w:ascii="Arial" w:eastAsia="Times New Roman" w:hAnsi="Arial" w:cs="Arial"/>
          <w:color w:val="F1F4F9"/>
          <w:sz w:val="21"/>
          <w:szCs w:val="21"/>
        </w:rPr>
      </w:pPr>
    </w:p>
    <w:p w:rsidR="00FF0BF0" w:rsidRPr="00FF0BF0" w:rsidRDefault="00FF0BF0" w:rsidP="00FF0BF0">
      <w:pPr>
        <w:spacing w:after="0" w:line="300" w:lineRule="atLeast"/>
        <w:textAlignment w:val="baseline"/>
        <w:rPr>
          <w:rFonts w:ascii="Arial" w:eastAsia="Times New Roman" w:hAnsi="Arial" w:cs="Arial"/>
          <w:color w:val="F1F4F9"/>
          <w:sz w:val="21"/>
          <w:szCs w:val="21"/>
        </w:rPr>
      </w:pPr>
      <w:hyperlink r:id="rId7" w:history="1">
        <w:r w:rsidRPr="00FF0BF0">
          <w:rPr>
            <w:rFonts w:ascii="Arial" w:eastAsia="Times New Roman" w:hAnsi="Arial" w:cs="Arial"/>
            <w:color w:val="B9C0CC"/>
            <w:sz w:val="21"/>
            <w:szCs w:val="21"/>
            <w:bdr w:val="none" w:sz="0" w:space="0" w:color="auto" w:frame="1"/>
          </w:rPr>
          <w:t>IAM &amp; Admin</w:t>
        </w:r>
      </w:hyperlink>
    </w:p>
    <w:p w:rsidR="00FF0BF0" w:rsidRPr="00FF0BF0" w:rsidRDefault="00FF0BF0" w:rsidP="00FF0BF0">
      <w:pPr>
        <w:numPr>
          <w:ilvl w:val="0"/>
          <w:numId w:val="1"/>
        </w:numPr>
        <w:spacing w:after="0" w:line="300" w:lineRule="atLeast"/>
        <w:ind w:left="0"/>
        <w:textAlignment w:val="baseline"/>
        <w:rPr>
          <w:rFonts w:ascii="inherit" w:eastAsia="Times New Roman" w:hAnsi="inherit" w:cs="Arial"/>
          <w:color w:val="F1F4F9"/>
          <w:sz w:val="21"/>
          <w:szCs w:val="21"/>
        </w:rPr>
      </w:pPr>
      <w:r w:rsidRPr="00FF0BF0">
        <w:rPr>
          <w:rFonts w:ascii="inherit" w:eastAsia="Times New Roman" w:hAnsi="inherit" w:cs="Arial"/>
          <w:color w:val="B9C0CC"/>
          <w:sz w:val="21"/>
          <w:szCs w:val="21"/>
          <w:bdr w:val="none" w:sz="0" w:space="0" w:color="auto" w:frame="1"/>
        </w:rPr>
        <w:t>/</w:t>
      </w:r>
    </w:p>
    <w:p w:rsidR="00FF0BF0" w:rsidRPr="00FF0BF0" w:rsidRDefault="00FF0BF0" w:rsidP="00FF0BF0">
      <w:pPr>
        <w:spacing w:after="0" w:line="300" w:lineRule="atLeast"/>
        <w:textAlignment w:val="baseline"/>
        <w:outlineLvl w:val="1"/>
        <w:rPr>
          <w:rFonts w:ascii="Arial" w:eastAsia="Times New Roman" w:hAnsi="Arial" w:cs="Arial"/>
          <w:color w:val="F1F4F9"/>
          <w:sz w:val="21"/>
          <w:szCs w:val="21"/>
        </w:rPr>
      </w:pPr>
      <w:hyperlink r:id="rId8" w:history="1">
        <w:r w:rsidRPr="00FF0BF0">
          <w:rPr>
            <w:rFonts w:ascii="Arial" w:eastAsia="Times New Roman" w:hAnsi="Arial" w:cs="Arial"/>
            <w:color w:val="F1F4F9"/>
            <w:sz w:val="27"/>
            <w:szCs w:val="27"/>
            <w:bdr w:val="none" w:sz="0" w:space="0" w:color="auto" w:frame="1"/>
          </w:rPr>
          <w:t>IAM &amp; Admin</w:t>
        </w:r>
      </w:hyperlink>
    </w:p>
    <w:p w:rsidR="00FF0BF0" w:rsidRPr="00FF0BF0" w:rsidRDefault="00FF0BF0" w:rsidP="00FF0BF0">
      <w:pPr>
        <w:spacing w:after="0" w:line="360" w:lineRule="atLeast"/>
        <w:textAlignment w:val="baseline"/>
        <w:outlineLvl w:val="0"/>
        <w:rPr>
          <w:rFonts w:ascii="Arial" w:eastAsia="Times New Roman" w:hAnsi="Arial" w:cs="Arial"/>
          <w:color w:val="E8EAED"/>
          <w:kern w:val="36"/>
          <w:sz w:val="27"/>
          <w:szCs w:val="27"/>
        </w:rPr>
      </w:pPr>
      <w:r w:rsidRPr="00FF0BF0">
        <w:rPr>
          <w:rFonts w:ascii="Arial" w:eastAsia="Times New Roman" w:hAnsi="Arial" w:cs="Arial"/>
          <w:color w:val="E8EAED"/>
          <w:kern w:val="36"/>
          <w:sz w:val="27"/>
          <w:szCs w:val="27"/>
          <w:bdr w:val="none" w:sz="0" w:space="0" w:color="auto" w:frame="1"/>
        </w:rPr>
        <w:t>Service accounts</w:t>
      </w:r>
    </w:p>
    <w:p w:rsidR="00FF0BF0" w:rsidRPr="00FF0BF0" w:rsidRDefault="00FF0BF0" w:rsidP="00FF0BF0">
      <w:pPr>
        <w:spacing w:before="100" w:beforeAutospacing="1" w:after="120" w:line="360" w:lineRule="atLeast"/>
        <w:textAlignment w:val="baseline"/>
        <w:outlineLvl w:val="1"/>
        <w:rPr>
          <w:rFonts w:ascii="Arial" w:eastAsia="Times New Roman" w:hAnsi="Arial" w:cs="Arial"/>
          <w:color w:val="E8EAED"/>
          <w:sz w:val="27"/>
          <w:szCs w:val="27"/>
        </w:rPr>
      </w:pPr>
      <w:r w:rsidRPr="00FF0BF0">
        <w:rPr>
          <w:rFonts w:ascii="Arial" w:eastAsia="Times New Roman" w:hAnsi="Arial" w:cs="Arial"/>
          <w:color w:val="E8EAED"/>
          <w:sz w:val="27"/>
          <w:szCs w:val="27"/>
        </w:rPr>
        <w:t>Service accounts for project "vigling-1f785"</w:t>
      </w:r>
    </w:p>
    <w:p w:rsidR="00FF0BF0" w:rsidRPr="00FF0BF0" w:rsidRDefault="00FF0BF0" w:rsidP="00FF0BF0">
      <w:pPr>
        <w:spacing w:after="0" w:line="300" w:lineRule="atLeast"/>
        <w:textAlignment w:val="baseline"/>
        <w:rPr>
          <w:rFonts w:ascii="Arial" w:eastAsia="Times New Roman" w:hAnsi="Arial" w:cs="Arial"/>
          <w:color w:val="E8EAED"/>
          <w:sz w:val="21"/>
          <w:szCs w:val="21"/>
        </w:rPr>
      </w:pPr>
      <w:r w:rsidRPr="00FF0BF0">
        <w:rPr>
          <w:rFonts w:ascii="Arial" w:eastAsia="Times New Roman" w:hAnsi="Arial" w:cs="Arial"/>
          <w:color w:val="E8EAED"/>
          <w:sz w:val="21"/>
          <w:szCs w:val="21"/>
        </w:rPr>
        <w:t xml:space="preserve">A service account represents a Google Cloud service identity, such as code running on Compute Engine VMs, App Engine apps, or systems running outside Google. </w:t>
      </w:r>
      <w:hyperlink r:id="rId9" w:tgtFrame="_blank" w:tooltip="Learn more about service accounts" w:history="1">
        <w:r w:rsidRPr="00FF0BF0">
          <w:rPr>
            <w:rFonts w:ascii="Arial" w:eastAsia="Times New Roman" w:hAnsi="Arial" w:cs="Arial"/>
            <w:color w:val="8AB4F8"/>
            <w:sz w:val="21"/>
            <w:szCs w:val="21"/>
            <w:bdr w:val="none" w:sz="0" w:space="0" w:color="auto" w:frame="1"/>
          </w:rPr>
          <w:t>Learn more about service accounts.</w:t>
        </w:r>
        <w:r w:rsidRPr="00FF0BF0">
          <w:rPr>
            <w:rFonts w:ascii="Arial" w:eastAsia="Times New Roman" w:hAnsi="Arial" w:cs="Arial"/>
            <w:color w:val="8AB4F8"/>
            <w:sz w:val="21"/>
            <w:szCs w:val="21"/>
            <w:u w:val="single"/>
            <w:bdr w:val="none" w:sz="0" w:space="0" w:color="auto" w:frame="1"/>
          </w:rPr>
          <w:t xml:space="preserve"> </w:t>
        </w:r>
      </w:hyperlink>
    </w:p>
    <w:p w:rsidR="00FF0BF0" w:rsidRPr="00FF0BF0" w:rsidRDefault="00FF0BF0" w:rsidP="00FF0BF0">
      <w:pPr>
        <w:spacing w:after="0" w:line="300" w:lineRule="atLeast"/>
        <w:textAlignment w:val="baseline"/>
        <w:rPr>
          <w:rFonts w:ascii="Arial" w:eastAsia="Times New Roman" w:hAnsi="Arial" w:cs="Arial"/>
          <w:color w:val="E8EAED"/>
          <w:sz w:val="21"/>
          <w:szCs w:val="21"/>
        </w:rPr>
      </w:pPr>
      <w:r w:rsidRPr="00FF0BF0">
        <w:rPr>
          <w:rFonts w:ascii="Arial" w:eastAsia="Times New Roman" w:hAnsi="Arial" w:cs="Arial"/>
          <w:color w:val="E8EAED"/>
          <w:sz w:val="21"/>
          <w:szCs w:val="21"/>
        </w:rPr>
        <w:t xml:space="preserve">Organization policies can be used to secure service accounts and block risky service account features, such as automatic IAM Grants, key creation/upload, or the creation of service accounts entirely. </w:t>
      </w:r>
      <w:hyperlink r:id="rId10" w:tgtFrame="_blank" w:tooltip="Learn more about service account organization policies" w:history="1">
        <w:r w:rsidRPr="00FF0BF0">
          <w:rPr>
            <w:rFonts w:ascii="Arial" w:eastAsia="Times New Roman" w:hAnsi="Arial" w:cs="Arial"/>
            <w:color w:val="8AB4F8"/>
            <w:sz w:val="21"/>
            <w:szCs w:val="21"/>
            <w:bdr w:val="none" w:sz="0" w:space="0" w:color="auto" w:frame="1"/>
          </w:rPr>
          <w:t>Learn more about service account organization policies.</w:t>
        </w:r>
        <w:r w:rsidRPr="00FF0BF0">
          <w:rPr>
            <w:rFonts w:ascii="Arial" w:eastAsia="Times New Roman" w:hAnsi="Arial" w:cs="Arial"/>
            <w:color w:val="8AB4F8"/>
            <w:sz w:val="21"/>
            <w:szCs w:val="21"/>
            <w:u w:val="single"/>
            <w:bdr w:val="none" w:sz="0" w:space="0" w:color="auto" w:frame="1"/>
          </w:rPr>
          <w:t xml:space="preserve"> </w:t>
        </w:r>
      </w:hyperlink>
    </w:p>
    <w:p w:rsidR="00FF0BF0" w:rsidRPr="00FF0BF0" w:rsidRDefault="00FF0BF0" w:rsidP="00FF0BF0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</w:rPr>
      </w:pPr>
      <w:r w:rsidRPr="00FF0BF0">
        <w:rPr>
          <w:rFonts w:ascii="Arial" w:eastAsia="Times New Roman" w:hAnsi="Arial" w:cs="Arial"/>
          <w:sz w:val="18"/>
          <w:szCs w:val="18"/>
        </w:rPr>
        <w:t>Filter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943"/>
        <w:gridCol w:w="853"/>
        <w:gridCol w:w="923"/>
        <w:gridCol w:w="866"/>
        <w:gridCol w:w="2628"/>
        <w:gridCol w:w="2628"/>
        <w:gridCol w:w="1674"/>
        <w:gridCol w:w="593"/>
        <w:gridCol w:w="297"/>
      </w:tblGrid>
      <w:tr w:rsidR="00FF0BF0" w:rsidRPr="00FF0BF0" w:rsidTr="00FF0BF0">
        <w:trPr>
          <w:tblHeader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tcMar>
              <w:top w:w="60" w:type="dxa"/>
              <w:left w:w="240" w:type="dxa"/>
              <w:bottom w:w="60" w:type="dxa"/>
              <w:right w:w="120" w:type="dxa"/>
            </w:tcMar>
            <w:hideMark/>
          </w:tcPr>
          <w:p w:rsidR="00FF0BF0" w:rsidRPr="00FF0BF0" w:rsidRDefault="00FF0BF0" w:rsidP="00FF0BF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>Key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>Key creation 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 xml:space="preserve">OAuth 2 Client ID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  <w:r w:rsidRPr="00FF0BF0">
              <w:rPr>
                <w:rFonts w:ascii="Arial" w:eastAsia="Times New Roman" w:hAnsi="Arial" w:cs="Arial"/>
                <w:color w:val="E8EAED"/>
                <w:sz w:val="21"/>
                <w:szCs w:val="21"/>
                <w:bdr w:val="none" w:sz="0" w:space="0" w:color="auto" w:frame="1"/>
              </w:rPr>
              <w:t>Actions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292B2E"/>
            <w:noWrap/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8EAED"/>
                <w:sz w:val="21"/>
                <w:szCs w:val="21"/>
              </w:rPr>
            </w:pPr>
          </w:p>
        </w:tc>
      </w:tr>
      <w:tr w:rsidR="00FF0BF0" w:rsidRPr="00FF0BF0" w:rsidTr="00FF0BF0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12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  <w:bdr w:val="none" w:sz="0" w:space="0" w:color="auto" w:frame="1"/>
              </w:rPr>
              <w:t> </w:t>
            </w:r>
            <w:hyperlink r:id="rId11" w:history="1">
              <w:r w:rsidRPr="00FF0BF0">
                <w:rPr>
                  <w:rFonts w:ascii="inherit" w:eastAsia="Times New Roman" w:hAnsi="inherit" w:cs="Arial"/>
                  <w:color w:val="8AB4F8"/>
                  <w:sz w:val="21"/>
                  <w:szCs w:val="21"/>
                  <w:u w:val="single"/>
                  <w:bdr w:val="none" w:sz="0" w:space="0" w:color="auto" w:frame="1"/>
                </w:rPr>
                <w:t>firebase-adminsdk-fbsvc@vigling-1f785-d992e.iam.gserviceaccount.com</w:t>
              </w:r>
            </w:hyperlink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  <w:bdr w:val="none" w:sz="0" w:space="0" w:color="auto" w:frame="1"/>
              </w:rPr>
              <w:t>Enabled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</w:rPr>
              <w:t>firebase-</w:t>
            </w:r>
            <w:proofErr w:type="spellStart"/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</w:rPr>
              <w:t>adminsdk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</w:rPr>
              <w:t>Firebase Admin SDK Service Agent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textAlignment w:val="baseline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</w:rPr>
              <w:t>d07d8bfaf2f3a899e8150ddcf9e09d7f3780656b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textAlignment w:val="baseline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</w:rPr>
              <w:t>Sep 23, 2026</w:t>
            </w: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  <w:bdr w:val="none" w:sz="0" w:space="0" w:color="auto" w:frame="1"/>
              </w:rPr>
              <w:t> For Key ID, d07d8bfaf2f3a899e8150ddcf9e09d7f3780656b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  <w:r w:rsidRPr="00FF0BF0">
              <w:rPr>
                <w:rFonts w:ascii="inherit" w:eastAsia="Times New Roman" w:hAnsi="inherit" w:cs="Arial"/>
                <w:color w:val="BDC1C6"/>
                <w:sz w:val="21"/>
                <w:szCs w:val="21"/>
                <w:bdr w:val="none" w:sz="0" w:space="0" w:color="auto" w:frame="1"/>
              </w:rPr>
              <w:t xml:space="preserve">117604777038576545330 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40" w:type="dxa"/>
              <w:bottom w:w="30" w:type="dxa"/>
              <w:right w:w="240" w:type="dxa"/>
            </w:tcMar>
            <w:hideMark/>
          </w:tcPr>
          <w:p w:rsidR="00FF0BF0" w:rsidRPr="00FF0BF0" w:rsidRDefault="00FF0BF0" w:rsidP="00FF0BF0">
            <w:pPr>
              <w:spacing w:after="0" w:line="300" w:lineRule="atLeast"/>
              <w:rPr>
                <w:rFonts w:ascii="inherit" w:eastAsia="Times New Roman" w:hAnsi="inherit" w:cs="Arial"/>
                <w:color w:val="BDC1C6"/>
                <w:sz w:val="21"/>
                <w:szCs w:val="21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F0BF0" w:rsidRPr="00FF0BF0" w:rsidRDefault="00FF0BF0" w:rsidP="00FF0BF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0461D" w:rsidRDefault="0030461D">
      <w:bookmarkStart w:id="0" w:name="_GoBack"/>
      <w:bookmarkEnd w:id="0"/>
    </w:p>
    <w:sectPr w:rsidR="0030461D" w:rsidSect="00FF0BF0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D4919"/>
    <w:multiLevelType w:val="multilevel"/>
    <w:tmpl w:val="086A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0F6"/>
    <w:rsid w:val="000370F6"/>
    <w:rsid w:val="0030461D"/>
    <w:rsid w:val="00360EAB"/>
    <w:rsid w:val="00F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2A8ED-2236-498D-A80D-4B9A3FFA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F0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F0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B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F0BF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glue-cookie-notification-bartext">
    <w:name w:val="glue-cookie-notification-bar__text"/>
    <w:basedOn w:val="a"/>
    <w:rsid w:val="00FF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FF0BF0"/>
    <w:rPr>
      <w:color w:val="0000FF"/>
      <w:u w:val="single"/>
    </w:rPr>
  </w:style>
  <w:style w:type="character" w:customStyle="1" w:styleId="ng-star-inserted">
    <w:name w:val="ng-star-inserted"/>
    <w:basedOn w:val="a0"/>
    <w:rsid w:val="00FF0BF0"/>
  </w:style>
  <w:style w:type="character" w:customStyle="1" w:styleId="cfc-doc-link-content">
    <w:name w:val="cfc-doc-link-content"/>
    <w:basedOn w:val="a0"/>
    <w:rsid w:val="00FF0BF0"/>
  </w:style>
  <w:style w:type="character" w:customStyle="1" w:styleId="cfc-section-name">
    <w:name w:val="cfc-section-name"/>
    <w:basedOn w:val="a0"/>
    <w:rsid w:val="00FF0BF0"/>
  </w:style>
  <w:style w:type="character" w:customStyle="1" w:styleId="pcc-breadcrumb-separator">
    <w:name w:val="pcc-breadcrumb-separator"/>
    <w:basedOn w:val="a0"/>
    <w:rsid w:val="00FF0BF0"/>
  </w:style>
  <w:style w:type="character" w:customStyle="1" w:styleId="cfc-action-bar-title-text-span">
    <w:name w:val="cfc-action-bar-title-text-span"/>
    <w:basedOn w:val="a0"/>
    <w:rsid w:val="00FF0BF0"/>
  </w:style>
  <w:style w:type="paragraph" w:customStyle="1" w:styleId="cfc-max-width-full">
    <w:name w:val="cfc-max-width-full"/>
    <w:basedOn w:val="a"/>
    <w:rsid w:val="00FF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c-table-column-header-text">
    <w:name w:val="cfc-table-column-header-text"/>
    <w:basedOn w:val="a0"/>
    <w:rsid w:val="00FF0BF0"/>
  </w:style>
  <w:style w:type="character" w:customStyle="1" w:styleId="cfc-easy-copy-content">
    <w:name w:val="cfc-easy-copy-content"/>
    <w:basedOn w:val="a0"/>
    <w:rsid w:val="00FF0BF0"/>
  </w:style>
  <w:style w:type="character" w:customStyle="1" w:styleId="cfc-flex-container">
    <w:name w:val="cfc-flex-container"/>
    <w:basedOn w:val="a0"/>
    <w:rsid w:val="00FF0BF0"/>
  </w:style>
  <w:style w:type="character" w:customStyle="1" w:styleId="screen-reader-only-content">
    <w:name w:val="screen-reader-only-content"/>
    <w:basedOn w:val="a0"/>
    <w:rsid w:val="00FF0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uto"/>
                        <w:right w:val="none" w:sz="0" w:space="0" w:color="auto"/>
                      </w:divBdr>
                      <w:divsChild>
                        <w:div w:id="176733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5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17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07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0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27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5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19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5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6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213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0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26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43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14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394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58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05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947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15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146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146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550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4518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553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775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9369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3576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535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3513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5935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7586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808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293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8257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8801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95971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7925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333520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34547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32824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808456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98285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48462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6702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9884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iam-admin?project=9241475156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iam-admin?authuser=0&amp;hl=en-US&amp;project=vigling-1f785-d992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free/?hl=en-US" TargetMode="External"/><Relationship Id="rId11" Type="http://schemas.openxmlformats.org/officeDocument/2006/relationships/hyperlink" Target="https://console.cloud.google.com/iam-admin/serviceaccounts/details/117604777038576545330?authuser=0&amp;hl=en-US&amp;project=vigling-1f785-d992e" TargetMode="External"/><Relationship Id="rId5" Type="http://schemas.openxmlformats.org/officeDocument/2006/relationships/hyperlink" Target="https://policies.google.com/technologies/cookies?hl=en" TargetMode="External"/><Relationship Id="rId10" Type="http://schemas.openxmlformats.org/officeDocument/2006/relationships/hyperlink" Target="https://cloud.google.com/resource-manager/docs/organization-policy/restricting-service-accounts?hl=en-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iam/help/service-accounts/overview?hl=en-U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1683</Characters>
  <Application>Microsoft Office Word</Application>
  <DocSecurity>0</DocSecurity>
  <Lines>14</Lines>
  <Paragraphs>3</Paragraphs>
  <ScaleCrop>false</ScaleCrop>
  <Company>RePack by SPecialiST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3</cp:revision>
  <dcterms:created xsi:type="dcterms:W3CDTF">2026-09-24T12:33:00Z</dcterms:created>
  <dcterms:modified xsi:type="dcterms:W3CDTF">2026-09-24T12:34:00Z</dcterms:modified>
</cp:coreProperties>
</file>