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DF891" w14:textId="77777777" w:rsidR="00543ED0" w:rsidRDefault="00543ED0" w:rsidP="00543ED0">
      <w:r>
        <w:t xml:space="preserve">public class </w:t>
      </w:r>
      <w:proofErr w:type="spellStart"/>
      <w:r>
        <w:t>GestionGains</w:t>
      </w:r>
      <w:proofErr w:type="spellEnd"/>
      <w:r>
        <w:t xml:space="preserve"> {</w:t>
      </w:r>
    </w:p>
    <w:p w14:paraId="1C75913F" w14:textId="77777777" w:rsidR="00543ED0" w:rsidRDefault="00543ED0" w:rsidP="00543ED0">
      <w:r>
        <w:t xml:space="preserve">    public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main(String[] args) {</w:t>
      </w:r>
    </w:p>
    <w:p w14:paraId="6551D311" w14:textId="77777777" w:rsidR="00543ED0" w:rsidRDefault="00543ED0" w:rsidP="00543ED0">
      <w:r>
        <w:t xml:space="preserve">        </w:t>
      </w:r>
      <w:proofErr w:type="spellStart"/>
      <w:r>
        <w:t>int</w:t>
      </w:r>
      <w:proofErr w:type="spellEnd"/>
      <w:r>
        <w:t xml:space="preserve"> gains, </w:t>
      </w:r>
      <w:proofErr w:type="spellStart"/>
      <w:r>
        <w:t>payment</w:t>
      </w:r>
      <w:proofErr w:type="spellEnd"/>
      <w:r>
        <w:t xml:space="preserve"> = 0, encaissement = 0, </w:t>
      </w:r>
      <w:proofErr w:type="spellStart"/>
      <w:r>
        <w:t>invest</w:t>
      </w:r>
      <w:proofErr w:type="spellEnd"/>
      <w:r>
        <w:t xml:space="preserve"> = 0;</w:t>
      </w:r>
    </w:p>
    <w:p w14:paraId="0F1B1389" w14:textId="77777777" w:rsidR="00543ED0" w:rsidRDefault="00543ED0" w:rsidP="00543ED0"/>
    <w:p w14:paraId="1CC938E0" w14:textId="77777777" w:rsidR="00543ED0" w:rsidRDefault="00543ED0" w:rsidP="00543ED0">
      <w:r>
        <w:t xml:space="preserve">        // Exemple de valeur pour tester (à modifier pour tester les autres cas)</w:t>
      </w:r>
    </w:p>
    <w:p w14:paraId="6E97B580" w14:textId="77777777" w:rsidR="00543ED0" w:rsidRDefault="00543ED0" w:rsidP="00543ED0">
      <w:r>
        <w:t xml:space="preserve">        gains = 15;</w:t>
      </w:r>
    </w:p>
    <w:p w14:paraId="4D1ADE52" w14:textId="77777777" w:rsidR="00543ED0" w:rsidRDefault="00543ED0" w:rsidP="00543ED0"/>
    <w:p w14:paraId="1ACFBC25" w14:textId="77777777" w:rsidR="00543ED0" w:rsidRDefault="00543ED0" w:rsidP="00543ED0">
      <w:r>
        <w:t xml:space="preserve">        if (gains &lt; 0) {</w:t>
      </w:r>
    </w:p>
    <w:p w14:paraId="2E718E71" w14:textId="77777777" w:rsidR="00543ED0" w:rsidRDefault="00543ED0" w:rsidP="00543ED0">
      <w:r>
        <w:t xml:space="preserve">            </w:t>
      </w:r>
      <w:proofErr w:type="spellStart"/>
      <w:r>
        <w:t>payment</w:t>
      </w:r>
      <w:proofErr w:type="spellEnd"/>
      <w:r>
        <w:t xml:space="preserve"> = gains;</w:t>
      </w:r>
    </w:p>
    <w:p w14:paraId="557244F7" w14:textId="77777777" w:rsidR="00543ED0" w:rsidRDefault="00543ED0" w:rsidP="00543ED0">
      <w:r>
        <w:t xml:space="preserve">        } </w:t>
      </w:r>
      <w:proofErr w:type="spellStart"/>
      <w:r>
        <w:t>else</w:t>
      </w:r>
      <w:proofErr w:type="spellEnd"/>
      <w:r>
        <w:t xml:space="preserve"> if (gains &gt; 10) {</w:t>
      </w:r>
    </w:p>
    <w:p w14:paraId="1BCC8F40" w14:textId="77777777" w:rsidR="00543ED0" w:rsidRDefault="00543ED0" w:rsidP="00543ED0">
      <w:r>
        <w:t xml:space="preserve">            encaissement = 10;</w:t>
      </w:r>
    </w:p>
    <w:p w14:paraId="11A043B9" w14:textId="77777777" w:rsidR="00543ED0" w:rsidRDefault="00543ED0" w:rsidP="00543ED0">
      <w:r>
        <w:t xml:space="preserve">            </w:t>
      </w:r>
      <w:proofErr w:type="spellStart"/>
      <w:r>
        <w:t>invest</w:t>
      </w:r>
      <w:proofErr w:type="spellEnd"/>
      <w:r>
        <w:t xml:space="preserve"> = gains - 10;</w:t>
      </w:r>
    </w:p>
    <w:p w14:paraId="4C52CFE5" w14:textId="77777777" w:rsidR="00543ED0" w:rsidRDefault="00543ED0" w:rsidP="00543ED0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1FFE6D2B" w14:textId="77777777" w:rsidR="00543ED0" w:rsidRDefault="00543ED0" w:rsidP="00543ED0">
      <w:r>
        <w:t xml:space="preserve">            encaissement = gains;</w:t>
      </w:r>
    </w:p>
    <w:p w14:paraId="7EAED073" w14:textId="77777777" w:rsidR="00543ED0" w:rsidRDefault="00543ED0" w:rsidP="00543ED0">
      <w:r>
        <w:t xml:space="preserve">        }</w:t>
      </w:r>
    </w:p>
    <w:p w14:paraId="137FD712" w14:textId="77777777" w:rsidR="00543ED0" w:rsidRDefault="00543ED0" w:rsidP="00543ED0"/>
    <w:p w14:paraId="2A6A9ACB" w14:textId="77777777" w:rsidR="00543ED0" w:rsidRDefault="00543ED0" w:rsidP="00543ED0">
      <w:r>
        <w:t xml:space="preserve">        </w:t>
      </w:r>
      <w:proofErr w:type="spellStart"/>
      <w:r>
        <w:t>System.out.println</w:t>
      </w:r>
      <w:proofErr w:type="spellEnd"/>
      <w:r>
        <w:t>("gains = " + gains);</w:t>
      </w:r>
    </w:p>
    <w:p w14:paraId="56C11BA3" w14:textId="77777777" w:rsidR="00543ED0" w:rsidRDefault="00543ED0" w:rsidP="00543ED0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payment</w:t>
      </w:r>
      <w:proofErr w:type="spellEnd"/>
      <w:r>
        <w:t xml:space="preserve"> = " + </w:t>
      </w:r>
      <w:proofErr w:type="spellStart"/>
      <w:r>
        <w:t>payment</w:t>
      </w:r>
      <w:proofErr w:type="spellEnd"/>
      <w:r>
        <w:t>);</w:t>
      </w:r>
    </w:p>
    <w:p w14:paraId="494E1767" w14:textId="77777777" w:rsidR="00543ED0" w:rsidRDefault="00543ED0" w:rsidP="00543ED0">
      <w:r>
        <w:t xml:space="preserve">        </w:t>
      </w:r>
      <w:proofErr w:type="spellStart"/>
      <w:r>
        <w:t>System.out.println</w:t>
      </w:r>
      <w:proofErr w:type="spellEnd"/>
      <w:r>
        <w:t>("encaissement = " + encaissement);</w:t>
      </w:r>
    </w:p>
    <w:p w14:paraId="53E4A66E" w14:textId="77777777" w:rsidR="00543ED0" w:rsidRDefault="00543ED0" w:rsidP="00543ED0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invest</w:t>
      </w:r>
      <w:proofErr w:type="spellEnd"/>
      <w:r>
        <w:t xml:space="preserve"> = " + </w:t>
      </w:r>
      <w:proofErr w:type="spellStart"/>
      <w:r>
        <w:t>invest</w:t>
      </w:r>
      <w:proofErr w:type="spellEnd"/>
      <w:r>
        <w:t>);</w:t>
      </w:r>
    </w:p>
    <w:p w14:paraId="05D1A5E7" w14:textId="77777777" w:rsidR="00543ED0" w:rsidRDefault="00543ED0" w:rsidP="00543ED0">
      <w:r>
        <w:t xml:space="preserve">    }</w:t>
      </w:r>
    </w:p>
    <w:p w14:paraId="29766D8A" w14:textId="56D63D86" w:rsidR="00B3507C" w:rsidRDefault="00543ED0" w:rsidP="00543ED0">
      <w:r>
        <w:t>}</w:t>
      </w:r>
    </w:p>
    <w:sectPr w:rsidR="00B350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07C"/>
    <w:rsid w:val="00543ED0"/>
    <w:rsid w:val="00B3507C"/>
    <w:rsid w:val="00CF4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54A4D9-2538-4BA1-A0F5-A1C9A57B1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35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35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35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5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5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5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5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5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5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5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35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35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3507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3507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3507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3507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3507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3507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35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35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35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35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35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3507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3507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3507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35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3507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35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568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Nedia Aouani</dc:creator>
  <cp:keywords/>
  <dc:description/>
  <cp:lastModifiedBy>Nedia Aouani</cp:lastModifiedBy>
  <cp:revision>2</cp:revision>
  <dcterms:created xsi:type="dcterms:W3CDTF">2026-09-01T09:25:00Z</dcterms:created>
  <dcterms:modified xsi:type="dcterms:W3CDTF">2026-09-01T09:25:00Z</dcterms:modified>
</cp:coreProperties>
</file>