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F70" w:rsidRPr="009D0F70" w:rsidRDefault="009D0F70" w:rsidP="009D0F70">
      <w:pPr>
        <w:pStyle w:val="a3"/>
        <w:jc w:val="center"/>
        <w:rPr>
          <w:rFonts w:eastAsia="Times New Roman"/>
        </w:rPr>
      </w:pPr>
      <w:r w:rsidRPr="009D0F70">
        <w:rPr>
          <w:rFonts w:eastAsia="Times New Roman"/>
        </w:rPr>
        <w:t>Експериментално изследване върху набор от данни:</w:t>
      </w:r>
    </w:p>
    <w:p w:rsidR="009D0F70" w:rsidRPr="009D0F70" w:rsidRDefault="009D0F70" w:rsidP="009D0F70">
      <w:pPr>
        <w:pStyle w:val="a3"/>
        <w:jc w:val="center"/>
        <w:rPr>
          <w:rFonts w:eastAsia="Times New Roman"/>
          <w:sz w:val="72"/>
          <w:u w:val="single"/>
        </w:rPr>
      </w:pPr>
      <w:r w:rsidRPr="009D0F70">
        <w:rPr>
          <w:rFonts w:eastAsia="Times New Roman"/>
          <w:sz w:val="72"/>
          <w:u w:val="single"/>
        </w:rPr>
        <w:t>Откриване на фишинг атаки</w:t>
      </w:r>
    </w:p>
    <w:p w:rsidR="009D0F70" w:rsidRDefault="009D0F70" w:rsidP="00904191">
      <w:pPr>
        <w:pStyle w:val="a3"/>
        <w:rPr>
          <w:rFonts w:eastAsia="Times New Roman"/>
        </w:rPr>
      </w:pPr>
    </w:p>
    <w:p w:rsidR="00904191" w:rsidRDefault="0076445C" w:rsidP="00904191">
      <w:pPr>
        <w:pStyle w:val="a3"/>
        <w:rPr>
          <w:rFonts w:eastAsia="Times New Roman"/>
        </w:rPr>
      </w:pPr>
      <w:r>
        <w:rPr>
          <w:rFonts w:eastAsia="Times New Roman"/>
        </w:rPr>
        <w:t>Въведение</w:t>
      </w:r>
    </w:p>
    <w:p w:rsidR="009F4939" w:rsidRPr="009F4939" w:rsidRDefault="009F4939" w:rsidP="009F4939"/>
    <w:p w:rsidR="00904191" w:rsidRPr="0076445C" w:rsidRDefault="0076445C" w:rsidP="0076445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64D0">
        <w:rPr>
          <w:rFonts w:ascii="Times New Roman" w:hAnsi="Times New Roman" w:cs="Times New Roman"/>
          <w:sz w:val="28"/>
          <w:szCs w:val="28"/>
        </w:rPr>
        <w:t>В динамич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5F64D0">
        <w:rPr>
          <w:rFonts w:ascii="Times New Roman" w:hAnsi="Times New Roman" w:cs="Times New Roman"/>
          <w:sz w:val="28"/>
          <w:szCs w:val="28"/>
        </w:rPr>
        <w:t xml:space="preserve"> дигитален свят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F64D0">
        <w:rPr>
          <w:rFonts w:ascii="Times New Roman" w:hAnsi="Times New Roman" w:cs="Times New Roman"/>
          <w:sz w:val="28"/>
          <w:szCs w:val="28"/>
        </w:rPr>
        <w:t>предот</w:t>
      </w:r>
      <w:r>
        <w:rPr>
          <w:rFonts w:ascii="Times New Roman" w:hAnsi="Times New Roman" w:cs="Times New Roman"/>
          <w:sz w:val="28"/>
          <w:szCs w:val="28"/>
        </w:rPr>
        <w:t xml:space="preserve">вратяването на зловредни атаки е от важно значение за защитата на лични данни и безопастността на информацията. </w:t>
      </w:r>
      <w:r w:rsidRPr="005F64D0">
        <w:rPr>
          <w:rFonts w:ascii="Times New Roman" w:hAnsi="Times New Roman" w:cs="Times New Roman"/>
          <w:sz w:val="28"/>
          <w:szCs w:val="28"/>
        </w:rPr>
        <w:t>Фишинг атаките са разпространен метод за компрометиране на сигурността</w:t>
      </w:r>
      <w:r>
        <w:rPr>
          <w:rFonts w:ascii="Times New Roman" w:hAnsi="Times New Roman" w:cs="Times New Roman"/>
          <w:sz w:val="28"/>
          <w:szCs w:val="28"/>
        </w:rPr>
        <w:t xml:space="preserve"> и кражба на лични данни</w:t>
      </w:r>
      <w:r w:rsidRPr="005F64D0">
        <w:rPr>
          <w:rFonts w:ascii="Times New Roman" w:hAnsi="Times New Roman" w:cs="Times New Roman"/>
          <w:sz w:val="28"/>
          <w:szCs w:val="28"/>
        </w:rPr>
        <w:t xml:space="preserve">. Те се </w:t>
      </w:r>
      <w:r w:rsidRPr="0076445C">
        <w:rPr>
          <w:rFonts w:ascii="Times New Roman" w:hAnsi="Times New Roman" w:cs="Times New Roman"/>
          <w:sz w:val="28"/>
          <w:szCs w:val="28"/>
        </w:rPr>
        <w:t>състо</w:t>
      </w:r>
      <w:r>
        <w:rPr>
          <w:rFonts w:ascii="Times New Roman" w:hAnsi="Times New Roman" w:cs="Times New Roman"/>
          <w:sz w:val="28"/>
          <w:szCs w:val="28"/>
        </w:rPr>
        <w:t xml:space="preserve">ят </w:t>
      </w:r>
      <w:r w:rsidRPr="0076445C">
        <w:rPr>
          <w:rFonts w:ascii="Times New Roman" w:hAnsi="Times New Roman" w:cs="Times New Roman"/>
          <w:sz w:val="28"/>
          <w:szCs w:val="28"/>
        </w:rPr>
        <w:t>в това потребителя да бъде подмамен да влезе в подправен фалшив сайт, които изглежда неразличимо от легитимната му версия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191" w:rsidRDefault="00904191" w:rsidP="0076445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64D0">
        <w:rPr>
          <w:rFonts w:ascii="Times New Roman" w:hAnsi="Times New Roman" w:cs="Times New Roman"/>
          <w:sz w:val="28"/>
          <w:szCs w:val="28"/>
        </w:rPr>
        <w:t>Целта на тази разработка е да</w:t>
      </w:r>
      <w:r w:rsidR="0076445C">
        <w:rPr>
          <w:rFonts w:ascii="Times New Roman" w:hAnsi="Times New Roman" w:cs="Times New Roman"/>
          <w:sz w:val="28"/>
          <w:szCs w:val="28"/>
        </w:rPr>
        <w:t xml:space="preserve"> бъдат създадени, </w:t>
      </w:r>
      <w:r w:rsidRPr="005F64D0">
        <w:rPr>
          <w:rFonts w:ascii="Times New Roman" w:hAnsi="Times New Roman" w:cs="Times New Roman"/>
          <w:sz w:val="28"/>
          <w:szCs w:val="28"/>
        </w:rPr>
        <w:t>анализира</w:t>
      </w:r>
      <w:r w:rsidR="0076445C">
        <w:rPr>
          <w:rFonts w:ascii="Times New Roman" w:hAnsi="Times New Roman" w:cs="Times New Roman"/>
          <w:sz w:val="28"/>
          <w:szCs w:val="28"/>
        </w:rPr>
        <w:t xml:space="preserve">ни и сравнени алгоритми от машинното обучение за откриване на фишинг атака по </w:t>
      </w:r>
      <w:r w:rsidR="0076445C">
        <w:rPr>
          <w:rFonts w:ascii="Times New Roman" w:hAnsi="Times New Roman" w:cs="Times New Roman"/>
          <w:sz w:val="28"/>
          <w:szCs w:val="28"/>
          <w:lang w:val="en-US"/>
        </w:rPr>
        <w:t xml:space="preserve">URL </w:t>
      </w:r>
      <w:r w:rsidR="0076445C">
        <w:rPr>
          <w:rFonts w:ascii="Times New Roman" w:hAnsi="Times New Roman" w:cs="Times New Roman"/>
          <w:sz w:val="28"/>
          <w:szCs w:val="28"/>
        </w:rPr>
        <w:t>адрес.</w:t>
      </w:r>
    </w:p>
    <w:p w:rsidR="009F4939" w:rsidRPr="0076445C" w:rsidRDefault="009F4939" w:rsidP="0076445C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904191" w:rsidRPr="0076445C" w:rsidRDefault="00904191" w:rsidP="0076445C">
      <w:pPr>
        <w:pStyle w:val="a3"/>
        <w:rPr>
          <w:rFonts w:eastAsia="Times New Roman"/>
        </w:rPr>
      </w:pPr>
      <w:r w:rsidRPr="005D3EF8">
        <w:rPr>
          <w:rFonts w:eastAsia="Times New Roman"/>
        </w:rPr>
        <w:t>Експериментална рамка – методи и техника на анализ</w:t>
      </w:r>
    </w:p>
    <w:p w:rsidR="009F4939" w:rsidRDefault="009F4939" w:rsidP="00904191">
      <w:pPr>
        <w:pStyle w:val="3"/>
        <w:rPr>
          <w:rFonts w:eastAsia="Times New Roman"/>
        </w:rPr>
      </w:pPr>
    </w:p>
    <w:p w:rsidR="00904191" w:rsidRDefault="00904191" w:rsidP="00904191">
      <w:pPr>
        <w:pStyle w:val="3"/>
        <w:rPr>
          <w:rFonts w:eastAsia="Times New Roman"/>
        </w:rPr>
      </w:pPr>
      <w:r>
        <w:rPr>
          <w:rFonts w:eastAsia="Times New Roman"/>
        </w:rPr>
        <w:t>Н</w:t>
      </w:r>
      <w:r w:rsidRPr="00DA6A0C">
        <w:rPr>
          <w:rFonts w:eastAsia="Times New Roman"/>
          <w:lang w:val="en-US"/>
        </w:rPr>
        <w:t>абор</w:t>
      </w:r>
      <w:r>
        <w:rPr>
          <w:rFonts w:eastAsia="Times New Roman"/>
        </w:rPr>
        <w:t>и</w:t>
      </w:r>
      <w:r w:rsidRPr="00DA6A0C">
        <w:rPr>
          <w:rFonts w:eastAsia="Times New Roman"/>
          <w:lang w:val="en-US"/>
        </w:rPr>
        <w:t xml:space="preserve"> от данни</w:t>
      </w:r>
    </w:p>
    <w:p w:rsidR="00904191" w:rsidRPr="00904191" w:rsidRDefault="00904191" w:rsidP="00904191">
      <w:pPr>
        <w:pStyle w:val="aa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34DED">
        <w:rPr>
          <w:rFonts w:ascii="Times New Roman" w:hAnsi="Times New Roman" w:cs="Times New Roman"/>
          <w:sz w:val="28"/>
          <w:szCs w:val="28"/>
        </w:rPr>
        <w:t>Експерименталн</w:t>
      </w:r>
      <w:r>
        <w:rPr>
          <w:rFonts w:ascii="Times New Roman" w:hAnsi="Times New Roman" w:cs="Times New Roman"/>
          <w:sz w:val="28"/>
          <w:szCs w:val="28"/>
        </w:rPr>
        <w:t>ите</w:t>
      </w:r>
      <w:r w:rsidRPr="00434DED">
        <w:rPr>
          <w:rFonts w:ascii="Times New Roman" w:hAnsi="Times New Roman" w:cs="Times New Roman"/>
          <w:sz w:val="28"/>
          <w:szCs w:val="28"/>
        </w:rPr>
        <w:t xml:space="preserve"> изследван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Pr="00434DED">
        <w:rPr>
          <w:rFonts w:ascii="Times New Roman" w:hAnsi="Times New Roman" w:cs="Times New Roman"/>
          <w:sz w:val="28"/>
          <w:szCs w:val="28"/>
        </w:rPr>
        <w:t xml:space="preserve"> се основава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34DED">
        <w:rPr>
          <w:rFonts w:ascii="Times New Roman" w:hAnsi="Times New Roman" w:cs="Times New Roman"/>
          <w:sz w:val="28"/>
          <w:szCs w:val="28"/>
        </w:rPr>
        <w:t xml:space="preserve"> на набора от данни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Kaggle: </w:t>
      </w:r>
      <w:hyperlink r:id="rId5" w:history="1">
        <w:r w:rsidRPr="00904191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https://www.kaggle.com/datasets/sajid576/sql-injection-dataset</w:t>
        </w:r>
      </w:hyperlink>
      <w:r w:rsidRPr="00904191">
        <w:rPr>
          <w:lang w:val="en-US"/>
        </w:rPr>
        <w:t>,</w:t>
      </w:r>
    </w:p>
    <w:p w:rsidR="00904191" w:rsidRPr="00904191" w:rsidRDefault="00904191" w:rsidP="00904191">
      <w:pPr>
        <w:pStyle w:val="aa"/>
        <w:ind w:left="0"/>
      </w:pPr>
      <w:hyperlink r:id="rId6" w:history="1">
        <w:hyperlink r:id="rId7" w:history="1">
          <w:r w:rsidRPr="009632CC">
            <w:rPr>
              <w:rStyle w:val="ab"/>
              <w:rFonts w:ascii="Times New Roman" w:hAnsi="Times New Roman" w:cs="Times New Roman"/>
              <w:sz w:val="28"/>
              <w:szCs w:val="28"/>
            </w:rPr>
            <w:t>https://www.kaggle.com/datasets/shashwatwork/web-page-phishing-detection-dataset</w:t>
          </w:r>
        </w:hyperlink>
      </w:hyperlink>
      <w:r>
        <w:rPr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Датасетът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съдържа </w:t>
      </w:r>
      <w:r w:rsidRPr="009632CC">
        <w:rPr>
          <w:rFonts w:ascii="Times New Roman" w:hAnsi="Times New Roman" w:cs="Times New Roman"/>
          <w:sz w:val="28"/>
          <w:szCs w:val="28"/>
        </w:rPr>
        <w:t xml:space="preserve">11430 </w:t>
      </w:r>
      <w:r>
        <w:rPr>
          <w:rFonts w:ascii="Times New Roman" w:hAnsi="Times New Roman" w:cs="Times New Roman"/>
          <w:sz w:val="28"/>
          <w:szCs w:val="28"/>
        </w:rPr>
        <w:t xml:space="preserve">записа с по 87 колони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url, status (legitimate/phishing) </w:t>
      </w:r>
      <w:r>
        <w:rPr>
          <w:rFonts w:ascii="Times New Roman" w:hAnsi="Times New Roman" w:cs="Times New Roman"/>
          <w:sz w:val="28"/>
          <w:szCs w:val="28"/>
        </w:rPr>
        <w:t xml:space="preserve">и 85 характеристики, описващи </w:t>
      </w:r>
      <w:r>
        <w:rPr>
          <w:rFonts w:ascii="Times New Roman" w:hAnsi="Times New Roman" w:cs="Times New Roman"/>
          <w:sz w:val="28"/>
          <w:szCs w:val="28"/>
          <w:lang w:val="en-US"/>
        </w:rPr>
        <w:t>url-a.</w:t>
      </w:r>
    </w:p>
    <w:p w:rsidR="00904191" w:rsidRDefault="00904191" w:rsidP="00904191">
      <w:pPr>
        <w:pStyle w:val="3"/>
        <w:rPr>
          <w:rFonts w:eastAsia="Times New Roman"/>
        </w:rPr>
      </w:pPr>
      <w:r w:rsidRPr="00DA6A0C">
        <w:rPr>
          <w:rFonts w:eastAsia="Times New Roman"/>
        </w:rPr>
        <w:lastRenderedPageBreak/>
        <w:t>Среда за разработка и библиотеки</w:t>
      </w:r>
    </w:p>
    <w:p w:rsidR="00904191" w:rsidRDefault="00904191" w:rsidP="00904191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5F64D0">
        <w:rPr>
          <w:rFonts w:ascii="Times New Roman" w:hAnsi="Times New Roman" w:cs="Times New Roman"/>
          <w:sz w:val="28"/>
          <w:szCs w:val="28"/>
        </w:rPr>
        <w:t xml:space="preserve">Използваната среда за разработка е </w:t>
      </w:r>
      <w:r>
        <w:rPr>
          <w:rFonts w:ascii="Times New Roman" w:hAnsi="Times New Roman" w:cs="Times New Roman"/>
          <w:sz w:val="28"/>
          <w:szCs w:val="28"/>
          <w:lang w:val="en-US"/>
        </w:rPr>
        <w:t>Jupyter Notebook</w:t>
      </w:r>
      <w:r>
        <w:rPr>
          <w:rFonts w:ascii="Times New Roman" w:hAnsi="Times New Roman" w:cs="Times New Roman"/>
          <w:sz w:val="28"/>
          <w:szCs w:val="28"/>
        </w:rPr>
        <w:t xml:space="preserve"> в комбинация със следните инсталирани библиотеки:</w:t>
      </w:r>
      <w:r w:rsidRPr="005F64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4191" w:rsidRDefault="00904191" w:rsidP="00904191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64D0">
        <w:rPr>
          <w:rFonts w:ascii="Times New Roman" w:hAnsi="Times New Roman" w:cs="Times New Roman"/>
          <w:sz w:val="28"/>
          <w:szCs w:val="28"/>
        </w:rPr>
        <w:t>pandas, seaborn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F64D0">
        <w:rPr>
          <w:rFonts w:ascii="Times New Roman" w:hAnsi="Times New Roman" w:cs="Times New Roman"/>
          <w:sz w:val="28"/>
          <w:szCs w:val="28"/>
        </w:rPr>
        <w:t xml:space="preserve"> matplotlib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64D0">
        <w:rPr>
          <w:rFonts w:ascii="Times New Roman" w:hAnsi="Times New Roman" w:cs="Times New Roman"/>
          <w:sz w:val="28"/>
          <w:szCs w:val="28"/>
        </w:rPr>
        <w:t>(зареждане</w:t>
      </w:r>
      <w:r>
        <w:rPr>
          <w:rFonts w:ascii="Times New Roman" w:hAnsi="Times New Roman" w:cs="Times New Roman"/>
          <w:sz w:val="28"/>
          <w:szCs w:val="28"/>
        </w:rPr>
        <w:t>/визуализация на данни</w:t>
      </w:r>
      <w:r w:rsidRPr="005F64D0">
        <w:rPr>
          <w:rFonts w:ascii="Times New Roman" w:hAnsi="Times New Roman" w:cs="Times New Roman"/>
          <w:sz w:val="28"/>
          <w:szCs w:val="28"/>
        </w:rPr>
        <w:t>),</w:t>
      </w:r>
    </w:p>
    <w:p w:rsidR="00904191" w:rsidRDefault="00904191" w:rsidP="00904191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F64D0">
        <w:rPr>
          <w:rFonts w:ascii="Times New Roman" w:hAnsi="Times New Roman" w:cs="Times New Roman"/>
          <w:sz w:val="28"/>
          <w:szCs w:val="28"/>
        </w:rPr>
        <w:t xml:space="preserve"> numpy (математическите </w:t>
      </w:r>
      <w:r>
        <w:rPr>
          <w:rFonts w:ascii="Times New Roman" w:hAnsi="Times New Roman" w:cs="Times New Roman"/>
          <w:sz w:val="28"/>
          <w:szCs w:val="28"/>
        </w:rPr>
        <w:t>изчисления</w:t>
      </w:r>
      <w:r w:rsidRPr="005F64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04191" w:rsidRDefault="00904191" w:rsidP="00904191">
      <w:pPr>
        <w:ind w:left="426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F64D0">
        <w:rPr>
          <w:rFonts w:ascii="Times New Roman" w:hAnsi="Times New Roman" w:cs="Times New Roman"/>
          <w:sz w:val="28"/>
          <w:szCs w:val="28"/>
        </w:rPr>
        <w:t>scikit-learn (имплементация на моделите)</w:t>
      </w:r>
    </w:p>
    <w:p w:rsidR="00904191" w:rsidRPr="006257FF" w:rsidRDefault="00904191" w:rsidP="00904191">
      <w:pPr>
        <w:pStyle w:val="3"/>
        <w:rPr>
          <w:rFonts w:eastAsia="Times New Roman"/>
        </w:rPr>
      </w:pPr>
      <w:r>
        <w:rPr>
          <w:rFonts w:eastAsia="Times New Roman"/>
        </w:rPr>
        <w:t>Алгоритми</w:t>
      </w:r>
    </w:p>
    <w:p w:rsidR="00904191" w:rsidRDefault="00904191" w:rsidP="00904191">
      <w:pPr>
        <w:pStyle w:val="4"/>
      </w:pPr>
      <w:r>
        <w:t xml:space="preserve">1. </w:t>
      </w:r>
      <w:r>
        <w:rPr>
          <w:rStyle w:val="a7"/>
          <w:b/>
          <w:bCs/>
        </w:rPr>
        <w:t>Наивен Бейс (Naïve Bayes)</w:t>
      </w:r>
    </w:p>
    <w:p w:rsidR="00904191" w:rsidRDefault="00904191" w:rsidP="009041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7"/>
        </w:rPr>
        <w:t>Как работи:</w:t>
      </w:r>
      <w:r>
        <w:t xml:space="preserve"> Основава се на теоремата на Бейс, като приема, че всички характеристики са независими. Изчислява вероятностите за различни класове на базата на характеристиките.</w:t>
      </w:r>
    </w:p>
    <w:p w:rsidR="00904191" w:rsidRDefault="00904191" w:rsidP="009041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7"/>
        </w:rPr>
        <w:t>Силни страни:</w:t>
      </w:r>
      <w:r>
        <w:t xml:space="preserve"> Лесен за разбиране и бърз за обучение, подходящ за големи набори от данни.</w:t>
      </w:r>
    </w:p>
    <w:p w:rsidR="00904191" w:rsidRDefault="00904191" w:rsidP="009041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7"/>
        </w:rPr>
        <w:t>Слаби страни:</w:t>
      </w:r>
      <w:r>
        <w:t xml:space="preserve"> Чувствителен към независимостта на характеристиките, не се справя добре при сложни зависимости между тях.</w:t>
      </w:r>
    </w:p>
    <w:p w:rsidR="00904191" w:rsidRDefault="00904191" w:rsidP="0090419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904191" w:rsidRDefault="00904191" w:rsidP="00904191">
      <w:pPr>
        <w:pStyle w:val="4"/>
      </w:pPr>
      <w:r>
        <w:t xml:space="preserve">2. </w:t>
      </w:r>
      <w:r>
        <w:rPr>
          <w:rStyle w:val="a7"/>
          <w:b/>
          <w:bCs/>
          <w:lang w:val="en-US"/>
        </w:rPr>
        <w:t>K</w:t>
      </w:r>
      <w:r>
        <w:rPr>
          <w:rStyle w:val="a7"/>
          <w:b/>
          <w:bCs/>
        </w:rPr>
        <w:t xml:space="preserve"> най-близки съседи (k-Nearest Neighbors, kNN)</w:t>
      </w:r>
    </w:p>
    <w:p w:rsidR="00904191" w:rsidRDefault="00904191" w:rsidP="0090419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7"/>
        </w:rPr>
        <w:t>Как работи:</w:t>
      </w:r>
      <w:r>
        <w:t xml:space="preserve"> Класифицира данни, като намира най-близките </w:t>
      </w:r>
      <w:r>
        <w:rPr>
          <w:rStyle w:val="mord"/>
        </w:rPr>
        <w:t>k</w:t>
      </w:r>
      <w:r>
        <w:t xml:space="preserve"> съседи в пространството на характеристиките и избира класа на мнозинството.</w:t>
      </w:r>
    </w:p>
    <w:p w:rsidR="00904191" w:rsidRDefault="00904191" w:rsidP="0090419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7"/>
        </w:rPr>
        <w:t>Силни страни:</w:t>
      </w:r>
      <w:r>
        <w:t xml:space="preserve"> Прост и ефективен за малки набори от данни, не изисква изрично обучение.</w:t>
      </w:r>
    </w:p>
    <w:p w:rsidR="00904191" w:rsidRDefault="00904191" w:rsidP="0090419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7"/>
        </w:rPr>
        <w:t>Слаби страни:</w:t>
      </w:r>
      <w:r>
        <w:t xml:space="preserve"> Става бавен при големи набори от данни, чувствителен към шума в данните и голямо количесто характеристики (нефилтрирани характеристики).</w:t>
      </w:r>
    </w:p>
    <w:p w:rsidR="00904191" w:rsidRDefault="00904191" w:rsidP="0090419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04191" w:rsidRDefault="00904191" w:rsidP="00904191">
      <w:pPr>
        <w:pStyle w:val="4"/>
      </w:pPr>
      <w:r>
        <w:t xml:space="preserve">3. </w:t>
      </w:r>
      <w:r>
        <w:rPr>
          <w:rStyle w:val="a7"/>
          <w:b/>
          <w:bCs/>
        </w:rPr>
        <w:t>Случайна гора (Random Forest)</w:t>
      </w:r>
    </w:p>
    <w:p w:rsidR="00904191" w:rsidRDefault="00904191" w:rsidP="009041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7"/>
        </w:rPr>
        <w:t>Как работи:</w:t>
      </w:r>
      <w:r>
        <w:t xml:space="preserve"> Използва ансамбъл от дървета на решения, като всяко дърво е обучено върху произволен поднабор от данните и характеристиките. Крайното решение е усреднено (за регресия) или взема мнозинството (за класификация).</w:t>
      </w:r>
    </w:p>
    <w:p w:rsidR="00904191" w:rsidRDefault="00904191" w:rsidP="009041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7"/>
        </w:rPr>
        <w:t>Силни страни:</w:t>
      </w:r>
      <w:r>
        <w:t xml:space="preserve"> Много устойчив на пренасищане, справя се добре с големи и сложни данни.</w:t>
      </w:r>
    </w:p>
    <w:p w:rsidR="00904191" w:rsidRDefault="00904191" w:rsidP="0090419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7"/>
        </w:rPr>
        <w:t>Слаби страни:</w:t>
      </w:r>
      <w:r>
        <w:t xml:space="preserve"> Изисква повече ресурси за обучение и предсказване, неинтуитивен за интерпретация.</w:t>
      </w:r>
    </w:p>
    <w:p w:rsidR="00904191" w:rsidRDefault="00904191" w:rsidP="0090419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04191" w:rsidRDefault="00904191" w:rsidP="00904191">
      <w:pPr>
        <w:pStyle w:val="4"/>
      </w:pPr>
      <w:r>
        <w:t xml:space="preserve">4. </w:t>
      </w:r>
      <w:r>
        <w:rPr>
          <w:rStyle w:val="a7"/>
          <w:b/>
          <w:bCs/>
        </w:rPr>
        <w:t>Логистична регресия (Logistic Regression)</w:t>
      </w:r>
    </w:p>
    <w:p w:rsidR="00904191" w:rsidRDefault="00904191" w:rsidP="0090419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7"/>
        </w:rPr>
        <w:t>Как работи:</w:t>
      </w:r>
      <w:r>
        <w:t xml:space="preserve"> Използва логистична функция за моделиране на вероятността за принадлежност към даден клас. Често се използва за бинарна класификация.</w:t>
      </w:r>
    </w:p>
    <w:p w:rsidR="00904191" w:rsidRDefault="00904191" w:rsidP="0090419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7"/>
        </w:rPr>
        <w:lastRenderedPageBreak/>
        <w:t>Силни страни:</w:t>
      </w:r>
      <w:r>
        <w:t xml:space="preserve"> Лесен за интерпретация, подходящ за линейно разделими данни.</w:t>
      </w:r>
    </w:p>
    <w:p w:rsidR="00904191" w:rsidRDefault="00904191" w:rsidP="0090419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7"/>
        </w:rPr>
        <w:t>Слаби страни:</w:t>
      </w:r>
      <w:r>
        <w:t xml:space="preserve"> Ограничен при нелинейни зависимости, чувствителен към мултиколинеарност.</w:t>
      </w:r>
    </w:p>
    <w:p w:rsidR="00904191" w:rsidRDefault="00904191" w:rsidP="0090419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04191" w:rsidRDefault="00904191" w:rsidP="00904191">
      <w:pPr>
        <w:pStyle w:val="4"/>
      </w:pPr>
      <w:r>
        <w:t xml:space="preserve">5. </w:t>
      </w:r>
      <w:r>
        <w:rPr>
          <w:rStyle w:val="a7"/>
          <w:b/>
          <w:bCs/>
        </w:rPr>
        <w:t>Невронни мрежи (Neural Networks)</w:t>
      </w:r>
    </w:p>
    <w:p w:rsidR="00904191" w:rsidRDefault="00904191" w:rsidP="009041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7"/>
        </w:rPr>
        <w:t>Как работи:</w:t>
      </w:r>
      <w:r>
        <w:t xml:space="preserve"> Моделира сложни зависимости чрез мрежа от взаимосвързани слоеве от изкуствени неврони. Използва методи като обратно разпространение за обучение.</w:t>
      </w:r>
    </w:p>
    <w:p w:rsidR="00904191" w:rsidRDefault="00904191" w:rsidP="009041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7"/>
        </w:rPr>
        <w:t>Силни страни:</w:t>
      </w:r>
      <w:r>
        <w:t xml:space="preserve"> Много мощен при сложни задачи и големи набори от данни.</w:t>
      </w:r>
    </w:p>
    <w:p w:rsidR="00904191" w:rsidRPr="00904191" w:rsidRDefault="00904191" w:rsidP="0090419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7"/>
        </w:rPr>
        <w:t>Слаби страни:</w:t>
      </w:r>
      <w:r>
        <w:t xml:space="preserve"> Изисква значителни изчислителни ресурси, труден за настройка и податлив на пренасищане без подходящи техники.</w:t>
      </w:r>
    </w:p>
    <w:p w:rsidR="00904191" w:rsidRPr="00AB73AF" w:rsidRDefault="00904191" w:rsidP="00904191">
      <w:pPr>
        <w:pStyle w:val="3"/>
        <w:rPr>
          <w:rFonts w:eastAsia="Times New Roman"/>
        </w:rPr>
      </w:pPr>
      <w:r>
        <w:rPr>
          <w:rFonts w:eastAsia="Times New Roman"/>
        </w:rPr>
        <w:t xml:space="preserve">Подход при изпълнението </w:t>
      </w:r>
    </w:p>
    <w:p w:rsidR="00904191" w:rsidRPr="005F64D0" w:rsidRDefault="00904191" w:rsidP="0090419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64D0">
        <w:rPr>
          <w:rFonts w:ascii="Times New Roman" w:hAnsi="Times New Roman" w:cs="Times New Roman"/>
          <w:sz w:val="28"/>
          <w:szCs w:val="28"/>
        </w:rPr>
        <w:t>Подходът включва използване на различни аналитични техники и инструменти, които ще ни позволят да идентифицираме уязвимости и да предложим ефективни мерки за защита.</w:t>
      </w:r>
    </w:p>
    <w:p w:rsidR="00904191" w:rsidRPr="005F64D0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>Предварителна обработка и почистване на данни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191" w:rsidRPr="005F64D0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>Анализ на набора от данни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191" w:rsidRPr="005F64D0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 xml:space="preserve">Извличане на </w:t>
      </w:r>
      <w:r>
        <w:rPr>
          <w:rFonts w:ascii="Times New Roman" w:hAnsi="Times New Roman" w:cs="Times New Roman"/>
          <w:sz w:val="28"/>
          <w:szCs w:val="28"/>
        </w:rPr>
        <w:t xml:space="preserve">съществените </w:t>
      </w:r>
      <w:r w:rsidRPr="005F64D0">
        <w:rPr>
          <w:rFonts w:ascii="Times New Roman" w:hAnsi="Times New Roman" w:cs="Times New Roman"/>
          <w:sz w:val="28"/>
          <w:szCs w:val="28"/>
        </w:rPr>
        <w:t xml:space="preserve">особености с цел </w:t>
      </w:r>
      <w:r>
        <w:rPr>
          <w:rFonts w:ascii="Times New Roman" w:hAnsi="Times New Roman" w:cs="Times New Roman"/>
          <w:sz w:val="28"/>
          <w:szCs w:val="28"/>
        </w:rPr>
        <w:t>обучение на точен модел върху тях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191" w:rsidRPr="005F64D0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>Изграждане на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191" w:rsidRPr="005F64D0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>Предсказване и оценка – тестване на моделите на базата на тестови набор от данни и оценяването им по различни параметри (</w:t>
      </w:r>
      <w:r w:rsidRPr="005F64D0">
        <w:rPr>
          <w:rFonts w:ascii="Times New Roman" w:hAnsi="Times New Roman" w:cs="Times New Roman"/>
          <w:sz w:val="28"/>
          <w:szCs w:val="28"/>
          <w:lang w:val="en-US"/>
        </w:rPr>
        <w:t>precision, recall, f1 score, accuracy</w:t>
      </w:r>
      <w:r w:rsidRPr="005F64D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04191" w:rsidRDefault="00904191" w:rsidP="00904191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F64D0">
        <w:rPr>
          <w:rFonts w:ascii="Times New Roman" w:hAnsi="Times New Roman" w:cs="Times New Roman"/>
          <w:sz w:val="28"/>
          <w:szCs w:val="28"/>
        </w:rPr>
        <w:t>Сравнение на производителността на имплементираните модели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04191" w:rsidRPr="00904191" w:rsidRDefault="00904191" w:rsidP="00904191">
      <w:pPr>
        <w:rPr>
          <w:rFonts w:ascii="Times New Roman" w:hAnsi="Times New Roman" w:cs="Times New Roman"/>
          <w:sz w:val="28"/>
          <w:szCs w:val="28"/>
        </w:rPr>
      </w:pPr>
    </w:p>
    <w:p w:rsidR="00904191" w:rsidRPr="00904191" w:rsidRDefault="00904191" w:rsidP="00904191">
      <w:pPr>
        <w:pStyle w:val="a3"/>
        <w:rPr>
          <w:rFonts w:eastAsia="Times New Roman"/>
          <w:bCs/>
        </w:rPr>
      </w:pPr>
      <w:r w:rsidRPr="005D3EF8">
        <w:rPr>
          <w:rFonts w:eastAsia="Times New Roman"/>
        </w:rPr>
        <w:t>Обработка и анализ на данните</w:t>
      </w:r>
    </w:p>
    <w:p w:rsidR="00904191" w:rsidRDefault="00904191" w:rsidP="00904191">
      <w:pPr>
        <w:rPr>
          <w:lang w:val="en-US"/>
        </w:rPr>
      </w:pPr>
    </w:p>
    <w:p w:rsidR="00904191" w:rsidRDefault="00904191" w:rsidP="00904191">
      <w:pPr>
        <w:pStyle w:val="3"/>
      </w:pPr>
      <w:r>
        <w:t>Импортиране на необходими библиотеки</w:t>
      </w:r>
    </w:p>
    <w:p w:rsidR="00904191" w:rsidRDefault="00904191" w:rsidP="00904191">
      <w:pPr>
        <w:pStyle w:val="a6"/>
      </w:pPr>
      <w:r>
        <w:t>В началото на кода са импортирани няколко основни библиотеки, необходими за анализ и обработка на данните:</w:t>
      </w:r>
    </w:p>
    <w:p w:rsidR="00904191" w:rsidRPr="00880ED7" w:rsidRDefault="00904191" w:rsidP="00904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0ED7">
        <w:rPr>
          <w:rStyle w:val="HTML"/>
          <w:rFonts w:ascii="Times New Roman" w:eastAsiaTheme="majorEastAsia" w:hAnsi="Times New Roman" w:cs="Times New Roman"/>
          <w:sz w:val="24"/>
          <w:szCs w:val="24"/>
        </w:rPr>
        <w:t>numpy</w:t>
      </w:r>
      <w:r w:rsidRPr="00880ED7">
        <w:rPr>
          <w:rFonts w:ascii="Times New Roman" w:hAnsi="Times New Roman" w:cs="Times New Roman"/>
          <w:sz w:val="24"/>
          <w:szCs w:val="24"/>
        </w:rPr>
        <w:t xml:space="preserve"> и </w:t>
      </w:r>
      <w:r w:rsidRPr="00880ED7">
        <w:rPr>
          <w:rStyle w:val="HTML"/>
          <w:rFonts w:ascii="Times New Roman" w:eastAsiaTheme="majorEastAsia" w:hAnsi="Times New Roman" w:cs="Times New Roman"/>
          <w:sz w:val="24"/>
          <w:szCs w:val="24"/>
        </w:rPr>
        <w:t>pandas</w:t>
      </w:r>
      <w:r w:rsidRPr="00880ED7">
        <w:rPr>
          <w:rFonts w:ascii="Times New Roman" w:hAnsi="Times New Roman" w:cs="Times New Roman"/>
          <w:sz w:val="24"/>
          <w:szCs w:val="24"/>
        </w:rPr>
        <w:t xml:space="preserve"> за работа с масиви и структури от данни;</w:t>
      </w:r>
    </w:p>
    <w:p w:rsidR="00904191" w:rsidRPr="00880ED7" w:rsidRDefault="00904191" w:rsidP="00904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0ED7">
        <w:rPr>
          <w:rStyle w:val="HTML"/>
          <w:rFonts w:ascii="Times New Roman" w:eastAsiaTheme="majorEastAsia" w:hAnsi="Times New Roman" w:cs="Times New Roman"/>
          <w:sz w:val="24"/>
          <w:szCs w:val="24"/>
        </w:rPr>
        <w:t>seaborn</w:t>
      </w:r>
      <w:r w:rsidRPr="00880ED7">
        <w:rPr>
          <w:rFonts w:ascii="Times New Roman" w:hAnsi="Times New Roman" w:cs="Times New Roman"/>
          <w:sz w:val="24"/>
          <w:szCs w:val="24"/>
        </w:rPr>
        <w:t xml:space="preserve"> и </w:t>
      </w:r>
      <w:r w:rsidRPr="00880ED7">
        <w:rPr>
          <w:rStyle w:val="HTML"/>
          <w:rFonts w:ascii="Times New Roman" w:eastAsiaTheme="majorEastAsia" w:hAnsi="Times New Roman" w:cs="Times New Roman"/>
          <w:sz w:val="24"/>
          <w:szCs w:val="24"/>
        </w:rPr>
        <w:t>matplotlib.pyplot</w:t>
      </w:r>
      <w:r w:rsidRPr="00880ED7">
        <w:rPr>
          <w:rFonts w:ascii="Times New Roman" w:hAnsi="Times New Roman" w:cs="Times New Roman"/>
          <w:sz w:val="24"/>
          <w:szCs w:val="24"/>
        </w:rPr>
        <w:t xml:space="preserve"> за визуализация на данните;</w:t>
      </w:r>
    </w:p>
    <w:p w:rsidR="00904191" w:rsidRPr="00880ED7" w:rsidRDefault="00904191" w:rsidP="009041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0ED7">
        <w:rPr>
          <w:rFonts w:ascii="Times New Roman" w:hAnsi="Times New Roman" w:cs="Times New Roman"/>
          <w:sz w:val="24"/>
          <w:szCs w:val="24"/>
        </w:rPr>
        <w:t xml:space="preserve">модули от </w:t>
      </w:r>
      <w:r w:rsidRPr="00880ED7">
        <w:rPr>
          <w:rStyle w:val="HTML"/>
          <w:rFonts w:ascii="Times New Roman" w:eastAsiaTheme="majorEastAsia" w:hAnsi="Times New Roman" w:cs="Times New Roman"/>
          <w:sz w:val="24"/>
          <w:szCs w:val="24"/>
        </w:rPr>
        <w:t>sklearn</w:t>
      </w:r>
      <w:r w:rsidRPr="00880ED7">
        <w:rPr>
          <w:rFonts w:ascii="Times New Roman" w:hAnsi="Times New Roman" w:cs="Times New Roman"/>
          <w:sz w:val="24"/>
          <w:szCs w:val="24"/>
        </w:rPr>
        <w:t xml:space="preserve"> за предварителна обработка на данни, разделяне на данни и оценка на модели.</w:t>
      </w:r>
    </w:p>
    <w:p w:rsidR="00904191" w:rsidRDefault="00904191" w:rsidP="00904191">
      <w:pPr>
        <w:pStyle w:val="3"/>
      </w:pPr>
      <w:r>
        <w:lastRenderedPageBreak/>
        <w:t>Зареждане и първоначално изследване на данните</w:t>
      </w:r>
    </w:p>
    <w:p w:rsidR="00904191" w:rsidRDefault="00904191" w:rsidP="00904191">
      <w:pPr>
        <w:pStyle w:val="a6"/>
      </w:pPr>
      <w:r>
        <w:t xml:space="preserve">Данните се зареждат от CSV файл с помощта на </w:t>
      </w:r>
      <w:r>
        <w:rPr>
          <w:rStyle w:val="HTML"/>
          <w:rFonts w:eastAsiaTheme="majorEastAsia"/>
        </w:rPr>
        <w:t>pandas</w:t>
      </w:r>
      <w:r>
        <w:t>. За целите на анализа се извеждат 5 произволни записа от набора данни, за да се предостави преглед на съдържанието.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raw_data = pd.read_csv('dataset_phishing.csv')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pd.set_option('display.max_columns', None)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raw_data.sample(5)</w:t>
      </w:r>
    </w:p>
    <w:p w:rsidR="00904191" w:rsidRDefault="00904191" w:rsidP="00904191">
      <w:pPr>
        <w:pStyle w:val="a6"/>
      </w:pPr>
      <w:r>
        <w:t>Също така се проверява наличието на липсващи стойности в набора данни: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BE2003">
        <w:rPr>
          <w:rStyle w:val="HTML"/>
          <w:rFonts w:eastAsiaTheme="majorEastAsia"/>
          <w:shd w:val="clear" w:color="auto" w:fill="D9D9D9" w:themeFill="background1" w:themeFillShade="D9"/>
        </w:rPr>
        <w:t>raw_data.isna().sum()</w:t>
      </w:r>
    </w:p>
    <w:p w:rsidR="00904191" w:rsidRDefault="00904191" w:rsidP="00904191">
      <w:pPr>
        <w:pStyle w:val="3"/>
      </w:pPr>
      <w:r>
        <w:t>Премахване на колони с константни стойности</w:t>
      </w:r>
    </w:p>
    <w:p w:rsidR="00904191" w:rsidRDefault="00904191" w:rsidP="00904191">
      <w:pPr>
        <w:pStyle w:val="a6"/>
      </w:pPr>
      <w:r>
        <w:t xml:space="preserve">Чрез функцията </w:t>
      </w:r>
      <w:r>
        <w:rPr>
          <w:rStyle w:val="HTML"/>
          <w:rFonts w:eastAsiaTheme="majorEastAsia"/>
        </w:rPr>
        <w:t>remove_constant_columns</w:t>
      </w:r>
      <w:r>
        <w:t xml:space="preserve"> се идентифицират и премахват колони, които имат една и съща стойност за всички редове: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def remove_constant_columns(df):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constant_columns = [col for col in df.columns if df[col].nunique()==1]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print("Columns with constant values:", constant_columns)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df_cleaned = df.drop(columns=constant_columns)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print("Number of remaining columns:", df_cleaned.shape[1])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return df_cleaned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df_cleaned = remove_constant_columns(raw_data)</w:t>
      </w:r>
    </w:p>
    <w:p w:rsidR="00904191" w:rsidRDefault="00904191" w:rsidP="00904191">
      <w:pPr>
        <w:pStyle w:val="3"/>
      </w:pPr>
      <w:r>
        <w:t>Преобразуване на целевата променлива и проверка на баланса</w:t>
      </w:r>
    </w:p>
    <w:p w:rsidR="00904191" w:rsidRDefault="00904191" w:rsidP="00904191">
      <w:pPr>
        <w:pStyle w:val="a6"/>
      </w:pPr>
      <w:r>
        <w:t xml:space="preserve">Целевата променлива </w:t>
      </w:r>
      <w:r>
        <w:rPr>
          <w:rStyle w:val="HTML"/>
          <w:rFonts w:eastAsiaTheme="majorEastAsia"/>
        </w:rPr>
        <w:t>status</w:t>
      </w:r>
      <w:r>
        <w:t>, която указва дали даден URL адрес е фишинг или не, се преобразува в числов формат (1 за фишинг, 0 за легитимен):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df_cleaned['status'] = df_cleaned['status'].map({'phishing': 1, 'legitimate': 0})</w:t>
      </w:r>
    </w:p>
    <w:p w:rsidR="00904191" w:rsidRDefault="00904191" w:rsidP="00904191">
      <w:pPr>
        <w:pStyle w:val="a6"/>
      </w:pPr>
      <w:r>
        <w:t>Балансът между класовете се визуализира чрез лентова диаграма:</w:t>
      </w:r>
    </w:p>
    <w:p w:rsidR="00904191" w:rsidRDefault="00904191" w:rsidP="00904191">
      <w:pPr>
        <w:pStyle w:val="HTML0"/>
        <w:rPr>
          <w:rStyle w:val="HTML"/>
          <w:rFonts w:eastAsiaTheme="majorEastAsia"/>
        </w:rPr>
      </w:pPr>
      <w:r w:rsidRPr="009B3B55">
        <w:rPr>
          <w:rStyle w:val="HTML"/>
          <w:rFonts w:eastAsiaTheme="majorEastAsia"/>
          <w:shd w:val="clear" w:color="auto" w:fill="D9D9D9" w:themeFill="background1" w:themeFillShade="D9"/>
        </w:rPr>
        <w:t>df_cleaned['status'].value_counts().plot(kind='bar')</w:t>
      </w:r>
    </w:p>
    <w:p w:rsidR="00904191" w:rsidRDefault="00904191" w:rsidP="00904191">
      <w:pPr>
        <w:pStyle w:val="3"/>
      </w:pPr>
      <w:r>
        <w:t>Описание и визуализация на данните</w:t>
      </w:r>
    </w:p>
    <w:p w:rsidR="00904191" w:rsidRDefault="00904191" w:rsidP="00904191">
      <w:pPr>
        <w:pStyle w:val="a6"/>
      </w:pPr>
      <w:r>
        <w:t>Информация за типовете данни и липсващите стойности се извежда чрез: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9B3B55">
        <w:rPr>
          <w:rStyle w:val="HTML"/>
          <w:rFonts w:eastAsiaTheme="majorEastAsia"/>
          <w:shd w:val="clear" w:color="auto" w:fill="D9D9D9" w:themeFill="background1" w:themeFillShade="D9"/>
        </w:rPr>
        <w:t>df_cleaned.info()</w:t>
      </w:r>
    </w:p>
    <w:p w:rsidR="00904191" w:rsidRDefault="00904191" w:rsidP="00904191">
      <w:pPr>
        <w:pStyle w:val="3"/>
      </w:pPr>
      <w:r>
        <w:t>Избор на числови данни</w:t>
      </w:r>
    </w:p>
    <w:p w:rsidR="00904191" w:rsidRDefault="00904191" w:rsidP="00904191">
      <w:pPr>
        <w:pStyle w:val="a6"/>
      </w:pPr>
      <w:r>
        <w:t xml:space="preserve">За по-нататъшни анализи се избират само числовите колони, изключвайки текстовата колона </w:t>
      </w:r>
      <w:r>
        <w:rPr>
          <w:rStyle w:val="HTML"/>
          <w:rFonts w:eastAsiaTheme="majorEastAsia"/>
        </w:rPr>
        <w:t>url</w:t>
      </w:r>
      <w:r>
        <w:t>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numerical_data = df_cleaned.select_dtypes(include=['float64', 'int64'])</w:t>
      </w:r>
    </w:p>
    <w:p w:rsidR="00904191" w:rsidRDefault="00904191" w:rsidP="00904191">
      <w:pPr>
        <w:pStyle w:val="3"/>
      </w:pPr>
      <w:r>
        <w:t>Анализ на корелациите</w:t>
      </w:r>
    </w:p>
    <w:p w:rsidR="00904191" w:rsidRDefault="00904191" w:rsidP="00904191">
      <w:pPr>
        <w:pStyle w:val="a6"/>
      </w:pPr>
      <w:r>
        <w:t xml:space="preserve">Изчислява се корелационната матрица за числовите колони, като специално внимание се обръща на корелацията със стойностите в колоната </w:t>
      </w:r>
      <w:r>
        <w:rPr>
          <w:rStyle w:val="HTML"/>
          <w:rFonts w:eastAsiaTheme="majorEastAsia"/>
        </w:rPr>
        <w:t>status</w:t>
      </w:r>
      <w:r>
        <w:t>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corr_matrix = numerical_data.corr()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status_corr = corr_matrix['status']</w:t>
      </w:r>
    </w:p>
    <w:p w:rsidR="00904191" w:rsidRDefault="00904191" w:rsidP="00904191">
      <w:pPr>
        <w:pStyle w:val="3"/>
      </w:pPr>
      <w:r>
        <w:lastRenderedPageBreak/>
        <w:t>Избор на значими признаци чрез корелация</w:t>
      </w:r>
    </w:p>
    <w:p w:rsidR="00904191" w:rsidRDefault="00904191" w:rsidP="00904191">
      <w:pPr>
        <w:pStyle w:val="a6"/>
        <w:shd w:val="clear" w:color="auto" w:fill="FFFFFF" w:themeFill="background1"/>
      </w:pPr>
      <w:r>
        <w:t xml:space="preserve">Функцията </w:t>
      </w:r>
      <w:r>
        <w:rPr>
          <w:rStyle w:val="HTML"/>
          <w:rFonts w:eastAsiaTheme="majorEastAsia"/>
        </w:rPr>
        <w:t>feature_selector_correlation</w:t>
      </w:r>
      <w:r>
        <w:t xml:space="preserve"> избира признаци с корелация над определен праг спрямо </w:t>
      </w:r>
      <w:r>
        <w:rPr>
          <w:rStyle w:val="HTML"/>
          <w:rFonts w:eastAsiaTheme="majorEastAsia"/>
        </w:rPr>
        <w:t>status</w:t>
      </w:r>
      <w:r>
        <w:t>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def feature_selector_correlation(cmatrix, threshold):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selected_features = []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feature_score = []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i = 0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for score in cmatrix: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if abs(score) &gt; threshold: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selected_features.append(cmatrix.index[i])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    feature_score.append(['{:3f}'.format(score)])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i += 1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result = list(zip(selected_features, feature_score))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return result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selected_features = feature_selector_correlation(status_corr, 0.23)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selected_features = [feature for feature in selected_features if feature[0] != 'status']</w:t>
      </w:r>
    </w:p>
    <w:p w:rsidR="00904191" w:rsidRDefault="00904191" w:rsidP="00904191">
      <w:pPr>
        <w:pStyle w:val="3"/>
      </w:pPr>
      <w:r>
        <w:t>Визуализация на резултатите от избора на признаци</w:t>
      </w:r>
    </w:p>
    <w:p w:rsidR="00904191" w:rsidRDefault="00904191" w:rsidP="00904191">
      <w:pPr>
        <w:pStyle w:val="a6"/>
      </w:pPr>
      <w:r>
        <w:t>Създава се диаграма, която показва линейните корелационни коефициенти на избраните признаци: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scores = pd.Series({item[0]: float(item[1][0]) for item in selected_features})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absolute_linear_scores = scores.abs()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plot_scores(absolute_linear_scores)</w:t>
      </w:r>
      <w:r w:rsidRPr="00477FDF">
        <w:rPr>
          <w:rStyle w:val="HTML"/>
          <w:rFonts w:eastAsiaTheme="majorEastAsia"/>
        </w:rPr>
        <w:t xml:space="preserve"> </w:t>
      </w:r>
    </w:p>
    <w:p w:rsidR="00904191" w:rsidRDefault="00904191" w:rsidP="00904191">
      <w:pPr>
        <w:pStyle w:val="HTML0"/>
        <w:shd w:val="clear" w:color="auto" w:fill="FFFFFF" w:themeFill="background1"/>
        <w:rPr>
          <w:rStyle w:val="HTML"/>
          <w:rFonts w:eastAsiaTheme="majorEastAsia"/>
        </w:rPr>
      </w:pPr>
    </w:p>
    <w:p w:rsidR="00904191" w:rsidRPr="00C268BB" w:rsidRDefault="00904191" w:rsidP="00904191">
      <w:pPr>
        <w:pStyle w:val="HTML0"/>
        <w:shd w:val="clear" w:color="auto" w:fill="FFFFFF" w:themeFill="background1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FFFFFF" w:themeFill="background1"/>
        <w:rPr>
          <w:rStyle w:val="HTML"/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741670" cy="5336771"/>
            <wp:effectExtent l="19050" t="0" r="0" b="0"/>
            <wp:docPr id="4" name="Картина 7" descr="C:\Users\1\AppData\Local\Microsoft\Windows\INetCache\Content.Word\Screenshot 2024-12-25 024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AppData\Local\Microsoft\Windows\INetCache\Content.Word\Screenshot 2024-12-25 0244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32" cy="533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Default="00904191" w:rsidP="00904191">
      <w:pPr>
        <w:pStyle w:val="a5"/>
        <w:jc w:val="center"/>
      </w:pPr>
      <w:r>
        <w:t>Фигура 1.Характеристики, подредени по линейната им корелация със статуса</w:t>
      </w:r>
    </w:p>
    <w:p w:rsidR="00904191" w:rsidRDefault="00904191" w:rsidP="00904191">
      <w:pPr>
        <w:pStyle w:val="3"/>
      </w:pPr>
      <w:r>
        <w:t>Допълнителен анализ на корелациите със Spearman</w:t>
      </w:r>
    </w:p>
    <w:p w:rsidR="00904191" w:rsidRDefault="00904191" w:rsidP="00904191">
      <w:pPr>
        <w:pStyle w:val="a6"/>
      </w:pPr>
      <w:r>
        <w:t>Чрез топлинна карта се визуализират корелациите между избрани признаци и целевата променлива: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def corr_heatmap(data, idx_s, idx_e):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y = data['status']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temp = data.iloc[:, idx_s:idx_e]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if 'url' in temp.columns: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del temp['url']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temp['status'] = y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sns.heatmap(temp.corr(), annot=True, fmt='.2f')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plt.show()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Pr="00477FDF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>corr_heatmap(df_cleaned, 72, 82)</w:t>
      </w:r>
    </w:p>
    <w:p w:rsidR="00904191" w:rsidRDefault="00904191" w:rsidP="00904191">
      <w:pPr>
        <w:pStyle w:val="3"/>
      </w:pPr>
    </w:p>
    <w:p w:rsidR="00904191" w:rsidRDefault="00904191" w:rsidP="00904191">
      <w:pPr>
        <w:pStyle w:val="3"/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7070" cy="5424170"/>
            <wp:effectExtent l="19050" t="0" r="5080" b="0"/>
            <wp:docPr id="22" name="Картина 22" descr="C:\Users\1\AppData\Local\Microsoft\Windows\INetCache\Content.Word\Screenshot 2024-12-25 0246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\AppData\Local\Microsoft\Windows\INetCache\Content.Word\Screenshot 2024-12-25 0246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542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477FDF" w:rsidRDefault="00904191" w:rsidP="00904191">
      <w:pPr>
        <w:pStyle w:val="a5"/>
        <w:jc w:val="center"/>
      </w:pPr>
      <w:r>
        <w:t>Фигура 2.Топлинна карта за сверяване на получените корелации</w:t>
      </w:r>
    </w:p>
    <w:p w:rsidR="00904191" w:rsidRDefault="00904191" w:rsidP="00904191">
      <w:pPr>
        <w:pStyle w:val="3"/>
      </w:pPr>
      <w:r>
        <w:t>Използване на Mutual Information за избор на признаци</w:t>
      </w:r>
    </w:p>
    <w:p w:rsidR="00904191" w:rsidRDefault="00904191" w:rsidP="00904191">
      <w:pPr>
        <w:pStyle w:val="a6"/>
      </w:pPr>
      <w:r>
        <w:t xml:space="preserve">За по-прецизно определяне на значимите признаци се използва методът </w:t>
      </w:r>
      <w:r>
        <w:rPr>
          <w:rStyle w:val="HTML"/>
          <w:rFonts w:eastAsiaTheme="majorEastAsia"/>
        </w:rPr>
        <w:t>mutual_info_classif</w:t>
      </w:r>
      <w:r>
        <w:t>, който отчита както линейни, така и нелинейни зависимости: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from sklearn.feature_selection import mutual_info_classif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X = df_cleaned.drop(['url', 'status'], axis=1)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Y = df_cleaned['status']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discrete_features = X.dtypes == int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mi_scores = mutual_info_classif(X, Y, discrete_features=discrete_features)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mi_scores = pd.Series(mi_scores, name='MI Scores', index=X.columns)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mi_scores = mi_scores.sort_values(ascending=False)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absolute_linear_scores_names = absolute_linear_scores.index.tolist()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plot_scores(mi_scores.head(15), highlight_features=absolute_linear_scores_names)</w:t>
      </w:r>
    </w:p>
    <w:p w:rsidR="00904191" w:rsidRDefault="00904191" w:rsidP="00904191">
      <w:pPr>
        <w:pStyle w:val="3"/>
      </w:pPr>
    </w:p>
    <w:p w:rsidR="00904191" w:rsidRPr="00C268BB" w:rsidRDefault="00904191" w:rsidP="00904191">
      <w:pPr>
        <w:pStyle w:val="3"/>
      </w:pPr>
      <w:r>
        <w:rPr>
          <w:noProof/>
          <w:lang w:eastAsia="bg-BG"/>
        </w:rPr>
        <w:drawing>
          <wp:inline distT="0" distB="0" distL="0" distR="0">
            <wp:extent cx="5749982" cy="5370022"/>
            <wp:effectExtent l="19050" t="0" r="3118" b="0"/>
            <wp:docPr id="23" name="Картина 23" descr="C:\Users\1\AppData\Local\Microsoft\Windows\INetCache\Content.Word\Screenshot 2024-12-25 024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\AppData\Local\Microsoft\Windows\INetCache\Content.Word\Screenshot 2024-12-25 02465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537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Default="00904191" w:rsidP="00904191">
      <w:pPr>
        <w:pStyle w:val="a5"/>
        <w:jc w:val="center"/>
      </w:pPr>
      <w:r>
        <w:t>Фигура 3. Линейни (лилави) и нелинейни (сини) характеристики, корелиращи със статуса</w:t>
      </w:r>
    </w:p>
    <w:p w:rsidR="00904191" w:rsidRDefault="00904191" w:rsidP="00904191">
      <w:pPr>
        <w:pStyle w:val="3"/>
      </w:pPr>
      <w:r>
        <w:t>Подготовка на данните за обучение на моделите</w:t>
      </w:r>
    </w:p>
    <w:p w:rsidR="00904191" w:rsidRDefault="00904191" w:rsidP="00904191">
      <w:pPr>
        <w:pStyle w:val="a6"/>
      </w:pPr>
      <w:r>
        <w:t xml:space="preserve">Избраните признаци се използват за създаване на набори от данни за обучение и тест, като се използва </w:t>
      </w:r>
      <w:r>
        <w:rPr>
          <w:rStyle w:val="HTML"/>
          <w:rFonts w:eastAsiaTheme="majorEastAsia"/>
        </w:rPr>
        <w:t>train_test_split</w:t>
      </w:r>
      <w:r>
        <w:t>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X = df_cleaned[top_mi_scored_features_names]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X_train, X_test, Y_train, Y_test = train_test_split(X, Y, test_size=0.25, random_state=41)</w:t>
      </w:r>
    </w:p>
    <w:p w:rsidR="00904191" w:rsidRDefault="00904191" w:rsidP="00904191">
      <w:pPr>
        <w:pStyle w:val="3"/>
      </w:pPr>
      <w:r>
        <w:t>Стандартизация на данните</w:t>
      </w:r>
    </w:p>
    <w:p w:rsidR="00904191" w:rsidRDefault="00904191" w:rsidP="00904191">
      <w:pPr>
        <w:pStyle w:val="a6"/>
      </w:pPr>
      <w:r>
        <w:t xml:space="preserve">Преди обучение на моделите, данните се стандартизират с </w:t>
      </w:r>
      <w:r>
        <w:rPr>
          <w:rStyle w:val="HTML"/>
          <w:rFonts w:eastAsiaTheme="majorEastAsia"/>
        </w:rPr>
        <w:t>StandardScaler</w:t>
      </w:r>
      <w:r>
        <w:t>, за да се гарантира равнопоставеност на признаците: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scaler = StandardScaler()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X_train_scaled = scaler.fit_transform(X_train)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X_test_scaled = scaler.transform(X_test)</w:t>
      </w:r>
    </w:p>
    <w:p w:rsidR="00904191" w:rsidRPr="00C70FD9" w:rsidRDefault="00904191" w:rsidP="00904191">
      <w:pPr>
        <w:pStyle w:val="a6"/>
        <w:rPr>
          <w:lang w:val="en-US"/>
        </w:rPr>
      </w:pPr>
      <w:r>
        <w:lastRenderedPageBreak/>
        <w:t>Този процес на анализ и предварителна обработка на данните осигурява добра основа за изграждането на ефективни машинно обучителни модели.</w:t>
      </w:r>
    </w:p>
    <w:p w:rsidR="00904191" w:rsidRDefault="00904191" w:rsidP="00904191">
      <w:pPr>
        <w:rPr>
          <w:lang w:val="en-US"/>
        </w:rPr>
      </w:pPr>
    </w:p>
    <w:p w:rsidR="00904191" w:rsidRPr="00165DE9" w:rsidRDefault="00904191" w:rsidP="00904191">
      <w:pPr>
        <w:pStyle w:val="a3"/>
        <w:rPr>
          <w:rFonts w:eastAsia="Times New Roman"/>
          <w:lang w:val="en-US"/>
        </w:rPr>
      </w:pPr>
      <w:r>
        <w:rPr>
          <w:rFonts w:eastAsia="Times New Roman"/>
        </w:rPr>
        <w:t>Изграждане на модели</w:t>
      </w:r>
    </w:p>
    <w:p w:rsidR="00904191" w:rsidRDefault="00904191" w:rsidP="00904191">
      <w:pPr>
        <w:rPr>
          <w:lang w:val="en-US"/>
        </w:rPr>
      </w:pPr>
    </w:p>
    <w:p w:rsidR="00904191" w:rsidRDefault="00904191" w:rsidP="00904191">
      <w:pPr>
        <w:pStyle w:val="3"/>
      </w:pPr>
      <w:r>
        <w:t>Инициализиране на моделите</w:t>
      </w:r>
    </w:p>
    <w:p w:rsidR="00904191" w:rsidRDefault="00904191" w:rsidP="00904191">
      <w:pPr>
        <w:pStyle w:val="a6"/>
      </w:pPr>
      <w:r>
        <w:t>За обучението са използвани пет различни модела за машинно обучение:</w:t>
      </w:r>
    </w:p>
    <w:p w:rsidR="00904191" w:rsidRPr="00880ED7" w:rsidRDefault="00904191" w:rsidP="00904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80ED7">
        <w:rPr>
          <w:rStyle w:val="a7"/>
          <w:rFonts w:ascii="Times New Roman" w:hAnsi="Times New Roman" w:cs="Times New Roman"/>
        </w:rPr>
        <w:t>Naive Bayes</w:t>
      </w:r>
      <w:r w:rsidRPr="00880ED7">
        <w:rPr>
          <w:rFonts w:ascii="Times New Roman" w:hAnsi="Times New Roman" w:cs="Times New Roman"/>
        </w:rPr>
        <w:t xml:space="preserve"> — GaussianNB;</w:t>
      </w:r>
    </w:p>
    <w:p w:rsidR="00904191" w:rsidRPr="00880ED7" w:rsidRDefault="00904191" w:rsidP="00904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80ED7">
        <w:rPr>
          <w:rStyle w:val="a7"/>
          <w:rFonts w:ascii="Times New Roman" w:hAnsi="Times New Roman" w:cs="Times New Roman"/>
        </w:rPr>
        <w:t>KNN</w:t>
      </w:r>
      <w:r w:rsidRPr="00880ED7">
        <w:rPr>
          <w:rFonts w:ascii="Times New Roman" w:hAnsi="Times New Roman" w:cs="Times New Roman"/>
        </w:rPr>
        <w:t xml:space="preserve"> — KNeighborsClassifier;</w:t>
      </w:r>
    </w:p>
    <w:p w:rsidR="00904191" w:rsidRPr="00880ED7" w:rsidRDefault="00904191" w:rsidP="00904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80ED7">
        <w:rPr>
          <w:rStyle w:val="a7"/>
          <w:rFonts w:ascii="Times New Roman" w:hAnsi="Times New Roman" w:cs="Times New Roman"/>
        </w:rPr>
        <w:t>Логистична регресия</w:t>
      </w:r>
      <w:r w:rsidRPr="00880ED7">
        <w:rPr>
          <w:rFonts w:ascii="Times New Roman" w:hAnsi="Times New Roman" w:cs="Times New Roman"/>
        </w:rPr>
        <w:t xml:space="preserve"> — LogisticRegression;</w:t>
      </w:r>
    </w:p>
    <w:p w:rsidR="00904191" w:rsidRPr="00880ED7" w:rsidRDefault="00904191" w:rsidP="00904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80ED7">
        <w:rPr>
          <w:rStyle w:val="a7"/>
          <w:rFonts w:ascii="Times New Roman" w:hAnsi="Times New Roman" w:cs="Times New Roman"/>
        </w:rPr>
        <w:t>Случайни гори</w:t>
      </w:r>
      <w:r w:rsidRPr="00880ED7">
        <w:rPr>
          <w:rFonts w:ascii="Times New Roman" w:hAnsi="Times New Roman" w:cs="Times New Roman"/>
        </w:rPr>
        <w:t xml:space="preserve"> — RandomForestClassifier;</w:t>
      </w:r>
    </w:p>
    <w:p w:rsidR="00904191" w:rsidRPr="00880ED7" w:rsidRDefault="00904191" w:rsidP="009041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80ED7">
        <w:rPr>
          <w:rStyle w:val="a7"/>
          <w:rFonts w:ascii="Times New Roman" w:hAnsi="Times New Roman" w:cs="Times New Roman"/>
        </w:rPr>
        <w:t>MLP Класификатор</w:t>
      </w:r>
      <w:r w:rsidRPr="00880ED7">
        <w:rPr>
          <w:rFonts w:ascii="Times New Roman" w:hAnsi="Times New Roman" w:cs="Times New Roman"/>
        </w:rPr>
        <w:t xml:space="preserve"> — MLPClassifier.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classifiers =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'Naive Bayes': GaussianNB(),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'KNN': KNeighborsClassifier(),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'Logistic Regression': LogisticRegression(verbose=True),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'Random Forest': RandomForestClassifier(verbose=True),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'MLP Classifier': MLPClassifier(verbose=True)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:rsidR="00904191" w:rsidRDefault="00904191" w:rsidP="00904191">
      <w:pPr>
        <w:pStyle w:val="3"/>
      </w:pPr>
      <w:r>
        <w:t>Определяне на хиперпараметри за GridSearchCV</w:t>
      </w:r>
    </w:p>
    <w:p w:rsidR="00904191" w:rsidRDefault="00904191" w:rsidP="00904191">
      <w:pPr>
        <w:pStyle w:val="a6"/>
      </w:pPr>
      <w:r>
        <w:t>За всеки модел са зададени различни хиперпараметри, които да бъдат оптимизирани чрез GridSearchCV: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param_grids =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'Naive Bayes':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'var_smoothing': [1e-9, 1e-8, 1e-7]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'KNN':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'n_neighbors': [3, 5, 7, 9, 11],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'p': [1, 2, 3]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'Logistic Regression':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'C': [0.1, 1, 10]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'Random Forest':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'n_estimators': [100, 200, 300],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'max_depth': [None, 10, 20]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'MLP Classifier': {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'hidden_layer_sizes': [(50,), (100,), (50, 50)],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'activation': ['relu', 'tanh'],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'solver': ['adam'],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'max_iter': [500, 1000],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'learning_rate_init': [0.001, 0.0005],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'early_stopping': [True]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:rsidR="00904191" w:rsidRDefault="00904191" w:rsidP="00904191">
      <w:pPr>
        <w:pStyle w:val="3"/>
      </w:pPr>
      <w:r>
        <w:lastRenderedPageBreak/>
        <w:t>Обучение на моделите</w:t>
      </w:r>
    </w:p>
    <w:p w:rsidR="00904191" w:rsidRDefault="00904191" w:rsidP="00904191">
      <w:pPr>
        <w:pStyle w:val="a6"/>
      </w:pPr>
      <w:r>
        <w:t>Обучението на моделите се извършва чрез GridSearchCV, използвайки 5-кратна кръстосана проверка (5-fold cross-validation). Най-добрите параметри и резултати за всеки модел се съхраняват.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>trained_models = {}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 w:rsidRPr="00880ED7">
        <w:rPr>
          <w:rStyle w:val="HTML"/>
          <w:rFonts w:eastAsiaTheme="majorEastAsia"/>
          <w:lang w:val="en-US"/>
        </w:rPr>
        <w:t>training_times = {</w:t>
      </w:r>
      <w:proofErr w:type="gramStart"/>
      <w:r w:rsidRPr="00880ED7">
        <w:rPr>
          <w:rStyle w:val="HTML"/>
          <w:rFonts w:eastAsiaTheme="majorEastAsia"/>
          <w:lang w:val="en-US"/>
        </w:rPr>
        <w:t>}  #</w:t>
      </w:r>
      <w:proofErr w:type="gramEnd"/>
      <w:r w:rsidRPr="00880ED7">
        <w:rPr>
          <w:rStyle w:val="HTML"/>
          <w:rFonts w:eastAsiaTheme="majorEastAsia"/>
          <w:lang w:val="en-US"/>
        </w:rPr>
        <w:t xml:space="preserve"> Dictionary to store training times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start_time = datetime.now()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print(f"Training started at: {start_time.strftime('%H:%M:%S')}")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for name, clf in classifiers.items():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 w:rsidRPr="00880ED7">
        <w:rPr>
          <w:rStyle w:val="HTML"/>
          <w:rFonts w:eastAsiaTheme="majorEastAsia"/>
        </w:rPr>
        <w:t xml:space="preserve"> model_start_time = datetime.now()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prin</w:t>
      </w:r>
      <w:r>
        <w:rPr>
          <w:rStyle w:val="HTML"/>
          <w:rFonts w:eastAsiaTheme="majorEastAsia"/>
        </w:rPr>
        <w:t>t(f"{name} training started at:</w:t>
      </w:r>
      <w:r>
        <w:rPr>
          <w:rStyle w:val="HTML"/>
          <w:rFonts w:eastAsiaTheme="majorEastAsia"/>
          <w:lang w:val="en-US"/>
        </w:rPr>
        <w:t xml:space="preserve"> </w:t>
      </w:r>
      <w:r w:rsidRPr="00880ED7">
        <w:rPr>
          <w:rStyle w:val="HTML"/>
          <w:rFonts w:eastAsiaTheme="majorEastAsia"/>
        </w:rPr>
        <w:t>{model_start_time.strftime('%H:%M:%S')}")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# Train the model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grid_search = GridSearchCV(estimator=clf, param_grid=param_grids[name], cv=5, n_jobs=-1, scoring='accuracy')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grid_search.fit(X_train_scaled, Y_train)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trained_models[name] = grid_search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model_end_time = datetime.now()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print(f"{name} training finished at: {model_end_time.strftime('%H:%M:%S')}")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# Calculate and store training time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 w:rsidRPr="00880ED7">
        <w:rPr>
          <w:rStyle w:val="HTML"/>
          <w:rFonts w:eastAsiaTheme="majorEastAsia"/>
        </w:rPr>
        <w:t xml:space="preserve">    duration = (model_end_time - model_start_time).total_seconds()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 w:rsidRPr="00880ED7">
        <w:rPr>
          <w:rStyle w:val="HTML"/>
          <w:rFonts w:eastAsiaTheme="majorEastAsia"/>
        </w:rPr>
        <w:t xml:space="preserve">    training_times[name] = duration</w:t>
      </w:r>
    </w:p>
    <w:p w:rsidR="00904191" w:rsidRPr="00880ED7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end_time = datetime.now()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>print(f"Training finished at: {end_time.strftime('%H:%M:%S')}")</w:t>
      </w: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</w:rPr>
      </w:pPr>
    </w:p>
    <w:p w:rsidR="00904191" w:rsidRPr="009379A9" w:rsidRDefault="00904191" w:rsidP="00904191">
      <w:pPr>
        <w:pStyle w:val="HTML0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rPr>
          <w:rStyle w:val="HTML"/>
          <w:rFonts w:ascii="Times New Roman" w:eastAsiaTheme="majorEastAsia" w:hAnsi="Times New Roman" w:cs="Times New Roman"/>
          <w:sz w:val="24"/>
        </w:rPr>
      </w:pPr>
      <w:r w:rsidRPr="00880ED7">
        <w:rPr>
          <w:rStyle w:val="HTML"/>
          <w:rFonts w:ascii="Times New Roman" w:eastAsiaTheme="majorEastAsia" w:hAnsi="Times New Roman" w:cs="Times New Roman"/>
          <w:sz w:val="24"/>
        </w:rPr>
        <w:t>В</w:t>
      </w:r>
      <w:r>
        <w:rPr>
          <w:rStyle w:val="HTML"/>
          <w:rFonts w:ascii="Times New Roman" w:eastAsiaTheme="majorEastAsia" w:hAnsi="Times New Roman" w:cs="Times New Roman"/>
          <w:sz w:val="24"/>
        </w:rPr>
        <w:t xml:space="preserve"> кода е включено и допълнитено проследяване на времето за трениране на моделите, което след това се визуализира на кръгова диаграма:</w:t>
      </w:r>
    </w:p>
    <w:p w:rsidR="00904191" w:rsidRDefault="00904191" w:rsidP="00904191">
      <w:pPr>
        <w:pStyle w:val="HTML0"/>
        <w:rPr>
          <w:rStyle w:val="HTML"/>
          <w:rFonts w:ascii="Times New Roman" w:eastAsiaTheme="majorEastAsia" w:hAnsi="Times New Roman" w:cs="Times New Roman"/>
          <w:sz w:val="24"/>
        </w:rPr>
      </w:pPr>
      <w:r>
        <w:rPr>
          <w:rStyle w:val="HTML"/>
          <w:rFonts w:ascii="Times New Roman" w:eastAsiaTheme="majorEastAsia" w:hAnsi="Times New Roman" w:cs="Times New Roman"/>
          <w:sz w:val="24"/>
        </w:rPr>
        <w:lastRenderedPageBreak/>
        <w:br/>
      </w:r>
      <w:r>
        <w:rPr>
          <w:rFonts w:ascii="Times New Roman" w:eastAsiaTheme="majorEastAsia" w:hAnsi="Times New Roman" w:cs="Times New Roman"/>
          <w:noProof/>
          <w:sz w:val="24"/>
        </w:rPr>
        <w:drawing>
          <wp:inline distT="0" distB="0" distL="0" distR="0">
            <wp:extent cx="5815965" cy="4944110"/>
            <wp:effectExtent l="19050" t="0" r="0" b="0"/>
            <wp:docPr id="8" name="Картина 1" descr="training_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ning_time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94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Default="00904191" w:rsidP="00904191">
      <w:pPr>
        <w:pStyle w:val="a5"/>
        <w:jc w:val="center"/>
      </w:pPr>
      <w:r>
        <w:t>Фигура 4. Кръгова диаграма, отразяваша времето на обучение за моделите</w:t>
      </w:r>
    </w:p>
    <w:p w:rsidR="00904191" w:rsidRPr="0025490B" w:rsidRDefault="00904191" w:rsidP="00904191">
      <w:pPr>
        <w:pStyle w:val="HTML0"/>
        <w:rPr>
          <w:rStyle w:val="HTML"/>
          <w:rFonts w:ascii="Times New Roman" w:eastAsiaTheme="majorEastAsia" w:hAnsi="Times New Roman" w:cs="Times New Roman"/>
          <w:sz w:val="32"/>
        </w:rPr>
      </w:pPr>
    </w:p>
    <w:p w:rsidR="00904191" w:rsidRDefault="00904191" w:rsidP="00904191">
      <w:pPr>
        <w:pStyle w:val="3"/>
      </w:pPr>
      <w:r>
        <w:t>Резултати от обучението</w:t>
      </w:r>
    </w:p>
    <w:p w:rsidR="00904191" w:rsidRDefault="00904191" w:rsidP="00904191">
      <w:pPr>
        <w:pStyle w:val="a6"/>
      </w:pPr>
      <w:r>
        <w:t>Резултатите за всеки модел се извеждат, включително най-добрите параметри, най-добрия резултат от кръстосаната проверка и точността върху тестовите данни.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for name, grid_search in trained_models.items():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print(f"{name}:")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print("Best Parameters:", grid_search.best_params_)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print("Best Score:", grid_search.best_score_)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best_model = grid_search.best_estimator_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Y_pred = best_model.predict(X_test_scaled)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test_accuracy = accuracy_score(Y_test, Y_pred)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print("Test Accuracy:", test_accuracy)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print("Confusion Matrix:\n", confusion_matrix(Y_test, Y_pred))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print("Classification Report:\n", classification_report(Y_test, Y_pred))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print()</w:t>
      </w:r>
    </w:p>
    <w:p w:rsidR="00904191" w:rsidRDefault="00904191" w:rsidP="00904191">
      <w:pPr>
        <w:pStyle w:val="3"/>
      </w:pPr>
      <w:r>
        <w:t>Обобщение на най-добрите модели</w:t>
      </w:r>
    </w:p>
    <w:p w:rsidR="00904191" w:rsidRDefault="00904191" w:rsidP="00904191">
      <w:pPr>
        <w:pStyle w:val="a6"/>
      </w:pPr>
      <w:r>
        <w:t>Създава се обобщение на най-добрите модели и техните хиперпараметри: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lastRenderedPageBreak/>
        <w:t>print("Summary of Best Models:")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for name, grid_search in trained_models.items():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print(f"{name}:")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print("Best Parameters:", grid_search.best_params_)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print("Best Score (CV):", grid_search.best_score_)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print()</w:t>
      </w:r>
    </w:p>
    <w:p w:rsidR="00904191" w:rsidRDefault="00904191" w:rsidP="00904191">
      <w:pPr>
        <w:pStyle w:val="3"/>
      </w:pPr>
      <w:r>
        <w:t>Визуализация на резултатите</w:t>
      </w:r>
    </w:p>
    <w:p w:rsidR="00904191" w:rsidRDefault="00904191" w:rsidP="00904191">
      <w:pPr>
        <w:pStyle w:val="a6"/>
      </w:pPr>
      <w:r>
        <w:t>Резултатите от обучението се визуализират чрез диаграми за всяка матрица на объркване, както и чрез извеждане на точността, прецизността, пълнотата и F1-оценката за всеки модел.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for name, grid_search in trained_models.items():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Y_pred = grid_search.predict(X_test_scaled)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print("Recap for the " + name +" model:\n", classification_report(Y_test, Y_pred) 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conf_matrix = confusion_matrix(Y_test, Y_pred);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report = classification_report(Y_test, Y_pred, output_dict=True);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accuracy = accuracy_score(Y_test, Y_pred)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precision = report['weighted avg']['precision']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recall = report['weighted avg']['recall']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f1_score = report['weighted avg']['f1-score']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print(f"Precision: {precision:.2f}")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print(f"Recall: {recall:.2f}")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print(f"F1 Score: {f1_score:.2f}")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print(f"Accuracy: {accuracy:.2f}")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plt.figure(figsize=(8, 6))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sns.heatmap(conf_matrix, annot=True, fmt="d", cmap='Blues')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plt.xlabel('Predicted')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plt.ylabel('Actual')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plt.title('Confusion matrix for the ' + name + " model")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plt.show()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print()</w:t>
      </w: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762625" cy="3902075"/>
            <wp:effectExtent l="19050" t="0" r="9525" b="0"/>
            <wp:docPr id="2" name="Картина 2" descr="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B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</w:pPr>
      <w:r>
        <w:t xml:space="preserve">Фигура 5. </w:t>
      </w:r>
      <w:r>
        <w:rPr>
          <w:lang w:val="en-US"/>
        </w:rPr>
        <w:t>Confusion matrix</w:t>
      </w:r>
      <w:r>
        <w:t xml:space="preserve"> за </w:t>
      </w:r>
      <w:r>
        <w:rPr>
          <w:lang w:val="en-US"/>
        </w:rPr>
        <w:t>Naïve Bayes</w:t>
      </w:r>
      <w:r>
        <w:t xml:space="preserve"> модела</w:t>
      </w: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  <w:r>
        <w:rPr>
          <w:rFonts w:eastAsiaTheme="majorEastAsia"/>
          <w:noProof/>
        </w:rPr>
        <w:drawing>
          <wp:inline distT="0" distB="0" distL="0" distR="0">
            <wp:extent cx="5762625" cy="4263390"/>
            <wp:effectExtent l="19050" t="0" r="9525" b="0"/>
            <wp:docPr id="3" name="Картина 3" descr="K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N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</w:pPr>
      <w:r>
        <w:t xml:space="preserve">Фигура 6. </w:t>
      </w:r>
      <w:r>
        <w:rPr>
          <w:lang w:val="en-US"/>
        </w:rPr>
        <w:t>Confusion matrix</w:t>
      </w:r>
      <w:r>
        <w:t xml:space="preserve"> за </w:t>
      </w:r>
      <w:r>
        <w:rPr>
          <w:lang w:val="en-US"/>
        </w:rPr>
        <w:t>KNN</w:t>
      </w:r>
      <w:r>
        <w:t xml:space="preserve"> модела</w:t>
      </w: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  <w:r>
        <w:rPr>
          <w:rFonts w:eastAsiaTheme="majorEastAsia"/>
          <w:noProof/>
        </w:rPr>
        <w:lastRenderedPageBreak/>
        <w:drawing>
          <wp:inline distT="0" distB="0" distL="0" distR="0">
            <wp:extent cx="5762625" cy="3785235"/>
            <wp:effectExtent l="19050" t="0" r="9525" b="0"/>
            <wp:docPr id="1" name="Картина 4" descr="L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R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</w:pPr>
      <w:r>
        <w:t xml:space="preserve">Фигура 7. </w:t>
      </w:r>
      <w:r>
        <w:rPr>
          <w:lang w:val="en-US"/>
        </w:rPr>
        <w:t>Confusion matrix</w:t>
      </w:r>
      <w:r>
        <w:t xml:space="preserve"> за </w:t>
      </w:r>
      <w:r>
        <w:rPr>
          <w:lang w:val="en-US"/>
        </w:rPr>
        <w:t>Logistic Regression</w:t>
      </w:r>
      <w:r>
        <w:t xml:space="preserve"> модела</w:t>
      </w: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  <w:r>
        <w:rPr>
          <w:rFonts w:eastAsiaTheme="majorEastAsia"/>
          <w:noProof/>
        </w:rPr>
        <w:drawing>
          <wp:inline distT="0" distB="0" distL="0" distR="0">
            <wp:extent cx="5752465" cy="4359275"/>
            <wp:effectExtent l="19050" t="0" r="635" b="0"/>
            <wp:docPr id="5" name="Картина 5" descr="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</w:pPr>
      <w:r>
        <w:t xml:space="preserve">Фигура 8. </w:t>
      </w:r>
      <w:r>
        <w:rPr>
          <w:lang w:val="en-US"/>
        </w:rPr>
        <w:t>Confusion matrix</w:t>
      </w:r>
      <w:r>
        <w:t xml:space="preserve"> за </w:t>
      </w:r>
      <w:r>
        <w:rPr>
          <w:lang w:val="en-US"/>
        </w:rPr>
        <w:t>Random Forest</w:t>
      </w:r>
      <w:r>
        <w:t xml:space="preserve"> модела</w:t>
      </w: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HTML0"/>
        <w:rPr>
          <w:rStyle w:val="HTML"/>
          <w:rFonts w:eastAsiaTheme="majorEastAsia"/>
          <w:lang w:val="en-US"/>
        </w:rPr>
      </w:pPr>
      <w:r>
        <w:rPr>
          <w:rFonts w:eastAsiaTheme="majorEastAsia"/>
          <w:noProof/>
        </w:rPr>
        <w:drawing>
          <wp:inline distT="0" distB="0" distL="0" distR="0">
            <wp:extent cx="5762625" cy="4592955"/>
            <wp:effectExtent l="19050" t="0" r="9525" b="0"/>
            <wp:docPr id="6" name="Картина 6" descr="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  <w:rPr>
          <w:rStyle w:val="HTML"/>
          <w:rFonts w:eastAsiaTheme="minorHAnsi"/>
        </w:rPr>
      </w:pPr>
      <w:r>
        <w:t xml:space="preserve">Фигура 9. </w:t>
      </w:r>
      <w:r>
        <w:rPr>
          <w:lang w:val="en-US"/>
        </w:rPr>
        <w:t>Confusion matrix</w:t>
      </w:r>
      <w:r>
        <w:t xml:space="preserve"> за </w:t>
      </w:r>
      <w:r>
        <w:rPr>
          <w:lang w:val="en-US"/>
        </w:rPr>
        <w:t xml:space="preserve">Neural Network </w:t>
      </w:r>
      <w:r>
        <w:t>модела</w:t>
      </w:r>
    </w:p>
    <w:p w:rsidR="00904191" w:rsidRPr="00540DBD" w:rsidRDefault="00904191" w:rsidP="00904191">
      <w:pPr>
        <w:pStyle w:val="HTML0"/>
        <w:rPr>
          <w:rStyle w:val="HTML"/>
          <w:rFonts w:eastAsiaTheme="majorEastAsia"/>
          <w:lang w:val="en-US"/>
        </w:rPr>
      </w:pPr>
    </w:p>
    <w:p w:rsidR="00904191" w:rsidRDefault="00904191" w:rsidP="00904191">
      <w:pPr>
        <w:pStyle w:val="3"/>
      </w:pPr>
      <w:r>
        <w:t>Тестване на модели с реални URL адреси</w:t>
      </w:r>
    </w:p>
    <w:p w:rsidR="00904191" w:rsidRDefault="00904191" w:rsidP="00904191">
      <w:pPr>
        <w:pStyle w:val="a6"/>
        <w:rPr>
          <w:lang w:val="en-US"/>
        </w:rPr>
      </w:pPr>
      <w:r>
        <w:t>Моделите се тестват върху реални и фишинг URL адреси, за да се оцени тяхната производителност извън обхвата на учебния набор от данни.</w:t>
      </w:r>
    </w:p>
    <w:p w:rsidR="00904191" w:rsidRDefault="00904191" w:rsidP="00904191">
      <w:pPr>
        <w:pStyle w:val="a6"/>
      </w:pPr>
      <w:r>
        <w:t xml:space="preserve">За целта се използва примерна тестова функция за извличане на характеристики от данни в текстови формат, какъвто е </w:t>
      </w:r>
      <w:r>
        <w:rPr>
          <w:lang w:val="en-US"/>
        </w:rPr>
        <w:t>URL</w:t>
      </w:r>
      <w:r>
        <w:t>-а. Тази функция е много неточна и приложението и е само тестово. Описани са значенията на всяка характеристика и откъде би се извличала тя в реални условия:</w:t>
      </w:r>
    </w:p>
    <w:p w:rsidR="00904191" w:rsidRDefault="00904191" w:rsidP="00904191">
      <w:pPr>
        <w:pStyle w:val="a6"/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4231640"/>
            <wp:effectExtent l="19050" t="0" r="9525" b="0"/>
            <wp:docPr id="7" name="Картина 7" descr="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ature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5F2C55" w:rsidRDefault="00904191" w:rsidP="00904191">
      <w:pPr>
        <w:pStyle w:val="a5"/>
        <w:jc w:val="center"/>
        <w:rPr>
          <w:rStyle w:val="HTML"/>
          <w:rFonts w:eastAsiaTheme="minorHAnsi"/>
        </w:rPr>
      </w:pPr>
      <w:r>
        <w:t xml:space="preserve">Фигура </w:t>
      </w:r>
      <w:r>
        <w:rPr>
          <w:lang w:val="en-US"/>
        </w:rPr>
        <w:t>10</w:t>
      </w:r>
      <w:r>
        <w:t>. Избраните при обучението характеристики и тяхното значение</w:t>
      </w:r>
    </w:p>
    <w:p w:rsidR="00904191" w:rsidRPr="00C80236" w:rsidRDefault="00904191" w:rsidP="00904191">
      <w:pPr>
        <w:pStyle w:val="a6"/>
      </w:pPr>
      <w:r>
        <w:t xml:space="preserve"> Това е и кодът, който проверява оценката на моделите за представените тестови адреси: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real_features_scaled = scaler.transform(real_features)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phishing_features_scaled = scaler.transform(phishing_features)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for name, grid_search in trained_models.items():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real_addresses_pred = grid_search.predict(real_features_scaled)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phishing_addresses_pred = grid_search.predict(phishing_features_scaled)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print(f"Predictions for {name} model:")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print("Real addresses:", real_addresses_pred)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print("Phishing addresses:", phishing_addresses_pred)</w:t>
      </w:r>
    </w:p>
    <w:p w:rsidR="00904191" w:rsidRDefault="00904191" w:rsidP="00904191">
      <w:pPr>
        <w:pStyle w:val="HTML0"/>
        <w:shd w:val="clear" w:color="auto" w:fill="D9D9D9" w:themeFill="background1" w:themeFillShade="D9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print()</w:t>
      </w:r>
    </w:p>
    <w:p w:rsidR="00904191" w:rsidRDefault="00904191" w:rsidP="00904191">
      <w:pPr>
        <w:rPr>
          <w:color w:val="FF0000"/>
          <w:lang w:val="en-US"/>
        </w:rPr>
      </w:pPr>
    </w:p>
    <w:p w:rsidR="00904191" w:rsidRDefault="00904191" w:rsidP="009041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Адресите, които би трябвало да бъдат оценени като истински, са:</w:t>
      </w:r>
      <w:r>
        <w:rPr>
          <w:rFonts w:ascii="Times New Roman" w:hAnsi="Times New Roman" w:cs="Times New Roman"/>
          <w:sz w:val="24"/>
        </w:rPr>
        <w:br/>
      </w:r>
      <w:r w:rsidRPr="00C80236">
        <w:rPr>
          <w:rFonts w:ascii="Times New Roman" w:hAnsi="Times New Roman" w:cs="Times New Roman"/>
          <w:sz w:val="24"/>
        </w:rPr>
        <w:t>["https://www.youtube.com/", "htt</w:t>
      </w:r>
      <w:r>
        <w:rPr>
          <w:rFonts w:ascii="Times New Roman" w:hAnsi="Times New Roman" w:cs="Times New Roman"/>
          <w:sz w:val="24"/>
        </w:rPr>
        <w:t xml:space="preserve">ps://www.microsoft.com/en-us", </w:t>
      </w:r>
      <w:r w:rsidRPr="00C80236">
        <w:rPr>
          <w:rFonts w:ascii="Times New Roman" w:hAnsi="Times New Roman" w:cs="Times New Roman"/>
          <w:sz w:val="24"/>
        </w:rPr>
        <w:t>"https://www.amazon.com"</w:t>
      </w:r>
      <w:r>
        <w:rPr>
          <w:rFonts w:ascii="Times New Roman" w:hAnsi="Times New Roman" w:cs="Times New Roman"/>
          <w:sz w:val="24"/>
        </w:rPr>
        <w:t xml:space="preserve">, "https://www.wikipedia.org", </w:t>
      </w:r>
      <w:r w:rsidRPr="00C80236">
        <w:rPr>
          <w:rFonts w:ascii="Times New Roman" w:hAnsi="Times New Roman" w:cs="Times New Roman"/>
          <w:sz w:val="24"/>
        </w:rPr>
        <w:t>"https://www.paypal.com"]</w:t>
      </w:r>
    </w:p>
    <w:p w:rsidR="00904191" w:rsidRPr="00C80236" w:rsidRDefault="00904191" w:rsidP="00904191">
      <w:pPr>
        <w:rPr>
          <w:rFonts w:ascii="Times New Roman" w:hAnsi="Times New Roman" w:cs="Times New Roman"/>
          <w:sz w:val="24"/>
        </w:rPr>
      </w:pPr>
    </w:p>
    <w:p w:rsidR="00904191" w:rsidRDefault="00904191" w:rsidP="009041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Адресите, които би трябвало да бъдат оценени като фишинг, са:</w:t>
      </w:r>
      <w:r>
        <w:rPr>
          <w:rFonts w:ascii="Times New Roman" w:hAnsi="Times New Roman" w:cs="Times New Roman"/>
          <w:sz w:val="24"/>
        </w:rPr>
        <w:br/>
        <w:t xml:space="preserve"> </w:t>
      </w:r>
      <w:r w:rsidRPr="00C80236">
        <w:rPr>
          <w:rFonts w:ascii="Times New Roman" w:hAnsi="Times New Roman" w:cs="Times New Roman"/>
          <w:sz w:val="24"/>
        </w:rPr>
        <w:t>[ "http://secure-go0gle-login.verification.com</w:t>
      </w:r>
      <w:r>
        <w:rPr>
          <w:rFonts w:ascii="Times New Roman" w:hAnsi="Times New Roman" w:cs="Times New Roman"/>
          <w:sz w:val="24"/>
        </w:rPr>
        <w:t xml:space="preserve">, </w:t>
      </w:r>
      <w:r w:rsidRPr="00C80236">
        <w:rPr>
          <w:rFonts w:ascii="Times New Roman" w:hAnsi="Times New Roman" w:cs="Times New Roman"/>
          <w:sz w:val="24"/>
        </w:rPr>
        <w:t>"https://microso</w:t>
      </w:r>
      <w:r>
        <w:rPr>
          <w:rFonts w:ascii="Times New Roman" w:hAnsi="Times New Roman" w:cs="Times New Roman"/>
          <w:sz w:val="24"/>
        </w:rPr>
        <w:t xml:space="preserve">ft-update.support-login.info", </w:t>
      </w:r>
      <w:r w:rsidRPr="00C80236">
        <w:rPr>
          <w:rFonts w:ascii="Times New Roman" w:hAnsi="Times New Roman" w:cs="Times New Roman"/>
          <w:sz w:val="24"/>
        </w:rPr>
        <w:t>"ht</w:t>
      </w:r>
      <w:r>
        <w:rPr>
          <w:rFonts w:ascii="Times New Roman" w:hAnsi="Times New Roman" w:cs="Times New Roman"/>
          <w:sz w:val="24"/>
        </w:rPr>
        <w:t xml:space="preserve">tp://amz-login-services.xyz", </w:t>
      </w:r>
      <w:r w:rsidRPr="00C80236">
        <w:rPr>
          <w:rFonts w:ascii="Times New Roman" w:hAnsi="Times New Roman" w:cs="Times New Roman"/>
          <w:sz w:val="24"/>
        </w:rPr>
        <w:t>"https://paypal</w:t>
      </w:r>
      <w:r>
        <w:rPr>
          <w:rFonts w:ascii="Times New Roman" w:hAnsi="Times New Roman" w:cs="Times New Roman"/>
          <w:sz w:val="24"/>
        </w:rPr>
        <w:t xml:space="preserve">-secure-check.xyz", </w:t>
      </w:r>
      <w:r w:rsidRPr="00C80236">
        <w:rPr>
          <w:rFonts w:ascii="Times New Roman" w:hAnsi="Times New Roman" w:cs="Times New Roman"/>
          <w:sz w:val="24"/>
        </w:rPr>
        <w:t>"http://ac</w:t>
      </w:r>
      <w:r>
        <w:rPr>
          <w:rFonts w:ascii="Times New Roman" w:hAnsi="Times New Roman" w:cs="Times New Roman"/>
          <w:sz w:val="24"/>
        </w:rPr>
        <w:t>count-verification-paypall.net"</w:t>
      </w:r>
      <w:r w:rsidRPr="00C80236">
        <w:rPr>
          <w:rFonts w:ascii="Times New Roman" w:hAnsi="Times New Roman" w:cs="Times New Roman"/>
          <w:sz w:val="24"/>
        </w:rPr>
        <w:t>]</w:t>
      </w:r>
    </w:p>
    <w:p w:rsidR="00904191" w:rsidRDefault="00904191" w:rsidP="00904191">
      <w:pPr>
        <w:rPr>
          <w:rFonts w:ascii="Times New Roman" w:hAnsi="Times New Roman" w:cs="Times New Roman"/>
          <w:sz w:val="24"/>
        </w:rPr>
      </w:pPr>
    </w:p>
    <w:p w:rsidR="00904191" w:rsidRPr="00904191" w:rsidRDefault="00904191" w:rsidP="00904191">
      <w:pPr>
        <w:pStyle w:val="a3"/>
      </w:pPr>
      <w:r w:rsidRPr="00904191">
        <w:lastRenderedPageBreak/>
        <w:t>Заключение и изводи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  <w:lang w:val="en-US"/>
        </w:rPr>
      </w:pPr>
      <w:r w:rsidRPr="00904191">
        <w:rPr>
          <w:rFonts w:ascii="Times New Roman" w:hAnsi="Times New Roman" w:cs="Times New Roman"/>
          <w:sz w:val="24"/>
        </w:rPr>
        <w:drawing>
          <wp:inline distT="0" distB="0" distL="0" distR="0">
            <wp:extent cx="6082030" cy="3455670"/>
            <wp:effectExtent l="19050" t="0" r="0" b="0"/>
            <wp:docPr id="25" name="Картина 25" descr="All_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ll_model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191" w:rsidRPr="00904191" w:rsidRDefault="00904191" w:rsidP="00904191">
      <w:pPr>
        <w:jc w:val="center"/>
        <w:rPr>
          <w:rFonts w:cstheme="minorHAnsi"/>
          <w:i/>
          <w:iCs/>
          <w:color w:val="1F497D" w:themeColor="text2"/>
          <w:sz w:val="18"/>
          <w:lang w:val="en-US"/>
        </w:rPr>
      </w:pPr>
      <w:r w:rsidRPr="00904191">
        <w:rPr>
          <w:rFonts w:cstheme="minorHAnsi"/>
          <w:i/>
          <w:iCs/>
          <w:color w:val="1F497D" w:themeColor="text2"/>
          <w:sz w:val="18"/>
        </w:rPr>
        <w:t>Фигура 1</w:t>
      </w:r>
      <w:r>
        <w:rPr>
          <w:rFonts w:cstheme="minorHAnsi"/>
          <w:i/>
          <w:iCs/>
          <w:color w:val="1F497D" w:themeColor="text2"/>
          <w:sz w:val="18"/>
          <w:lang w:val="en-US"/>
        </w:rPr>
        <w:t>1</w:t>
      </w:r>
      <w:r w:rsidRPr="00904191">
        <w:rPr>
          <w:rFonts w:cstheme="minorHAnsi"/>
          <w:i/>
          <w:iCs/>
          <w:color w:val="1F497D" w:themeColor="text2"/>
          <w:sz w:val="18"/>
        </w:rPr>
        <w:t>. Сравнение на алгоритмите</w:t>
      </w:r>
      <w:r w:rsidRPr="00904191">
        <w:rPr>
          <w:rFonts w:cstheme="minorHAnsi"/>
          <w:i/>
          <w:iCs/>
          <w:color w:val="1F497D" w:themeColor="text2"/>
          <w:sz w:val="18"/>
          <w:lang w:val="en-US"/>
        </w:rPr>
        <w:t xml:space="preserve"> </w:t>
      </w:r>
      <w:r w:rsidRPr="00904191">
        <w:rPr>
          <w:rFonts w:cstheme="minorHAnsi"/>
          <w:i/>
          <w:iCs/>
          <w:color w:val="1F497D" w:themeColor="text2"/>
          <w:sz w:val="18"/>
        </w:rPr>
        <w:t xml:space="preserve">в моделите за </w:t>
      </w:r>
      <w:r w:rsidRPr="00904191">
        <w:rPr>
          <w:rFonts w:cstheme="minorHAnsi"/>
          <w:i/>
          <w:iCs/>
          <w:color w:val="1F497D" w:themeColor="text2"/>
          <w:sz w:val="18"/>
          <w:lang w:val="en-US"/>
        </w:rPr>
        <w:t>Phishing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  <w:r w:rsidRPr="00904191">
        <w:rPr>
          <w:rFonts w:ascii="Times New Roman" w:hAnsi="Times New Roman" w:cs="Times New Roman"/>
          <w:sz w:val="24"/>
        </w:rPr>
        <w:t xml:space="preserve">Резултатите от моделите, обучени да разпознават </w:t>
      </w:r>
      <w:r w:rsidRPr="00904191">
        <w:rPr>
          <w:rFonts w:ascii="Times New Roman" w:hAnsi="Times New Roman" w:cs="Times New Roman"/>
          <w:sz w:val="24"/>
          <w:lang w:val="en-US"/>
        </w:rPr>
        <w:t>Phishing,</w:t>
      </w:r>
      <w:r w:rsidRPr="00904191">
        <w:rPr>
          <w:rFonts w:ascii="Times New Roman" w:hAnsi="Times New Roman" w:cs="Times New Roman"/>
          <w:sz w:val="24"/>
        </w:rPr>
        <w:t xml:space="preserve"> са доста сходни. Всеки един алгоритъм може да се счете за надежден, тъй като всички надминават 90% точност в предсказанията.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 </w:t>
      </w:r>
      <w:r w:rsidRPr="00904191">
        <w:rPr>
          <w:rFonts w:ascii="Times New Roman" w:hAnsi="Times New Roman" w:cs="Times New Roman"/>
          <w:sz w:val="24"/>
        </w:rPr>
        <w:t>Това твърдение все пак трябва да се провери повторно и върху реални интернет адреси за да се приеме за напълно достоверно.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  <w:r w:rsidRPr="00904191">
        <w:rPr>
          <w:rFonts w:ascii="Times New Roman" w:hAnsi="Times New Roman" w:cs="Times New Roman"/>
          <w:sz w:val="24"/>
        </w:rPr>
        <w:t xml:space="preserve">Тъй като датасетът е балансиран (еднакъв брой записи на легитимни и фишинг адреси), метриките като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precission, recall, F1 score </w:t>
      </w:r>
      <w:r w:rsidRPr="00904191">
        <w:rPr>
          <w:rFonts w:ascii="Times New Roman" w:hAnsi="Times New Roman" w:cs="Times New Roman"/>
          <w:sz w:val="24"/>
        </w:rPr>
        <w:t xml:space="preserve">е нормално да клонят много близо или напълно да се препокриват със стойността </w:t>
      </w:r>
      <w:r w:rsidRPr="00904191">
        <w:rPr>
          <w:rFonts w:ascii="Times New Roman" w:hAnsi="Times New Roman" w:cs="Times New Roman"/>
          <w:sz w:val="24"/>
          <w:lang w:val="en-US"/>
        </w:rPr>
        <w:t>accuracy.</w:t>
      </w:r>
      <w:r w:rsidRPr="00904191">
        <w:rPr>
          <w:rFonts w:ascii="Times New Roman" w:hAnsi="Times New Roman" w:cs="Times New Roman"/>
          <w:sz w:val="24"/>
        </w:rPr>
        <w:t xml:space="preserve"> Това, че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false positive/ false negative </w:t>
      </w:r>
      <w:r w:rsidRPr="00904191">
        <w:rPr>
          <w:rFonts w:ascii="Times New Roman" w:hAnsi="Times New Roman" w:cs="Times New Roman"/>
          <w:sz w:val="24"/>
        </w:rPr>
        <w:t>резултатите са много малко също допринася за смаляване на разликата между отделните характеристики и в крайна сметка за всеки модел тези метрики са отразени от едно и също число.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  <w:r w:rsidRPr="00904191">
        <w:rPr>
          <w:rFonts w:ascii="Times New Roman" w:hAnsi="Times New Roman" w:cs="Times New Roman"/>
          <w:sz w:val="24"/>
        </w:rPr>
        <w:t xml:space="preserve">Съществена разлика в моделите може да бъде проследена във времето им за обучение, което би скалирало при по-големи набори трениращи данни. От Фиг.16 може да проследим значително по-дългото време за обучение на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Random Forest, Neural network </w:t>
      </w:r>
      <w:r w:rsidRPr="00904191">
        <w:rPr>
          <w:rFonts w:ascii="Times New Roman" w:hAnsi="Times New Roman" w:cs="Times New Roman"/>
          <w:sz w:val="24"/>
        </w:rPr>
        <w:t xml:space="preserve"> и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KNN </w:t>
      </w:r>
      <w:r w:rsidRPr="00904191">
        <w:rPr>
          <w:rFonts w:ascii="Times New Roman" w:hAnsi="Times New Roman" w:cs="Times New Roman"/>
          <w:sz w:val="24"/>
        </w:rPr>
        <w:t xml:space="preserve">алгоритмите. Според графиката със сравнените крайни резултати, това са и 3-те малко по-точни от останалите алгоритми. При големи набори от трениращи данни или увеличение на броя следени характеристики е силно вероятно алгоритъма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KNN </w:t>
      </w:r>
      <w:r w:rsidRPr="00904191">
        <w:rPr>
          <w:rFonts w:ascii="Times New Roman" w:hAnsi="Times New Roman" w:cs="Times New Roman"/>
          <w:sz w:val="24"/>
        </w:rPr>
        <w:t xml:space="preserve">да отпадне поради непредвидеността му за скалируемост. </w:t>
      </w:r>
      <w:proofErr w:type="gramStart"/>
      <w:r w:rsidRPr="00904191">
        <w:rPr>
          <w:rFonts w:ascii="Times New Roman" w:hAnsi="Times New Roman" w:cs="Times New Roman"/>
          <w:sz w:val="24"/>
          <w:lang w:val="en-US"/>
        </w:rPr>
        <w:t xml:space="preserve">Naïve Bayes </w:t>
      </w:r>
      <w:r w:rsidRPr="00904191">
        <w:rPr>
          <w:rFonts w:ascii="Times New Roman" w:hAnsi="Times New Roman" w:cs="Times New Roman"/>
          <w:sz w:val="24"/>
        </w:rPr>
        <w:t xml:space="preserve">и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Logistic Regression </w:t>
      </w:r>
      <w:r w:rsidRPr="00904191">
        <w:rPr>
          <w:rFonts w:ascii="Times New Roman" w:hAnsi="Times New Roman" w:cs="Times New Roman"/>
          <w:sz w:val="24"/>
        </w:rPr>
        <w:t>пък имат значително опростена сложност, която би се отразила негативно при евентуален по-сложен датасет с повече нелинейни или корелиращи помежду си характеристики.</w:t>
      </w:r>
      <w:proofErr w:type="gramEnd"/>
      <w:r w:rsidRPr="00904191">
        <w:rPr>
          <w:rFonts w:ascii="Times New Roman" w:hAnsi="Times New Roman" w:cs="Times New Roman"/>
          <w:sz w:val="24"/>
        </w:rPr>
        <w:t xml:space="preserve"> Това би изкарало хардуерно-изискващите алгоритми </w:t>
      </w:r>
      <w:r w:rsidRPr="00904191">
        <w:rPr>
          <w:rFonts w:ascii="Times New Roman" w:hAnsi="Times New Roman" w:cs="Times New Roman"/>
          <w:sz w:val="24"/>
          <w:lang w:val="en-US"/>
        </w:rPr>
        <w:t xml:space="preserve">Random Forest </w:t>
      </w:r>
      <w:r w:rsidRPr="00904191">
        <w:rPr>
          <w:rFonts w:ascii="Times New Roman" w:hAnsi="Times New Roman" w:cs="Times New Roman"/>
          <w:sz w:val="24"/>
        </w:rPr>
        <w:t xml:space="preserve"> и </w:t>
      </w:r>
      <w:r w:rsidRPr="00904191">
        <w:rPr>
          <w:rFonts w:ascii="Times New Roman" w:hAnsi="Times New Roman" w:cs="Times New Roman"/>
          <w:sz w:val="24"/>
          <w:lang w:val="en-US"/>
        </w:rPr>
        <w:t>Neural Network</w:t>
      </w:r>
      <w:r w:rsidRPr="00904191">
        <w:rPr>
          <w:rFonts w:ascii="Times New Roman" w:hAnsi="Times New Roman" w:cs="Times New Roman"/>
          <w:sz w:val="24"/>
        </w:rPr>
        <w:t xml:space="preserve"> като най-надеждни при нужда на скалиране на обема или сложността на трениращите данни за постигане на максимално точен модел. 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  <w:r w:rsidRPr="00904191">
        <w:rPr>
          <w:rFonts w:ascii="Times New Roman" w:hAnsi="Times New Roman" w:cs="Times New Roman"/>
          <w:sz w:val="24"/>
        </w:rPr>
        <w:lastRenderedPageBreak/>
        <w:t>Използвайки текущия датасет, разликата между резултатите от различните модели е почти незначителна при допускането че данните са предварително почистени, балансирани и характеристиките са подбрани до разумно малък брой.</w:t>
      </w: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</w:p>
    <w:p w:rsidR="00904191" w:rsidRPr="00904191" w:rsidRDefault="00904191" w:rsidP="00904191">
      <w:pPr>
        <w:rPr>
          <w:rFonts w:ascii="Times New Roman" w:hAnsi="Times New Roman" w:cs="Times New Roman"/>
          <w:sz w:val="24"/>
        </w:rPr>
      </w:pPr>
    </w:p>
    <w:p w:rsidR="00C4570F" w:rsidRDefault="00C4570F"/>
    <w:sectPr w:rsidR="00C4570F" w:rsidSect="00C45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DE2"/>
    <w:multiLevelType w:val="multilevel"/>
    <w:tmpl w:val="E9F0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41B6B"/>
    <w:multiLevelType w:val="multilevel"/>
    <w:tmpl w:val="285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655AE"/>
    <w:multiLevelType w:val="multilevel"/>
    <w:tmpl w:val="950C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9640B0"/>
    <w:multiLevelType w:val="multilevel"/>
    <w:tmpl w:val="CD4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A52CD"/>
    <w:multiLevelType w:val="hybridMultilevel"/>
    <w:tmpl w:val="1E449DA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D576AB"/>
    <w:multiLevelType w:val="multilevel"/>
    <w:tmpl w:val="914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9D20C7"/>
    <w:multiLevelType w:val="multilevel"/>
    <w:tmpl w:val="4E42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6E3B3C"/>
    <w:multiLevelType w:val="multilevel"/>
    <w:tmpl w:val="40CE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grammar="clean"/>
  <w:defaultTabStop w:val="708"/>
  <w:hyphenationZone w:val="425"/>
  <w:characterSpacingControl w:val="doNotCompress"/>
  <w:compat/>
  <w:rsids>
    <w:rsidRoot w:val="00904191"/>
    <w:rsid w:val="00270AB7"/>
    <w:rsid w:val="0076445C"/>
    <w:rsid w:val="00904191"/>
    <w:rsid w:val="00927D22"/>
    <w:rsid w:val="009D0F70"/>
    <w:rsid w:val="009F4939"/>
    <w:rsid w:val="00C4570F"/>
    <w:rsid w:val="00DA5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191"/>
    <w:pPr>
      <w:spacing w:after="160" w:line="259" w:lineRule="auto"/>
    </w:pPr>
    <w:rPr>
      <w:kern w:val="2"/>
    </w:rPr>
  </w:style>
  <w:style w:type="paragraph" w:styleId="3">
    <w:name w:val="heading 3"/>
    <w:basedOn w:val="a"/>
    <w:next w:val="a"/>
    <w:link w:val="30"/>
    <w:uiPriority w:val="9"/>
    <w:unhideWhenUsed/>
    <w:qFormat/>
    <w:rsid w:val="0090419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1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0A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270A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лавие 3 Знак"/>
    <w:basedOn w:val="a0"/>
    <w:link w:val="3"/>
    <w:uiPriority w:val="9"/>
    <w:rsid w:val="00904191"/>
    <w:rPr>
      <w:rFonts w:eastAsiaTheme="majorEastAsia" w:cstheme="majorBidi"/>
      <w:color w:val="365F91" w:themeColor="accent1" w:themeShade="BF"/>
      <w:kern w:val="2"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90419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904191"/>
    <w:rPr>
      <w:rFonts w:ascii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904191"/>
    <w:rPr>
      <w:b/>
      <w:bCs/>
    </w:rPr>
  </w:style>
  <w:style w:type="character" w:styleId="HTML">
    <w:name w:val="HTML Code"/>
    <w:basedOn w:val="a0"/>
    <w:uiPriority w:val="99"/>
    <w:semiHidden/>
    <w:unhideWhenUsed/>
    <w:rsid w:val="0090419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04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rsid w:val="00904191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90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904191"/>
    <w:rPr>
      <w:rFonts w:ascii="Tahoma" w:hAnsi="Tahoma" w:cs="Tahoma"/>
      <w:kern w:val="2"/>
      <w:sz w:val="16"/>
      <w:szCs w:val="16"/>
    </w:rPr>
  </w:style>
  <w:style w:type="paragraph" w:styleId="aa">
    <w:name w:val="List Paragraph"/>
    <w:basedOn w:val="a"/>
    <w:uiPriority w:val="34"/>
    <w:qFormat/>
    <w:rsid w:val="00904191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04191"/>
    <w:rPr>
      <w:color w:val="0000FF" w:themeColor="hyperlink"/>
      <w:u w:val="single"/>
    </w:rPr>
  </w:style>
  <w:style w:type="character" w:customStyle="1" w:styleId="40">
    <w:name w:val="Заглавие 4 Знак"/>
    <w:basedOn w:val="a0"/>
    <w:link w:val="4"/>
    <w:uiPriority w:val="9"/>
    <w:semiHidden/>
    <w:rsid w:val="00904191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</w:rPr>
  </w:style>
  <w:style w:type="character" w:customStyle="1" w:styleId="mord">
    <w:name w:val="mord"/>
    <w:basedOn w:val="a0"/>
    <w:rsid w:val="00904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shwatwork/web-page-phishing-detection-dataset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jid576/sql-injection-dataset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kaggle.com/datasets/sajid576/sql-injection-dataset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2696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2024-12-28T13:14:00Z</dcterms:created>
  <dcterms:modified xsi:type="dcterms:W3CDTF">2024-12-28T13:38:00Z</dcterms:modified>
</cp:coreProperties>
</file>