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BD5C" w14:textId="69764BC4" w:rsidR="00407065" w:rsidRDefault="00B54CBA">
      <w:r>
        <w:rPr>
          <w:b/>
          <w:bCs/>
        </w:rPr>
        <w:t>Тематика:</w:t>
      </w:r>
      <w:r w:rsidRPr="00B54CBA">
        <w:t xml:space="preserve"> </w:t>
      </w:r>
      <w:r>
        <w:t xml:space="preserve">кондитерский интернет-магазин </w:t>
      </w:r>
    </w:p>
    <w:p w14:paraId="7A45A06D" w14:textId="3AC55FF7" w:rsidR="00B54CBA" w:rsidRDefault="00B54CBA">
      <w:r w:rsidRPr="00B54CBA">
        <w:rPr>
          <w:b/>
          <w:bCs/>
        </w:rPr>
        <w:t>Анализ конкурентов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CBA" w14:paraId="7D465663" w14:textId="77777777" w:rsidTr="00B54CBA">
        <w:tc>
          <w:tcPr>
            <w:tcW w:w="3115" w:type="dxa"/>
          </w:tcPr>
          <w:p w14:paraId="613D9B81" w14:textId="50C18543" w:rsidR="00B54CBA" w:rsidRDefault="00B54CBA">
            <w:proofErr w:type="spellStart"/>
            <w:r>
              <w:t>Пироженка.рф</w:t>
            </w:r>
            <w:proofErr w:type="spellEnd"/>
          </w:p>
        </w:tc>
        <w:tc>
          <w:tcPr>
            <w:tcW w:w="3115" w:type="dxa"/>
          </w:tcPr>
          <w:p w14:paraId="02A69C4A" w14:textId="77777777" w:rsidR="00B54CBA" w:rsidRDefault="00B54CBA">
            <w:r>
              <w:t xml:space="preserve">Дизайн: отображение сразу всех категорий товаров, притом ниже этого блока находится </w:t>
            </w:r>
            <w:r w:rsidR="00C37703">
              <w:t>элемент «Хлебные крошки»</w:t>
            </w:r>
          </w:p>
          <w:p w14:paraId="41BFEA16" w14:textId="77777777" w:rsidR="00C37703" w:rsidRDefault="00C37703">
            <w:r>
              <w:t xml:space="preserve">Дизайн: при наведении на иконку товара отображается </w:t>
            </w:r>
            <w:r>
              <w:t>не удобная для чтения</w:t>
            </w:r>
            <w:r>
              <w:t xml:space="preserve"> информация, которую можно найти на странице подробнее.</w:t>
            </w:r>
          </w:p>
          <w:p w14:paraId="13838101" w14:textId="3D3D5EA0" w:rsidR="003E27AE" w:rsidRPr="003E27AE" w:rsidRDefault="00C37703">
            <w:r>
              <w:t>Функционал: не понятно, как выбрать начинку для торта</w:t>
            </w:r>
            <w:proofErr w:type="gramStart"/>
            <w:r>
              <w:t>.</w:t>
            </w:r>
            <w:proofErr w:type="gramEnd"/>
            <w:r>
              <w:t xml:space="preserve"> Иконки на странице товара не являются кнопками. </w:t>
            </w:r>
          </w:p>
        </w:tc>
        <w:tc>
          <w:tcPr>
            <w:tcW w:w="3115" w:type="dxa"/>
          </w:tcPr>
          <w:p w14:paraId="1CD846EA" w14:textId="228F3CDC" w:rsidR="00B54CBA" w:rsidRDefault="00C37703">
            <w:r>
              <w:t>Средняя</w:t>
            </w:r>
          </w:p>
          <w:p w14:paraId="0EC17D9D" w14:textId="77777777" w:rsidR="00C37703" w:rsidRDefault="00C37703">
            <w:r>
              <w:t xml:space="preserve">Средняя </w:t>
            </w:r>
          </w:p>
          <w:p w14:paraId="41C0A87B" w14:textId="4C383058" w:rsidR="00C37703" w:rsidRDefault="00C37703">
            <w:r>
              <w:t>Высокая</w:t>
            </w:r>
          </w:p>
          <w:p w14:paraId="36F8AE5F" w14:textId="204D47B3" w:rsidR="00C37703" w:rsidRPr="003E27AE" w:rsidRDefault="00C37703"/>
        </w:tc>
      </w:tr>
      <w:tr w:rsidR="00B54CBA" w14:paraId="4FE1959F" w14:textId="77777777" w:rsidTr="00B54CBA">
        <w:tc>
          <w:tcPr>
            <w:tcW w:w="3115" w:type="dxa"/>
          </w:tcPr>
          <w:p w14:paraId="0E6D190A" w14:textId="3C4BCE97" w:rsidR="00B54CBA" w:rsidRDefault="007472DC">
            <w:r w:rsidRPr="007472DC">
              <w:t>troika-cond.ru</w:t>
            </w:r>
          </w:p>
        </w:tc>
        <w:tc>
          <w:tcPr>
            <w:tcW w:w="3115" w:type="dxa"/>
          </w:tcPr>
          <w:p w14:paraId="6403BD8D" w14:textId="77777777" w:rsidR="007472DC" w:rsidRDefault="007472DC">
            <w:r>
              <w:t>Дизайн: баннеры в правой части экрана делают неудобным серфинг</w:t>
            </w:r>
          </w:p>
          <w:p w14:paraId="0A665EE4" w14:textId="149387AA" w:rsidR="00B54CBA" w:rsidRDefault="00203263">
            <w:r>
              <w:t xml:space="preserve">Информирование об ошибках: ошибка отображается в виде кода  </w:t>
            </w:r>
          </w:p>
        </w:tc>
        <w:tc>
          <w:tcPr>
            <w:tcW w:w="3115" w:type="dxa"/>
          </w:tcPr>
          <w:p w14:paraId="70302FCD" w14:textId="2D0969D3" w:rsidR="00B54CBA" w:rsidRDefault="00203263">
            <w:r>
              <w:t>С</w:t>
            </w:r>
            <w:r w:rsidR="007472DC">
              <w:t>редняя</w:t>
            </w:r>
          </w:p>
          <w:p w14:paraId="14530488" w14:textId="1EBC4841" w:rsidR="00203263" w:rsidRDefault="00253D4A">
            <w:r>
              <w:t>В</w:t>
            </w:r>
            <w:r w:rsidR="00203263">
              <w:t>ысокая</w:t>
            </w:r>
            <w:r>
              <w:t xml:space="preserve"> </w:t>
            </w:r>
          </w:p>
        </w:tc>
      </w:tr>
      <w:tr w:rsidR="00B54CBA" w14:paraId="399701F0" w14:textId="77777777" w:rsidTr="00B54CBA">
        <w:tc>
          <w:tcPr>
            <w:tcW w:w="3115" w:type="dxa"/>
          </w:tcPr>
          <w:p w14:paraId="1C35C1CA" w14:textId="0A1E6983" w:rsidR="00B54CBA" w:rsidRDefault="00253D4A">
            <w:r w:rsidRPr="00253D4A">
              <w:t>flowwow.com</w:t>
            </w:r>
          </w:p>
        </w:tc>
        <w:tc>
          <w:tcPr>
            <w:tcW w:w="3115" w:type="dxa"/>
          </w:tcPr>
          <w:p w14:paraId="555831BB" w14:textId="2CC6689B" w:rsidR="00B54CBA" w:rsidRPr="004D0BE7" w:rsidRDefault="00253D4A">
            <w:pPr>
              <w:rPr>
                <w:lang w:val="en-US"/>
              </w:rPr>
            </w:pPr>
            <w:r>
              <w:t>Загрузка категорий занимает продолжительное время</w:t>
            </w:r>
          </w:p>
        </w:tc>
        <w:tc>
          <w:tcPr>
            <w:tcW w:w="3115" w:type="dxa"/>
          </w:tcPr>
          <w:p w14:paraId="3378BA7C" w14:textId="5ECCF29D" w:rsidR="00B54CBA" w:rsidRDefault="00253D4A">
            <w:r>
              <w:t xml:space="preserve">Низкая </w:t>
            </w:r>
          </w:p>
        </w:tc>
      </w:tr>
      <w:tr w:rsidR="00B54CBA" w14:paraId="18A60410" w14:textId="77777777" w:rsidTr="00B54CBA">
        <w:tc>
          <w:tcPr>
            <w:tcW w:w="3115" w:type="dxa"/>
          </w:tcPr>
          <w:p w14:paraId="71321453" w14:textId="45BEB1E9" w:rsidR="00B54CBA" w:rsidRDefault="00B448E6">
            <w:r w:rsidRPr="00B448E6">
              <w:t>19tortov.ru</w:t>
            </w:r>
          </w:p>
        </w:tc>
        <w:tc>
          <w:tcPr>
            <w:tcW w:w="3115" w:type="dxa"/>
          </w:tcPr>
          <w:p w14:paraId="4A81E86C" w14:textId="77777777" w:rsidR="00B54CBA" w:rsidRDefault="004D0BE7">
            <w:pPr>
              <w:rPr>
                <w:lang w:val="en-US"/>
              </w:rPr>
            </w:pPr>
            <w:r>
              <w:t xml:space="preserve">Информирование об ошибках: при вводе некорректного </w:t>
            </w:r>
            <w:proofErr w:type="spellStart"/>
            <w:r>
              <w:t>имейла</w:t>
            </w:r>
            <w:proofErr w:type="spellEnd"/>
            <w:r>
              <w:t xml:space="preserve"> сообщение об ошибке говорит, что такой </w:t>
            </w:r>
            <w:proofErr w:type="spellStart"/>
            <w:r>
              <w:t>имейл</w:t>
            </w:r>
            <w:proofErr w:type="spellEnd"/>
            <w:r>
              <w:t xml:space="preserve"> уже существует  </w:t>
            </w:r>
          </w:p>
          <w:p w14:paraId="2942A093" w14:textId="79B73AB3" w:rsidR="004D0BE7" w:rsidRPr="004D0BE7" w:rsidRDefault="004D0BE7">
            <w:r>
              <w:t>Предотвращение ошибок: отсутствует валидация телефона.</w:t>
            </w:r>
          </w:p>
        </w:tc>
        <w:tc>
          <w:tcPr>
            <w:tcW w:w="3115" w:type="dxa"/>
          </w:tcPr>
          <w:p w14:paraId="7FE9AA74" w14:textId="3E99B670" w:rsidR="00B54CBA" w:rsidRDefault="004D0BE7">
            <w:r>
              <w:t>Средняя</w:t>
            </w:r>
          </w:p>
          <w:p w14:paraId="7C16FAF2" w14:textId="7F7400BD" w:rsidR="004D0BE7" w:rsidRDefault="004D0BE7">
            <w:r>
              <w:t>высокая</w:t>
            </w:r>
          </w:p>
        </w:tc>
      </w:tr>
      <w:tr w:rsidR="00B54CBA" w14:paraId="7EC04FAA" w14:textId="77777777" w:rsidTr="00B54CBA">
        <w:tc>
          <w:tcPr>
            <w:tcW w:w="3115" w:type="dxa"/>
          </w:tcPr>
          <w:p w14:paraId="33F68DE4" w14:textId="3E445809" w:rsidR="00B54CBA" w:rsidRDefault="00B448E6">
            <w:r w:rsidRPr="00B448E6">
              <w:t>kusochek.com</w:t>
            </w:r>
          </w:p>
        </w:tc>
        <w:tc>
          <w:tcPr>
            <w:tcW w:w="3115" w:type="dxa"/>
          </w:tcPr>
          <w:p w14:paraId="14AE2086" w14:textId="2D3156FA" w:rsidR="00B54CBA" w:rsidRDefault="00B448E6">
            <w:r>
              <w:t>Удобство использования: отсутствует корзина</w:t>
            </w:r>
          </w:p>
        </w:tc>
        <w:tc>
          <w:tcPr>
            <w:tcW w:w="3115" w:type="dxa"/>
          </w:tcPr>
          <w:p w14:paraId="77226D19" w14:textId="43F79835" w:rsidR="00B54CBA" w:rsidRDefault="00B448E6">
            <w:r>
              <w:t>высокая</w:t>
            </w:r>
          </w:p>
        </w:tc>
      </w:tr>
    </w:tbl>
    <w:p w14:paraId="40FF6152" w14:textId="0C97135B" w:rsidR="00B54CBA" w:rsidRDefault="00B54CBA"/>
    <w:p w14:paraId="1ACE4554" w14:textId="77831A3B" w:rsidR="00B448E6" w:rsidRDefault="00B448E6">
      <w:r>
        <w:t>Бриф:</w:t>
      </w:r>
    </w:p>
    <w:p w14:paraId="6F53674F" w14:textId="4ED4412B" w:rsidR="006E0C0B" w:rsidRDefault="00B448E6" w:rsidP="006E0C0B">
      <w:pPr>
        <w:pStyle w:val="a6"/>
        <w:numPr>
          <w:ilvl w:val="0"/>
          <w:numId w:val="1"/>
        </w:numPr>
      </w:pPr>
      <w:r>
        <w:t>Цветовая палитра</w:t>
      </w:r>
    </w:p>
    <w:p w14:paraId="3FD4FE7D" w14:textId="12E74AC2" w:rsidR="006E0C0B" w:rsidRDefault="006E0C0B" w:rsidP="006E0C0B">
      <w:pPr>
        <w:pStyle w:val="a6"/>
        <w:numPr>
          <w:ilvl w:val="1"/>
          <w:numId w:val="1"/>
        </w:numPr>
      </w:pPr>
      <w:r>
        <w:t xml:space="preserve">Светлая, с использованием </w:t>
      </w:r>
      <w:r w:rsidR="00C47130">
        <w:t>красных и оранжевых тонов</w:t>
      </w:r>
    </w:p>
    <w:p w14:paraId="7E1E1F85" w14:textId="4E2BB18B" w:rsidR="00B448E6" w:rsidRDefault="003A27C3" w:rsidP="003A27C3">
      <w:pPr>
        <w:pStyle w:val="a6"/>
        <w:numPr>
          <w:ilvl w:val="0"/>
          <w:numId w:val="1"/>
        </w:numPr>
      </w:pPr>
      <w:r>
        <w:t xml:space="preserve">Описание блоков сайта </w:t>
      </w:r>
    </w:p>
    <w:p w14:paraId="7D46FCC1" w14:textId="4A676393" w:rsidR="00C47130" w:rsidRDefault="00C47130" w:rsidP="00C47130">
      <w:pPr>
        <w:pStyle w:val="a6"/>
        <w:numPr>
          <w:ilvl w:val="1"/>
          <w:numId w:val="1"/>
        </w:numPr>
      </w:pPr>
      <w:r>
        <w:t>Блок «о нас», «товары», «доставка», «частые вопросы», «контакты»</w:t>
      </w:r>
    </w:p>
    <w:p w14:paraId="036941EC" w14:textId="7B63E161" w:rsidR="00474886" w:rsidRDefault="00474886" w:rsidP="00B448E6">
      <w:pPr>
        <w:pStyle w:val="a6"/>
        <w:numPr>
          <w:ilvl w:val="0"/>
          <w:numId w:val="1"/>
        </w:numPr>
      </w:pPr>
      <w:r>
        <w:t>Метод авторизации пользователей и оплаты</w:t>
      </w:r>
    </w:p>
    <w:p w14:paraId="41CA446B" w14:textId="1A8C2748" w:rsidR="00C47130" w:rsidRDefault="00C47130" w:rsidP="00C47130">
      <w:pPr>
        <w:pStyle w:val="a6"/>
        <w:numPr>
          <w:ilvl w:val="1"/>
          <w:numId w:val="1"/>
        </w:numPr>
      </w:pPr>
      <w:r>
        <w:t>Подтверждение номера телефона через смс</w:t>
      </w:r>
    </w:p>
    <w:p w14:paraId="403F7D91" w14:textId="0DCBA62A" w:rsidR="003A27C3" w:rsidRDefault="003A27C3" w:rsidP="00B448E6">
      <w:pPr>
        <w:pStyle w:val="a6"/>
        <w:numPr>
          <w:ilvl w:val="0"/>
          <w:numId w:val="1"/>
        </w:numPr>
      </w:pPr>
      <w:r>
        <w:t>Наличие личного кабинета</w:t>
      </w:r>
    </w:p>
    <w:p w14:paraId="58B244CA" w14:textId="0EF665C8" w:rsidR="00C47130" w:rsidRDefault="00C47130" w:rsidP="00C47130">
      <w:pPr>
        <w:pStyle w:val="a6"/>
        <w:numPr>
          <w:ilvl w:val="1"/>
          <w:numId w:val="1"/>
        </w:numPr>
      </w:pPr>
      <w:r>
        <w:t>нет</w:t>
      </w:r>
    </w:p>
    <w:p w14:paraId="0AB15D5D" w14:textId="1DAB6B12" w:rsidR="00474886" w:rsidRDefault="00474886" w:rsidP="00B448E6">
      <w:pPr>
        <w:pStyle w:val="a6"/>
        <w:numPr>
          <w:ilvl w:val="0"/>
          <w:numId w:val="1"/>
        </w:numPr>
      </w:pPr>
      <w:r>
        <w:t xml:space="preserve">Форма обратной связи </w:t>
      </w:r>
    </w:p>
    <w:p w14:paraId="54375AF8" w14:textId="5143D2F3" w:rsidR="00C47130" w:rsidRDefault="00C47130" w:rsidP="00C47130">
      <w:pPr>
        <w:pStyle w:val="a6"/>
        <w:numPr>
          <w:ilvl w:val="1"/>
          <w:numId w:val="1"/>
        </w:numPr>
      </w:pPr>
      <w:r>
        <w:t>звонок</w:t>
      </w:r>
    </w:p>
    <w:p w14:paraId="22B88BE3" w14:textId="32008DD1" w:rsidR="00474886" w:rsidRDefault="00474886" w:rsidP="00B448E6">
      <w:pPr>
        <w:pStyle w:val="a6"/>
        <w:numPr>
          <w:ilvl w:val="0"/>
          <w:numId w:val="1"/>
        </w:numPr>
      </w:pPr>
      <w:r>
        <w:t>Возможность выбора некоторых характеристик товара</w:t>
      </w:r>
    </w:p>
    <w:p w14:paraId="5A4D6716" w14:textId="2E9656F0" w:rsidR="00C47130" w:rsidRDefault="00C47130" w:rsidP="00C47130">
      <w:pPr>
        <w:pStyle w:val="a6"/>
        <w:numPr>
          <w:ilvl w:val="1"/>
          <w:numId w:val="1"/>
        </w:numPr>
      </w:pPr>
      <w:r>
        <w:t>Начинка, количество порций, украшения</w:t>
      </w:r>
    </w:p>
    <w:p w14:paraId="6314FF7E" w14:textId="77777777" w:rsidR="00C47130" w:rsidRDefault="00C47130" w:rsidP="00C47130">
      <w:pPr>
        <w:pStyle w:val="a6"/>
      </w:pPr>
    </w:p>
    <w:p w14:paraId="30CA21ED" w14:textId="30BD23D9" w:rsidR="00474886" w:rsidRDefault="00474886" w:rsidP="003A27C3">
      <w:pPr>
        <w:pStyle w:val="a6"/>
        <w:numPr>
          <w:ilvl w:val="0"/>
          <w:numId w:val="1"/>
        </w:numPr>
      </w:pPr>
      <w:r>
        <w:lastRenderedPageBreak/>
        <w:t>Возможность услуги «На заказ»</w:t>
      </w:r>
    </w:p>
    <w:p w14:paraId="3D6B49D0" w14:textId="5AFDF770" w:rsidR="00C47130" w:rsidRDefault="00C47130" w:rsidP="00C47130">
      <w:pPr>
        <w:pStyle w:val="a6"/>
        <w:numPr>
          <w:ilvl w:val="1"/>
          <w:numId w:val="1"/>
        </w:numPr>
      </w:pPr>
      <w:r>
        <w:t>Да</w:t>
      </w:r>
    </w:p>
    <w:p w14:paraId="6CE5E8A8" w14:textId="5C0A6817" w:rsidR="00474886" w:rsidRDefault="00474886" w:rsidP="00474886">
      <w:pPr>
        <w:pStyle w:val="a6"/>
        <w:numPr>
          <w:ilvl w:val="0"/>
          <w:numId w:val="1"/>
        </w:numPr>
      </w:pPr>
      <w:r>
        <w:t>Дополнительные пожелания</w:t>
      </w:r>
    </w:p>
    <w:p w14:paraId="00B6E51B" w14:textId="077BDD08" w:rsidR="006E0C0B" w:rsidRDefault="00C47130" w:rsidP="00C47130">
      <w:pPr>
        <w:pStyle w:val="a6"/>
        <w:numPr>
          <w:ilvl w:val="1"/>
          <w:numId w:val="1"/>
        </w:numPr>
      </w:pPr>
      <w:r>
        <w:t xml:space="preserve">Сделать ссылки на </w:t>
      </w:r>
      <w:proofErr w:type="spellStart"/>
      <w:r>
        <w:t>соц</w:t>
      </w:r>
      <w:proofErr w:type="spellEnd"/>
      <w:r>
        <w:t xml:space="preserve"> сети</w:t>
      </w:r>
    </w:p>
    <w:p w14:paraId="4F907559" w14:textId="77777777" w:rsidR="00CB218A" w:rsidRDefault="00CB218A"/>
    <w:p w14:paraId="783DFE2D" w14:textId="244393F9" w:rsidR="00B54CBA" w:rsidRDefault="003A27C3">
      <w:r>
        <w:t>Целевая аудитория:</w:t>
      </w:r>
    </w:p>
    <w:p w14:paraId="7397E0CD" w14:textId="14AB9D99" w:rsidR="006C7D64" w:rsidRDefault="006C7D64">
      <w:r>
        <w:t>Пол – любой</w:t>
      </w:r>
    </w:p>
    <w:p w14:paraId="47604266" w14:textId="77777777" w:rsidR="006C7D64" w:rsidRDefault="006C7D64">
      <w:r>
        <w:t>Возраст – 20-50</w:t>
      </w:r>
    </w:p>
    <w:p w14:paraId="60816DA4" w14:textId="77777777" w:rsidR="006C7D64" w:rsidRDefault="006C7D64">
      <w:r>
        <w:t xml:space="preserve">Семейное положение – любое </w:t>
      </w:r>
    </w:p>
    <w:p w14:paraId="28886748" w14:textId="77777777" w:rsidR="006C7D64" w:rsidRDefault="006C7D64">
      <w:r>
        <w:t xml:space="preserve">Уровень владения компьютером – начальный </w:t>
      </w:r>
    </w:p>
    <w:p w14:paraId="5F91640F" w14:textId="77777777" w:rsidR="006C7D64" w:rsidRDefault="006C7D64">
      <w:r>
        <w:t>Уровень пользования интернетом -средне</w:t>
      </w:r>
    </w:p>
    <w:p w14:paraId="77B0D9F4" w14:textId="77777777" w:rsidR="006C7D64" w:rsidRDefault="006C7D64">
      <w:r>
        <w:t xml:space="preserve">Доход – средний </w:t>
      </w:r>
    </w:p>
    <w:p w14:paraId="257C65C5" w14:textId="77777777" w:rsidR="006C7D64" w:rsidRDefault="006C7D64">
      <w:r>
        <w:t xml:space="preserve">Уровень образования – любой </w:t>
      </w:r>
    </w:p>
    <w:p w14:paraId="0534978A" w14:textId="77777777" w:rsidR="006C7D64" w:rsidRDefault="006C7D64">
      <w:r>
        <w:t xml:space="preserve">Уровень оборудования – экономичный </w:t>
      </w:r>
    </w:p>
    <w:p w14:paraId="4F7780D0" w14:textId="77777777" w:rsidR="006C7D64" w:rsidRDefault="006C7D64">
      <w:r>
        <w:t xml:space="preserve">Тип соединения с интернетом – любой </w:t>
      </w:r>
    </w:p>
    <w:p w14:paraId="23B254FE" w14:textId="77777777" w:rsidR="006C7D64" w:rsidRDefault="006C7D64"/>
    <w:p w14:paraId="3FD1243C" w14:textId="77777777" w:rsidR="006C7D64" w:rsidRDefault="006C7D64">
      <w:r>
        <w:t xml:space="preserve">Список вопросов пользователю: </w:t>
      </w:r>
    </w:p>
    <w:p w14:paraId="1777D84C" w14:textId="2150BE2C" w:rsidR="006C7D64" w:rsidRDefault="006C7D64" w:rsidP="006C7D64">
      <w:pPr>
        <w:pStyle w:val="a6"/>
        <w:numPr>
          <w:ilvl w:val="0"/>
          <w:numId w:val="3"/>
        </w:numPr>
      </w:pPr>
      <w:r>
        <w:t>Что пользователи ожидают от сайта?</w:t>
      </w:r>
    </w:p>
    <w:p w14:paraId="319C56DB" w14:textId="04264375" w:rsidR="006C7D64" w:rsidRDefault="006C7D64" w:rsidP="006C7D64">
      <w:pPr>
        <w:pStyle w:val="a6"/>
        <w:numPr>
          <w:ilvl w:val="0"/>
          <w:numId w:val="3"/>
        </w:numPr>
      </w:pPr>
      <w:r>
        <w:t>Какие минусы у сайта?</w:t>
      </w:r>
    </w:p>
    <w:p w14:paraId="4AF69DC5" w14:textId="2A58112C" w:rsidR="006C7D64" w:rsidRDefault="006C7D64" w:rsidP="006C7D64">
      <w:pPr>
        <w:pStyle w:val="a6"/>
        <w:numPr>
          <w:ilvl w:val="0"/>
          <w:numId w:val="3"/>
        </w:numPr>
      </w:pPr>
      <w:r>
        <w:t xml:space="preserve">Каких функции </w:t>
      </w:r>
      <w:r w:rsidR="006E0C0B">
        <w:t>хотелось бы добавить на сайт?</w:t>
      </w:r>
    </w:p>
    <w:p w14:paraId="77106CF6" w14:textId="7ED5C34B" w:rsidR="006E0C0B" w:rsidRDefault="006E0C0B" w:rsidP="006E0C0B">
      <w:pPr>
        <w:pStyle w:val="a6"/>
        <w:numPr>
          <w:ilvl w:val="0"/>
          <w:numId w:val="3"/>
        </w:numPr>
      </w:pPr>
      <w:r>
        <w:t>Пользуются ли они сайтами конкурентов?</w:t>
      </w:r>
    </w:p>
    <w:p w14:paraId="69B200AA" w14:textId="6BB18DAB" w:rsidR="006E0C0B" w:rsidRDefault="006E0C0B" w:rsidP="006E0C0B">
      <w:pPr>
        <w:pStyle w:val="a6"/>
        <w:numPr>
          <w:ilvl w:val="0"/>
          <w:numId w:val="3"/>
        </w:numPr>
      </w:pPr>
      <w:r>
        <w:t>Какие товары хотелось бы добавить на сайт?</w:t>
      </w:r>
    </w:p>
    <w:p w14:paraId="7A8E91FC" w14:textId="01B221EC" w:rsidR="006E0C0B" w:rsidRDefault="006E0C0B" w:rsidP="006E0C0B"/>
    <w:p w14:paraId="29CC0AD7" w14:textId="35DB359A" w:rsidR="006E0C0B" w:rsidRDefault="006E0C0B" w:rsidP="006E0C0B">
      <w:r>
        <w:t>Анализ ответов на брифы:</w:t>
      </w:r>
    </w:p>
    <w:p w14:paraId="35A4298A" w14:textId="4286C92A" w:rsidR="00C47130" w:rsidRDefault="00C47130" w:rsidP="006E0C0B">
      <w:r>
        <w:tab/>
        <w:t>Бизнес-требования</w:t>
      </w:r>
      <w:r w:rsidR="00E87508">
        <w:t>:</w:t>
      </w:r>
    </w:p>
    <w:p w14:paraId="77CFEC78" w14:textId="2D418D0E" w:rsidR="00C47130" w:rsidRDefault="00C47130" w:rsidP="006E0C0B">
      <w:r>
        <w:t xml:space="preserve">Сайт должен </w:t>
      </w:r>
      <w:r w:rsidR="00C06EC2">
        <w:t xml:space="preserve">принимать безналичную оплату, </w:t>
      </w:r>
      <w:r w:rsidR="00CB218A">
        <w:t>иметь систему управления контентом</w:t>
      </w:r>
    </w:p>
    <w:p w14:paraId="5B9CB547" w14:textId="225EF222" w:rsidR="00E87508" w:rsidRDefault="00E87508" w:rsidP="006E0C0B">
      <w:r>
        <w:tab/>
        <w:t>Пользовательские требования:</w:t>
      </w:r>
    </w:p>
    <w:p w14:paraId="2F7BBBE6" w14:textId="42892DF0" w:rsidR="00E87508" w:rsidRDefault="00E87508" w:rsidP="006E0C0B">
      <w:r>
        <w:t xml:space="preserve">Сайт должен позволять пользователю заказать товар из каталога товаров, а </w:t>
      </w:r>
      <w:proofErr w:type="gramStart"/>
      <w:r>
        <w:t>так-же</w:t>
      </w:r>
      <w:proofErr w:type="gramEnd"/>
      <w:r>
        <w:t xml:space="preserve"> иметь возможность на заявку на пользовательский заказ. </w:t>
      </w:r>
    </w:p>
    <w:p w14:paraId="23B41520" w14:textId="4C5CAA12" w:rsidR="00C06EC2" w:rsidRDefault="00C06EC2" w:rsidP="006E0C0B">
      <w:r>
        <w:t>Дизайн и функционал сайта не должен затруднять покупку товара.</w:t>
      </w:r>
    </w:p>
    <w:p w14:paraId="4D95D5FD" w14:textId="09EB162A" w:rsidR="00C06EC2" w:rsidRDefault="00C06EC2" w:rsidP="006E0C0B">
      <w:r>
        <w:tab/>
        <w:t>Функциональные требования:</w:t>
      </w:r>
    </w:p>
    <w:p w14:paraId="1ABDFBC3" w14:textId="6EF33159" w:rsidR="00C06EC2" w:rsidRDefault="00C06EC2" w:rsidP="006E0C0B">
      <w:r>
        <w:t xml:space="preserve">Валюта – рубли </w:t>
      </w:r>
    </w:p>
    <w:p w14:paraId="02B91647" w14:textId="28507F0D" w:rsidR="00C06EC2" w:rsidRDefault="00C06EC2" w:rsidP="006E0C0B">
      <w:r>
        <w:t xml:space="preserve">Способы оплаты – безналичный, наличный, с использованием </w:t>
      </w:r>
      <w:proofErr w:type="spellStart"/>
      <w:proofErr w:type="gramStart"/>
      <w:r>
        <w:t>яндекс.денги</w:t>
      </w:r>
      <w:proofErr w:type="spellEnd"/>
      <w:proofErr w:type="gramEnd"/>
      <w:r>
        <w:t xml:space="preserve">, </w:t>
      </w:r>
      <w:proofErr w:type="spellStart"/>
      <w:r>
        <w:rPr>
          <w:lang w:val="en-US"/>
        </w:rPr>
        <w:t>qiwi</w:t>
      </w:r>
      <w:proofErr w:type="spellEnd"/>
      <w:r w:rsidRPr="00C06EC2">
        <w:t>.</w:t>
      </w:r>
    </w:p>
    <w:p w14:paraId="5C51C733" w14:textId="5D2A3095" w:rsidR="00CB218A" w:rsidRDefault="00C06EC2" w:rsidP="006E0C0B">
      <w:r>
        <w:t xml:space="preserve">На главной странице должен отображаться </w:t>
      </w:r>
      <w:r w:rsidR="00CB218A">
        <w:t>блок с акциями или новинками.</w:t>
      </w:r>
    </w:p>
    <w:p w14:paraId="704D47A9" w14:textId="71CB9852" w:rsidR="006E0C0B" w:rsidRPr="00B54CBA" w:rsidRDefault="006E0C0B" w:rsidP="00CB218A"/>
    <w:sectPr w:rsidR="006E0C0B" w:rsidRPr="00B54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55E"/>
    <w:multiLevelType w:val="hybridMultilevel"/>
    <w:tmpl w:val="87924D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BCC5DE0"/>
    <w:multiLevelType w:val="hybridMultilevel"/>
    <w:tmpl w:val="2758E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86F0B"/>
    <w:multiLevelType w:val="hybridMultilevel"/>
    <w:tmpl w:val="7EF2A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3D"/>
    <w:rsid w:val="00203263"/>
    <w:rsid w:val="00253D4A"/>
    <w:rsid w:val="003A27C3"/>
    <w:rsid w:val="003C79CE"/>
    <w:rsid w:val="003E27AE"/>
    <w:rsid w:val="00407065"/>
    <w:rsid w:val="00474886"/>
    <w:rsid w:val="004D0BE7"/>
    <w:rsid w:val="006C7D64"/>
    <w:rsid w:val="006E0C0B"/>
    <w:rsid w:val="007472DC"/>
    <w:rsid w:val="00895C3D"/>
    <w:rsid w:val="00B448E6"/>
    <w:rsid w:val="00B54CBA"/>
    <w:rsid w:val="00BF02FB"/>
    <w:rsid w:val="00C06EC2"/>
    <w:rsid w:val="00C37703"/>
    <w:rsid w:val="00C47130"/>
    <w:rsid w:val="00CA6EAE"/>
    <w:rsid w:val="00CB218A"/>
    <w:rsid w:val="00E8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5E92"/>
  <w15:chartTrackingRefBased/>
  <w15:docId w15:val="{7F719566-AB4E-47D4-918A-1EC3A38D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448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48E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Bunakov</dc:creator>
  <cp:keywords/>
  <dc:description/>
  <cp:lastModifiedBy>Vlad Bunakov</cp:lastModifiedBy>
  <cp:revision>2</cp:revision>
  <dcterms:created xsi:type="dcterms:W3CDTF">2022-05-04T15:37:00Z</dcterms:created>
  <dcterms:modified xsi:type="dcterms:W3CDTF">2022-05-04T17:16:00Z</dcterms:modified>
</cp:coreProperties>
</file>