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0D2D0" w14:textId="77777777" w:rsidR="00956381" w:rsidRDefault="003C19A6">
      <w:pPr>
        <w:pStyle w:val="Title"/>
      </w:pPr>
      <w:r>
        <w:t>Can Internet Regulation Prevent Fake News?</w:t>
      </w:r>
    </w:p>
    <w:p w14:paraId="0CA45CF8" w14:textId="77777777" w:rsidR="00956381" w:rsidRDefault="003C19A6">
      <w:pPr>
        <w:pStyle w:val="Author"/>
      </w:pPr>
      <w:r>
        <w:t>Dr. John Smith</w:t>
      </w:r>
    </w:p>
    <w:p w14:paraId="188F3CAF" w14:textId="77777777" w:rsidR="00956381" w:rsidRDefault="003C19A6">
      <w:pPr>
        <w:pStyle w:val="Date"/>
      </w:pPr>
      <w:r>
        <w:t>21 maggio, 2020</w:t>
      </w:r>
    </w:p>
    <w:sdt>
      <w:sdtPr>
        <w:rPr>
          <w:rFonts w:asciiTheme="minorHAnsi" w:eastAsiaTheme="minorHAnsi" w:hAnsiTheme="minorHAnsi" w:cstheme="minorBidi"/>
          <w:color w:val="auto"/>
          <w:sz w:val="24"/>
          <w:szCs w:val="24"/>
        </w:rPr>
        <w:id w:val="-2024476998"/>
        <w:docPartObj>
          <w:docPartGallery w:val="Table of Contents"/>
          <w:docPartUnique/>
        </w:docPartObj>
      </w:sdtPr>
      <w:sdtEndPr/>
      <w:sdtContent>
        <w:p w14:paraId="4A17CDF4" w14:textId="77777777" w:rsidR="00956381" w:rsidRDefault="003C19A6">
          <w:pPr>
            <w:pStyle w:val="TOCHeading"/>
          </w:pPr>
          <w:r>
            <w:t>Table of Contents</w:t>
          </w:r>
        </w:p>
        <w:p w14:paraId="0E44F551" w14:textId="77777777" w:rsidR="006C55E9" w:rsidRDefault="003C19A6">
          <w:pPr>
            <w:pStyle w:val="TOC1"/>
            <w:tabs>
              <w:tab w:val="right" w:leader="dot" w:pos="9962"/>
            </w:tabs>
            <w:rPr>
              <w:noProof/>
            </w:rPr>
          </w:pPr>
          <w:r>
            <w:fldChar w:fldCharType="begin"/>
          </w:r>
          <w:r>
            <w:instrText>TOC \o "1-2" \h \z \u</w:instrText>
          </w:r>
          <w:r>
            <w:fldChar w:fldCharType="separate"/>
          </w:r>
          <w:hyperlink w:anchor="_Toc40946752" w:history="1">
            <w:r w:rsidR="006C55E9" w:rsidRPr="00957573">
              <w:rPr>
                <w:rStyle w:val="Hyperlink"/>
                <w:noProof/>
              </w:rPr>
              <w:t>Introduction</w:t>
            </w:r>
            <w:r w:rsidR="006C55E9">
              <w:rPr>
                <w:noProof/>
                <w:webHidden/>
              </w:rPr>
              <w:tab/>
            </w:r>
            <w:r w:rsidR="006C55E9">
              <w:rPr>
                <w:noProof/>
                <w:webHidden/>
              </w:rPr>
              <w:fldChar w:fldCharType="begin"/>
            </w:r>
            <w:r w:rsidR="006C55E9">
              <w:rPr>
                <w:noProof/>
                <w:webHidden/>
              </w:rPr>
              <w:instrText xml:space="preserve"> PAGEREF _Toc40946752 \h </w:instrText>
            </w:r>
            <w:r w:rsidR="006C55E9">
              <w:rPr>
                <w:noProof/>
                <w:webHidden/>
              </w:rPr>
            </w:r>
            <w:r w:rsidR="006C55E9">
              <w:rPr>
                <w:noProof/>
                <w:webHidden/>
              </w:rPr>
              <w:fldChar w:fldCharType="separate"/>
            </w:r>
            <w:r w:rsidR="006C55E9">
              <w:rPr>
                <w:noProof/>
                <w:webHidden/>
              </w:rPr>
              <w:t>1</w:t>
            </w:r>
            <w:r w:rsidR="006C55E9">
              <w:rPr>
                <w:noProof/>
                <w:webHidden/>
              </w:rPr>
              <w:fldChar w:fldCharType="end"/>
            </w:r>
          </w:hyperlink>
        </w:p>
        <w:p w14:paraId="0683D894" w14:textId="77777777" w:rsidR="006C55E9" w:rsidRDefault="007C2FA6">
          <w:pPr>
            <w:pStyle w:val="TOC1"/>
            <w:tabs>
              <w:tab w:val="right" w:leader="dot" w:pos="9962"/>
            </w:tabs>
            <w:rPr>
              <w:noProof/>
            </w:rPr>
          </w:pPr>
          <w:hyperlink w:anchor="_Toc40946753" w:history="1">
            <w:r w:rsidR="006C55E9" w:rsidRPr="00957573">
              <w:rPr>
                <w:rStyle w:val="Hyperlink"/>
                <w:noProof/>
              </w:rPr>
              <w:t>Theory</w:t>
            </w:r>
            <w:r w:rsidR="006C55E9">
              <w:rPr>
                <w:noProof/>
                <w:webHidden/>
              </w:rPr>
              <w:tab/>
            </w:r>
            <w:r w:rsidR="006C55E9">
              <w:rPr>
                <w:noProof/>
                <w:webHidden/>
              </w:rPr>
              <w:fldChar w:fldCharType="begin"/>
            </w:r>
            <w:r w:rsidR="006C55E9">
              <w:rPr>
                <w:noProof/>
                <w:webHidden/>
              </w:rPr>
              <w:instrText xml:space="preserve"> PAGEREF _Toc40946753 \h </w:instrText>
            </w:r>
            <w:r w:rsidR="006C55E9">
              <w:rPr>
                <w:noProof/>
                <w:webHidden/>
              </w:rPr>
            </w:r>
            <w:r w:rsidR="006C55E9">
              <w:rPr>
                <w:noProof/>
                <w:webHidden/>
              </w:rPr>
              <w:fldChar w:fldCharType="separate"/>
            </w:r>
            <w:r w:rsidR="006C55E9">
              <w:rPr>
                <w:noProof/>
                <w:webHidden/>
              </w:rPr>
              <w:t>1</w:t>
            </w:r>
            <w:r w:rsidR="006C55E9">
              <w:rPr>
                <w:noProof/>
                <w:webHidden/>
              </w:rPr>
              <w:fldChar w:fldCharType="end"/>
            </w:r>
          </w:hyperlink>
        </w:p>
        <w:p w14:paraId="0B18696E" w14:textId="77777777" w:rsidR="006C55E9" w:rsidRDefault="007C2FA6">
          <w:pPr>
            <w:pStyle w:val="TOC1"/>
            <w:tabs>
              <w:tab w:val="right" w:leader="dot" w:pos="9962"/>
            </w:tabs>
            <w:rPr>
              <w:noProof/>
            </w:rPr>
          </w:pPr>
          <w:hyperlink w:anchor="_Toc40946754" w:history="1">
            <w:r w:rsidR="006C55E9" w:rsidRPr="00957573">
              <w:rPr>
                <w:rStyle w:val="Hyperlink"/>
                <w:noProof/>
              </w:rPr>
              <w:t>Method</w:t>
            </w:r>
            <w:r w:rsidR="006C55E9">
              <w:rPr>
                <w:noProof/>
                <w:webHidden/>
              </w:rPr>
              <w:tab/>
            </w:r>
            <w:r w:rsidR="006C55E9">
              <w:rPr>
                <w:noProof/>
                <w:webHidden/>
              </w:rPr>
              <w:fldChar w:fldCharType="begin"/>
            </w:r>
            <w:r w:rsidR="006C55E9">
              <w:rPr>
                <w:noProof/>
                <w:webHidden/>
              </w:rPr>
              <w:instrText xml:space="preserve"> PAGEREF _Toc40946754 \h </w:instrText>
            </w:r>
            <w:r w:rsidR="006C55E9">
              <w:rPr>
                <w:noProof/>
                <w:webHidden/>
              </w:rPr>
            </w:r>
            <w:r w:rsidR="006C55E9">
              <w:rPr>
                <w:noProof/>
                <w:webHidden/>
              </w:rPr>
              <w:fldChar w:fldCharType="separate"/>
            </w:r>
            <w:r w:rsidR="006C55E9">
              <w:rPr>
                <w:noProof/>
                <w:webHidden/>
              </w:rPr>
              <w:t>2</w:t>
            </w:r>
            <w:r w:rsidR="006C55E9">
              <w:rPr>
                <w:noProof/>
                <w:webHidden/>
              </w:rPr>
              <w:fldChar w:fldCharType="end"/>
            </w:r>
          </w:hyperlink>
        </w:p>
        <w:p w14:paraId="42915543" w14:textId="77777777" w:rsidR="006C55E9" w:rsidRDefault="007C2FA6">
          <w:pPr>
            <w:pStyle w:val="TOC1"/>
            <w:tabs>
              <w:tab w:val="right" w:leader="dot" w:pos="9962"/>
            </w:tabs>
            <w:rPr>
              <w:noProof/>
            </w:rPr>
          </w:pPr>
          <w:hyperlink w:anchor="_Toc40946755" w:history="1">
            <w:r w:rsidR="006C55E9" w:rsidRPr="00957573">
              <w:rPr>
                <w:rStyle w:val="Hyperlink"/>
                <w:noProof/>
              </w:rPr>
              <w:t>Results</w:t>
            </w:r>
            <w:r w:rsidR="006C55E9">
              <w:rPr>
                <w:noProof/>
                <w:webHidden/>
              </w:rPr>
              <w:tab/>
            </w:r>
            <w:r w:rsidR="006C55E9">
              <w:rPr>
                <w:noProof/>
                <w:webHidden/>
              </w:rPr>
              <w:fldChar w:fldCharType="begin"/>
            </w:r>
            <w:r w:rsidR="006C55E9">
              <w:rPr>
                <w:noProof/>
                <w:webHidden/>
              </w:rPr>
              <w:instrText xml:space="preserve"> PAGEREF _Toc40946755 \h </w:instrText>
            </w:r>
            <w:r w:rsidR="006C55E9">
              <w:rPr>
                <w:noProof/>
                <w:webHidden/>
              </w:rPr>
            </w:r>
            <w:r w:rsidR="006C55E9">
              <w:rPr>
                <w:noProof/>
                <w:webHidden/>
              </w:rPr>
              <w:fldChar w:fldCharType="separate"/>
            </w:r>
            <w:r w:rsidR="006C55E9">
              <w:rPr>
                <w:noProof/>
                <w:webHidden/>
              </w:rPr>
              <w:t>2</w:t>
            </w:r>
            <w:r w:rsidR="006C55E9">
              <w:rPr>
                <w:noProof/>
                <w:webHidden/>
              </w:rPr>
              <w:fldChar w:fldCharType="end"/>
            </w:r>
          </w:hyperlink>
        </w:p>
        <w:p w14:paraId="5C80BCEF" w14:textId="77777777" w:rsidR="006C55E9" w:rsidRDefault="007C2FA6">
          <w:pPr>
            <w:pStyle w:val="TOC2"/>
            <w:tabs>
              <w:tab w:val="right" w:leader="dot" w:pos="9962"/>
            </w:tabs>
            <w:rPr>
              <w:noProof/>
            </w:rPr>
          </w:pPr>
          <w:hyperlink w:anchor="_Toc40946756" w:history="1">
            <w:r w:rsidR="006C55E9" w:rsidRPr="00957573">
              <w:rPr>
                <w:rStyle w:val="Hyperlink"/>
                <w:noProof/>
              </w:rPr>
              <w:t>Descriptive statistics</w:t>
            </w:r>
            <w:r w:rsidR="006C55E9">
              <w:rPr>
                <w:noProof/>
                <w:webHidden/>
              </w:rPr>
              <w:tab/>
            </w:r>
            <w:r w:rsidR="006C55E9">
              <w:rPr>
                <w:noProof/>
                <w:webHidden/>
              </w:rPr>
              <w:fldChar w:fldCharType="begin"/>
            </w:r>
            <w:r w:rsidR="006C55E9">
              <w:rPr>
                <w:noProof/>
                <w:webHidden/>
              </w:rPr>
              <w:instrText xml:space="preserve"> PAGEREF _Toc40946756 \h </w:instrText>
            </w:r>
            <w:r w:rsidR="006C55E9">
              <w:rPr>
                <w:noProof/>
                <w:webHidden/>
              </w:rPr>
            </w:r>
            <w:r w:rsidR="006C55E9">
              <w:rPr>
                <w:noProof/>
                <w:webHidden/>
              </w:rPr>
              <w:fldChar w:fldCharType="separate"/>
            </w:r>
            <w:r w:rsidR="006C55E9">
              <w:rPr>
                <w:noProof/>
                <w:webHidden/>
              </w:rPr>
              <w:t>2</w:t>
            </w:r>
            <w:r w:rsidR="006C55E9">
              <w:rPr>
                <w:noProof/>
                <w:webHidden/>
              </w:rPr>
              <w:fldChar w:fldCharType="end"/>
            </w:r>
          </w:hyperlink>
        </w:p>
        <w:p w14:paraId="51DD159C" w14:textId="77777777" w:rsidR="006C55E9" w:rsidRDefault="007C2FA6">
          <w:pPr>
            <w:pStyle w:val="TOC2"/>
            <w:tabs>
              <w:tab w:val="right" w:leader="dot" w:pos="9962"/>
            </w:tabs>
            <w:rPr>
              <w:noProof/>
            </w:rPr>
          </w:pPr>
          <w:hyperlink w:anchor="_Toc40946757" w:history="1">
            <w:r w:rsidR="006C55E9" w:rsidRPr="00957573">
              <w:rPr>
                <w:rStyle w:val="Hyperlink"/>
                <w:noProof/>
              </w:rPr>
              <w:t>Regression analysis</w:t>
            </w:r>
            <w:r w:rsidR="006C55E9">
              <w:rPr>
                <w:noProof/>
                <w:webHidden/>
              </w:rPr>
              <w:tab/>
            </w:r>
            <w:r w:rsidR="006C55E9">
              <w:rPr>
                <w:noProof/>
                <w:webHidden/>
              </w:rPr>
              <w:fldChar w:fldCharType="begin"/>
            </w:r>
            <w:r w:rsidR="006C55E9">
              <w:rPr>
                <w:noProof/>
                <w:webHidden/>
              </w:rPr>
              <w:instrText xml:space="preserve"> PAGEREF _Toc40946757 \h </w:instrText>
            </w:r>
            <w:r w:rsidR="006C55E9">
              <w:rPr>
                <w:noProof/>
                <w:webHidden/>
              </w:rPr>
            </w:r>
            <w:r w:rsidR="006C55E9">
              <w:rPr>
                <w:noProof/>
                <w:webHidden/>
              </w:rPr>
              <w:fldChar w:fldCharType="separate"/>
            </w:r>
            <w:r w:rsidR="006C55E9">
              <w:rPr>
                <w:noProof/>
                <w:webHidden/>
              </w:rPr>
              <w:t>3</w:t>
            </w:r>
            <w:r w:rsidR="006C55E9">
              <w:rPr>
                <w:noProof/>
                <w:webHidden/>
              </w:rPr>
              <w:fldChar w:fldCharType="end"/>
            </w:r>
          </w:hyperlink>
        </w:p>
        <w:p w14:paraId="2992D405" w14:textId="77777777" w:rsidR="006C55E9" w:rsidRDefault="007C2FA6">
          <w:pPr>
            <w:pStyle w:val="TOC1"/>
            <w:tabs>
              <w:tab w:val="right" w:leader="dot" w:pos="9962"/>
            </w:tabs>
            <w:rPr>
              <w:noProof/>
            </w:rPr>
          </w:pPr>
          <w:hyperlink w:anchor="_Toc40946758" w:history="1">
            <w:r w:rsidR="006C55E9" w:rsidRPr="00957573">
              <w:rPr>
                <w:rStyle w:val="Hyperlink"/>
                <w:noProof/>
              </w:rPr>
              <w:t>Discussion</w:t>
            </w:r>
            <w:r w:rsidR="006C55E9">
              <w:rPr>
                <w:noProof/>
                <w:webHidden/>
              </w:rPr>
              <w:tab/>
            </w:r>
            <w:r w:rsidR="006C55E9">
              <w:rPr>
                <w:noProof/>
                <w:webHidden/>
              </w:rPr>
              <w:fldChar w:fldCharType="begin"/>
            </w:r>
            <w:r w:rsidR="006C55E9">
              <w:rPr>
                <w:noProof/>
                <w:webHidden/>
              </w:rPr>
              <w:instrText xml:space="preserve"> PAGEREF _Toc40946758 \h </w:instrText>
            </w:r>
            <w:r w:rsidR="006C55E9">
              <w:rPr>
                <w:noProof/>
                <w:webHidden/>
              </w:rPr>
            </w:r>
            <w:r w:rsidR="006C55E9">
              <w:rPr>
                <w:noProof/>
                <w:webHidden/>
              </w:rPr>
              <w:fldChar w:fldCharType="separate"/>
            </w:r>
            <w:r w:rsidR="006C55E9">
              <w:rPr>
                <w:noProof/>
                <w:webHidden/>
              </w:rPr>
              <w:t>4</w:t>
            </w:r>
            <w:r w:rsidR="006C55E9">
              <w:rPr>
                <w:noProof/>
                <w:webHidden/>
              </w:rPr>
              <w:fldChar w:fldCharType="end"/>
            </w:r>
          </w:hyperlink>
        </w:p>
        <w:p w14:paraId="00DC8F33" w14:textId="77777777" w:rsidR="00956381" w:rsidRDefault="003C19A6">
          <w:r>
            <w:fldChar w:fldCharType="end"/>
          </w:r>
        </w:p>
      </w:sdtContent>
    </w:sdt>
    <w:p w14:paraId="286E40AA" w14:textId="77777777" w:rsidR="00956381" w:rsidRDefault="003C19A6">
      <w:pPr>
        <w:pStyle w:val="Heading1"/>
      </w:pPr>
      <w:bookmarkStart w:id="0" w:name="introduction"/>
      <w:bookmarkStart w:id="1" w:name="_Toc40946752"/>
      <w:r>
        <w:t>Introduction</w:t>
      </w:r>
      <w:bookmarkEnd w:id="0"/>
      <w:bookmarkEnd w:id="1"/>
    </w:p>
    <w:p w14:paraId="28B388E3" w14:textId="77777777" w:rsidR="00956381" w:rsidRDefault="003C19A6">
      <w:pPr>
        <w:pStyle w:val="FirstParagraph"/>
      </w:pPr>
      <w:r>
        <w:t xml:space="preserve">Pellentesque et augue arcu. </w:t>
      </w:r>
      <w:r>
        <w:rPr>
          <w:b/>
        </w:rPr>
        <w:t>Interdum et malesuada</w:t>
      </w:r>
      <w:r>
        <w:t xml:space="preserve"> fames ac ante ipsum primis in faucibus. </w:t>
      </w:r>
      <w:r>
        <w:rPr>
          <w:i/>
        </w:rPr>
        <w:t>Duis sed ligula</w:t>
      </w:r>
      <w:r>
        <w:t xml:space="preserve"> iaculis, auctor quam at, iaculis enim. </w:t>
      </w:r>
      <w:proofErr w:type="spellStart"/>
      <w:r>
        <w:t>Donec</w:t>
      </w:r>
      <w:proofErr w:type="spellEnd"/>
      <w:r>
        <w:t xml:space="preserve"> tempus libero vitae </w:t>
      </w:r>
      <w:proofErr w:type="spellStart"/>
      <w:r>
        <w:t>velit</w:t>
      </w:r>
      <w:proofErr w:type="spellEnd"/>
      <w:r>
        <w:t xml:space="preserve"> </w:t>
      </w:r>
      <w:proofErr w:type="spellStart"/>
      <w:r>
        <w:t>rhoncus</w:t>
      </w:r>
      <w:proofErr w:type="spellEnd"/>
      <w:r>
        <w:t xml:space="preserve"> convallis. Donec tempus placerat imperdiet. Quisque vulputate elementum est. Phasellus quis ex ut lorem vulputate volutpat eget ut augue.</w:t>
      </w:r>
    </w:p>
    <w:p w14:paraId="0A972441" w14:textId="77777777" w:rsidR="00956381" w:rsidRDefault="003C19A6">
      <w:pPr>
        <w:pStyle w:val="BodyText"/>
      </w:pPr>
      <w:r>
        <w:t>Aenean vel hendrerit lorem:</w:t>
      </w:r>
    </w:p>
    <w:p w14:paraId="63567AC9" w14:textId="0F63BCBC" w:rsidR="00956381" w:rsidRDefault="003C19A6">
      <w:pPr>
        <w:pStyle w:val="Compact"/>
        <w:numPr>
          <w:ilvl w:val="0"/>
          <w:numId w:val="2"/>
        </w:numPr>
      </w:pPr>
      <w:proofErr w:type="spellStart"/>
      <w:r>
        <w:t>Quisque</w:t>
      </w:r>
      <w:proofErr w:type="spellEnd"/>
      <w:r>
        <w:t xml:space="preserve"> </w:t>
      </w:r>
      <w:proofErr w:type="spellStart"/>
      <w:r>
        <w:t>luctus</w:t>
      </w:r>
      <w:proofErr w:type="spellEnd"/>
      <w:r>
        <w:t xml:space="preserve"> </w:t>
      </w:r>
      <w:proofErr w:type="spellStart"/>
      <w:r>
        <w:t>viverra</w:t>
      </w:r>
      <w:proofErr w:type="spellEnd"/>
      <w:r>
        <w:t xml:space="preserve"> </w:t>
      </w:r>
      <w:proofErr w:type="spellStart"/>
      <w:r>
        <w:t>purus</w:t>
      </w:r>
      <w:proofErr w:type="spellEnd"/>
      <w:r>
        <w:t xml:space="preserve">, sed </w:t>
      </w:r>
      <w:proofErr w:type="spellStart"/>
      <w:r>
        <w:t>ultricies</w:t>
      </w:r>
      <w:proofErr w:type="spellEnd"/>
      <w:r>
        <w:t xml:space="preserve"> </w:t>
      </w:r>
      <w:proofErr w:type="spellStart"/>
      <w:r>
        <w:t>leo</w:t>
      </w:r>
      <w:proofErr w:type="spellEnd"/>
      <w:r>
        <w:t xml:space="preserve"> </w:t>
      </w:r>
      <w:proofErr w:type="spellStart"/>
      <w:r>
        <w:t>rhoncus</w:t>
      </w:r>
      <w:proofErr w:type="spellEnd"/>
      <w:r>
        <w:t xml:space="preserve"> </w:t>
      </w:r>
      <w:proofErr w:type="spellStart"/>
      <w:r>
        <w:t>congue</w:t>
      </w:r>
      <w:proofErr w:type="spellEnd"/>
      <w:r>
        <w:t>.</w:t>
      </w:r>
    </w:p>
    <w:p w14:paraId="07B156D0" w14:textId="004C30F2" w:rsidR="00956381" w:rsidRDefault="003C19A6">
      <w:pPr>
        <w:pStyle w:val="Compact"/>
        <w:numPr>
          <w:ilvl w:val="0"/>
          <w:numId w:val="2"/>
        </w:numPr>
      </w:pPr>
      <w:r>
        <w:t xml:space="preserve">Proin lacus tortor, </w:t>
      </w:r>
      <w:proofErr w:type="spellStart"/>
      <w:r>
        <w:t>congue</w:t>
      </w:r>
      <w:proofErr w:type="spellEnd"/>
      <w:r>
        <w:t xml:space="preserve"> </w:t>
      </w:r>
      <w:proofErr w:type="spellStart"/>
      <w:r>
        <w:t>eleifend</w:t>
      </w:r>
      <w:proofErr w:type="spellEnd"/>
      <w:r>
        <w:t xml:space="preserve"> libero </w:t>
      </w:r>
      <w:proofErr w:type="spellStart"/>
      <w:r>
        <w:t>ut</w:t>
      </w:r>
      <w:proofErr w:type="spellEnd"/>
      <w:r>
        <w:t xml:space="preserve">, </w:t>
      </w:r>
      <w:proofErr w:type="spellStart"/>
      <w:r>
        <w:t>pretium</w:t>
      </w:r>
      <w:proofErr w:type="spellEnd"/>
      <w:r>
        <w:t xml:space="preserve"> </w:t>
      </w:r>
      <w:proofErr w:type="spellStart"/>
      <w:r>
        <w:t>feugiat</w:t>
      </w:r>
      <w:proofErr w:type="spellEnd"/>
      <w:r>
        <w:t xml:space="preserve"> dui.</w:t>
      </w:r>
    </w:p>
    <w:p w14:paraId="395C2701" w14:textId="05FE73AF" w:rsidR="00956381" w:rsidRDefault="003C19A6">
      <w:pPr>
        <w:pStyle w:val="Compact"/>
        <w:numPr>
          <w:ilvl w:val="0"/>
          <w:numId w:val="2"/>
        </w:numPr>
      </w:pPr>
      <w:proofErr w:type="spellStart"/>
      <w:r>
        <w:t>Quisque</w:t>
      </w:r>
      <w:proofErr w:type="spellEnd"/>
      <w:r>
        <w:t xml:space="preserve"> </w:t>
      </w:r>
      <w:proofErr w:type="spellStart"/>
      <w:r>
        <w:t>nisl</w:t>
      </w:r>
      <w:proofErr w:type="spellEnd"/>
      <w:r>
        <w:t xml:space="preserve"> </w:t>
      </w:r>
      <w:proofErr w:type="spellStart"/>
      <w:r>
        <w:t>urna</w:t>
      </w:r>
      <w:proofErr w:type="spellEnd"/>
      <w:r>
        <w:t xml:space="preserve">, vestibulum vel </w:t>
      </w:r>
      <w:proofErr w:type="spellStart"/>
      <w:r>
        <w:t>est</w:t>
      </w:r>
      <w:proofErr w:type="spellEnd"/>
      <w:r>
        <w:t xml:space="preserve"> et, </w:t>
      </w:r>
      <w:proofErr w:type="spellStart"/>
      <w:r>
        <w:t>auctor</w:t>
      </w:r>
      <w:proofErr w:type="spellEnd"/>
      <w:r>
        <w:t xml:space="preserve"> </w:t>
      </w:r>
      <w:proofErr w:type="spellStart"/>
      <w:r>
        <w:t>tristique</w:t>
      </w:r>
      <w:proofErr w:type="spellEnd"/>
      <w:r>
        <w:t xml:space="preserve"> </w:t>
      </w:r>
      <w:proofErr w:type="spellStart"/>
      <w:r>
        <w:t>felis</w:t>
      </w:r>
      <w:proofErr w:type="spellEnd"/>
      <w:r>
        <w:t>.</w:t>
      </w:r>
    </w:p>
    <w:p w14:paraId="1F51291B" w14:textId="77777777" w:rsidR="00956381" w:rsidRDefault="003C19A6">
      <w:pPr>
        <w:pStyle w:val="Compact"/>
        <w:numPr>
          <w:ilvl w:val="0"/>
          <w:numId w:val="2"/>
        </w:numPr>
      </w:pPr>
      <w:r>
        <w:t>Ut feugiat neque at laoreet lacinia.</w:t>
      </w:r>
    </w:p>
    <w:p w14:paraId="07A2BF30" w14:textId="77777777" w:rsidR="00956381" w:rsidRDefault="003C19A6">
      <w:pPr>
        <w:pStyle w:val="FirstParagraph"/>
      </w:pPr>
      <w:r>
        <w:t>Nullam dapibus turpis suscipit elit sagittis pellentesque in at augue. Aliquam nec porta est. Vestibulum bibendum, ex quis accumsan auctor, est lacus suscipit purus, nec faucibus lacus dui sit amet augue.</w:t>
      </w:r>
    </w:p>
    <w:p w14:paraId="098D47C4" w14:textId="77777777" w:rsidR="00956381" w:rsidRDefault="003C19A6">
      <w:pPr>
        <w:pStyle w:val="Heading1"/>
      </w:pPr>
      <w:bookmarkStart w:id="2" w:name="theory"/>
      <w:bookmarkStart w:id="3" w:name="_Toc40946753"/>
      <w:r>
        <w:t>Theory</w:t>
      </w:r>
      <w:bookmarkEnd w:id="2"/>
      <w:bookmarkEnd w:id="3"/>
    </w:p>
    <w:p w14:paraId="0C06EDF1" w14:textId="77777777" w:rsidR="00956381" w:rsidRDefault="003C19A6">
      <w:pPr>
        <w:pStyle w:val="FirstParagraph"/>
      </w:pPr>
      <w:r>
        <w:t>We hypothesize that better regulatory frameworks of the Internet can prevent the diffusion of fake news operated by government with the goal of propaganda:</w:t>
      </w:r>
    </w:p>
    <w:p w14:paraId="00E2F1D3" w14:textId="77777777" w:rsidR="00956381" w:rsidRDefault="003C19A6">
      <w:pPr>
        <w:pStyle w:val="BlockText"/>
      </w:pPr>
      <w:r>
        <w:t>H1. Regulations prevent fake news.</w:t>
      </w:r>
    </w:p>
    <w:p w14:paraId="1D63D2C4" w14:textId="77777777" w:rsidR="00956381" w:rsidRDefault="003C19A6">
      <w:pPr>
        <w:pStyle w:val="Heading1"/>
      </w:pPr>
      <w:bookmarkStart w:id="4" w:name="method"/>
      <w:bookmarkStart w:id="5" w:name="_Toc40946754"/>
      <w:r>
        <w:lastRenderedPageBreak/>
        <w:t>Method</w:t>
      </w:r>
      <w:bookmarkEnd w:id="4"/>
      <w:bookmarkEnd w:id="5"/>
    </w:p>
    <w:p w14:paraId="19997C01" w14:textId="77777777" w:rsidR="00956381" w:rsidRDefault="003C19A6">
      <w:pPr>
        <w:pStyle w:val="FirstParagraph"/>
      </w:pPr>
      <w:r>
        <w:t xml:space="preserve">Pellentesque et augue arcu. </w:t>
      </w:r>
      <w:r>
        <w:rPr>
          <w:b/>
        </w:rPr>
        <w:t>Interdum et malesuada</w:t>
      </w:r>
      <w:r>
        <w:t xml:space="preserve"> fames ac ante ipsum primis in faucibus. </w:t>
      </w:r>
      <w:r>
        <w:rPr>
          <w:i/>
        </w:rPr>
        <w:t>Duis sed ligula</w:t>
      </w:r>
      <w:r>
        <w:t xml:space="preserve"> iaculis, auctor quam at, iaculis enim. Donec tempus libero vitae velit rhoncus convallis. Donec tempus placerat imperdiet. Quisque vulputate elementum est. Phasellus quis ex ut lorem vulputate volutpat eget ut augue.</w:t>
      </w:r>
    </w:p>
    <w:p w14:paraId="3036E654" w14:textId="77777777" w:rsidR="00956381" w:rsidRDefault="003C19A6">
      <w:pPr>
        <w:pStyle w:val="Heading1"/>
      </w:pPr>
      <w:bookmarkStart w:id="6" w:name="results"/>
      <w:bookmarkStart w:id="7" w:name="_Toc40946755"/>
      <w:r>
        <w:t>Results</w:t>
      </w:r>
      <w:bookmarkEnd w:id="6"/>
      <w:bookmarkEnd w:id="7"/>
    </w:p>
    <w:p w14:paraId="452EE9F0" w14:textId="77777777" w:rsidR="00956381" w:rsidRDefault="003C19A6">
      <w:pPr>
        <w:pStyle w:val="Heading2"/>
      </w:pPr>
      <w:bookmarkStart w:id="8" w:name="descriptive-statistics"/>
      <w:bookmarkStart w:id="9" w:name="_Toc40946756"/>
      <w:r>
        <w:t>Descriptive statistics</w:t>
      </w:r>
      <w:bookmarkEnd w:id="8"/>
      <w:bookmarkEnd w:id="9"/>
    </w:p>
    <w:p w14:paraId="33D16DF9" w14:textId="77777777" w:rsidR="00956381" w:rsidRDefault="003C19A6">
      <w:pPr>
        <w:pStyle w:val="FirstParagraph"/>
      </w:pPr>
      <w:r>
        <w:t>The DSP data contains 3383 observations from year 1980 until 2019.</w:t>
      </w:r>
      <w:r>
        <w:br/>
        <w:t>The following histogram shows the spreading of fake news:</w:t>
      </w:r>
    </w:p>
    <w:p w14:paraId="0474BA15" w14:textId="77777777" w:rsidR="00956381" w:rsidRDefault="003C19A6">
      <w:pPr>
        <w:pStyle w:val="BodyText"/>
      </w:pPr>
      <w:r>
        <w:rPr>
          <w:noProof/>
        </w:rPr>
        <w:drawing>
          <wp:inline distT="0" distB="0" distL="0" distR="0" wp14:anchorId="0A20A5BA" wp14:editId="32B5A7A2">
            <wp:extent cx="3556000" cy="2110105"/>
            <wp:effectExtent l="0" t="0" r="6350" b="4445"/>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png"/>
                    <pic:cNvPicPr>
                      <a:picLocks noChangeAspect="1" noChangeArrowheads="1"/>
                    </pic:cNvPicPr>
                  </pic:nvPicPr>
                  <pic:blipFill>
                    <a:blip r:embed="rId7"/>
                    <a:stretch>
                      <a:fillRect/>
                    </a:stretch>
                  </pic:blipFill>
                  <pic:spPr bwMode="auto">
                    <a:xfrm>
                      <a:off x="0" y="0"/>
                      <a:ext cx="3617786" cy="2146768"/>
                    </a:xfrm>
                    <a:prstGeom prst="rect">
                      <a:avLst/>
                    </a:prstGeom>
                    <a:noFill/>
                    <a:ln w="9525">
                      <a:noFill/>
                      <a:headEnd/>
                      <a:tailEnd/>
                    </a:ln>
                  </pic:spPr>
                </pic:pic>
              </a:graphicData>
            </a:graphic>
          </wp:inline>
        </w:drawing>
      </w:r>
    </w:p>
    <w:p w14:paraId="0D137C31" w14:textId="77777777" w:rsidR="00956381" w:rsidRDefault="003C19A6">
      <w:pPr>
        <w:pStyle w:val="BodyText"/>
      </w:pPr>
      <w:r>
        <w:t>Countries also have different regulations:</w:t>
      </w:r>
    </w:p>
    <w:p w14:paraId="3F901EFF" w14:textId="77777777" w:rsidR="00956381" w:rsidRDefault="003C19A6">
      <w:pPr>
        <w:pStyle w:val="BodyText"/>
      </w:pPr>
      <w:r>
        <w:rPr>
          <w:noProof/>
        </w:rPr>
        <w:drawing>
          <wp:inline distT="0" distB="0" distL="0" distR="0" wp14:anchorId="28A5DFCC" wp14:editId="353EF156">
            <wp:extent cx="3543300" cy="2144395"/>
            <wp:effectExtent l="0" t="0" r="0" b="8255"/>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8"/>
                    <a:stretch>
                      <a:fillRect/>
                    </a:stretch>
                  </pic:blipFill>
                  <pic:spPr bwMode="auto">
                    <a:xfrm>
                      <a:off x="0" y="0"/>
                      <a:ext cx="3587535" cy="2171166"/>
                    </a:xfrm>
                    <a:prstGeom prst="rect">
                      <a:avLst/>
                    </a:prstGeom>
                    <a:noFill/>
                    <a:ln w="9525">
                      <a:noFill/>
                      <a:headEnd/>
                      <a:tailEnd/>
                    </a:ln>
                  </pic:spPr>
                </pic:pic>
              </a:graphicData>
            </a:graphic>
          </wp:inline>
        </w:drawing>
      </w:r>
      <w:bookmarkStart w:id="10" w:name="_GoBack"/>
      <w:bookmarkEnd w:id="10"/>
    </w:p>
    <w:p w14:paraId="1701E326" w14:textId="77777777" w:rsidR="00956381" w:rsidRDefault="003C19A6">
      <w:pPr>
        <w:pStyle w:val="Heading2"/>
      </w:pPr>
      <w:bookmarkStart w:id="11" w:name="regression-analysis"/>
      <w:bookmarkStart w:id="12" w:name="_Toc40946757"/>
      <w:r>
        <w:t>Regression analysis</w:t>
      </w:r>
      <w:bookmarkEnd w:id="11"/>
      <w:bookmarkEnd w:id="12"/>
    </w:p>
    <w:p w14:paraId="3E73D95C" w14:textId="77777777" w:rsidR="00956381" w:rsidRDefault="003C19A6">
      <w:pPr>
        <w:pStyle w:val="FirstParagraph"/>
      </w:pPr>
      <w:r>
        <w:t>We first drop the obsevrations before 2007 because we think is right.</w:t>
      </w:r>
    </w:p>
    <w:p w14:paraId="7D666CDE" w14:textId="77777777" w:rsidR="00956381" w:rsidRDefault="003C19A6">
      <w:pPr>
        <w:pStyle w:val="BodyText"/>
      </w:pPr>
      <w:r>
        <w:t>Then we estimate a linear regression model to test our hypothesis.</w:t>
      </w:r>
    </w:p>
    <w:p w14:paraId="5D6B87AB" w14:textId="77777777" w:rsidR="00956381" w:rsidRDefault="003C19A6">
      <w:pPr>
        <w:pStyle w:val="BodyText"/>
      </w:pPr>
      <w:r>
        <w:lastRenderedPageBreak/>
        <w:t>The analysis includes:</w:t>
      </w:r>
    </w:p>
    <w:p w14:paraId="01409141" w14:textId="7370E221" w:rsidR="00956381" w:rsidRDefault="003C19A6">
      <w:pPr>
        <w:pStyle w:val="Compact"/>
        <w:numPr>
          <w:ilvl w:val="0"/>
          <w:numId w:val="3"/>
        </w:numPr>
      </w:pPr>
      <w:r>
        <w:t>1966 observations</w:t>
      </w:r>
    </w:p>
    <w:p w14:paraId="25110DD5" w14:textId="4CA01362" w:rsidR="00956381" w:rsidRDefault="003C19A6">
      <w:pPr>
        <w:pStyle w:val="Compact"/>
        <w:numPr>
          <w:ilvl w:val="0"/>
          <w:numId w:val="3"/>
        </w:numPr>
      </w:pPr>
      <w:r>
        <w:t>179 countries</w:t>
      </w:r>
    </w:p>
    <w:p w14:paraId="1A4C6618" w14:textId="77777777" w:rsidR="00956381" w:rsidRDefault="003C19A6">
      <w:pPr>
        <w:pStyle w:val="Compact"/>
        <w:numPr>
          <w:ilvl w:val="0"/>
          <w:numId w:val="3"/>
        </w:numPr>
      </w:pPr>
      <w:r>
        <w:t>11 years.</w:t>
      </w:r>
    </w:p>
    <w:p w14:paraId="7FF57128" w14:textId="43682F99" w:rsidR="00956381" w:rsidRDefault="003C19A6">
      <w:pPr>
        <w:pStyle w:val="FirstParagraph"/>
      </w:pPr>
      <w:r>
        <w:t>The following regression table shows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2645"/>
        <w:gridCol w:w="2702"/>
        <w:gridCol w:w="2717"/>
      </w:tblGrid>
      <w:tr w:rsidR="00682742" w:rsidRPr="00682742" w14:paraId="6DD6D444" w14:textId="77777777" w:rsidTr="00682742">
        <w:trPr>
          <w:tblCellSpacing w:w="15" w:type="dxa"/>
        </w:trPr>
        <w:tc>
          <w:tcPr>
            <w:tcW w:w="0" w:type="auto"/>
            <w:gridSpan w:val="4"/>
            <w:tcBorders>
              <w:bottom w:val="single" w:sz="6" w:space="0" w:color="000000"/>
            </w:tcBorders>
            <w:vAlign w:val="center"/>
            <w:hideMark/>
          </w:tcPr>
          <w:p w14:paraId="46D82A2D" w14:textId="77777777" w:rsidR="00682742" w:rsidRPr="00C63C5E" w:rsidRDefault="00682742" w:rsidP="00682742">
            <w:pPr>
              <w:spacing w:after="0"/>
              <w:rPr>
                <w:rFonts w:ascii="Times New Roman" w:eastAsia="Times New Roman" w:hAnsi="Times New Roman" w:cs="Times New Roman"/>
                <w:lang w:eastAsia="it-IT"/>
              </w:rPr>
            </w:pPr>
          </w:p>
        </w:tc>
      </w:tr>
      <w:tr w:rsidR="00682742" w:rsidRPr="00682742" w14:paraId="66DB1E63" w14:textId="77777777" w:rsidTr="00682742">
        <w:trPr>
          <w:tblCellSpacing w:w="15" w:type="dxa"/>
        </w:trPr>
        <w:tc>
          <w:tcPr>
            <w:tcW w:w="0" w:type="auto"/>
            <w:vAlign w:val="center"/>
            <w:hideMark/>
          </w:tcPr>
          <w:p w14:paraId="659A1F53" w14:textId="77777777" w:rsidR="00682742" w:rsidRPr="00C63C5E" w:rsidRDefault="00682742" w:rsidP="00682742">
            <w:pPr>
              <w:spacing w:after="0"/>
              <w:jc w:val="center"/>
              <w:rPr>
                <w:rFonts w:ascii="Times New Roman" w:eastAsia="Times New Roman" w:hAnsi="Times New Roman" w:cs="Times New Roman"/>
                <w:sz w:val="20"/>
                <w:szCs w:val="20"/>
                <w:lang w:eastAsia="it-IT"/>
              </w:rPr>
            </w:pPr>
          </w:p>
        </w:tc>
        <w:tc>
          <w:tcPr>
            <w:tcW w:w="0" w:type="auto"/>
            <w:gridSpan w:val="3"/>
            <w:vAlign w:val="center"/>
            <w:hideMark/>
          </w:tcPr>
          <w:p w14:paraId="64B09F46"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gov_fakes</w:t>
            </w:r>
          </w:p>
        </w:tc>
      </w:tr>
      <w:tr w:rsidR="00682742" w:rsidRPr="00682742" w14:paraId="6B5F329B" w14:textId="77777777" w:rsidTr="00682742">
        <w:trPr>
          <w:tblCellSpacing w:w="15" w:type="dxa"/>
        </w:trPr>
        <w:tc>
          <w:tcPr>
            <w:tcW w:w="0" w:type="auto"/>
            <w:vAlign w:val="center"/>
            <w:hideMark/>
          </w:tcPr>
          <w:p w14:paraId="7F29B39F" w14:textId="77777777" w:rsidR="00682742" w:rsidRPr="00682742" w:rsidRDefault="00682742" w:rsidP="00682742">
            <w:pPr>
              <w:spacing w:after="0"/>
              <w:jc w:val="center"/>
              <w:rPr>
                <w:rFonts w:ascii="Times New Roman" w:eastAsia="Times New Roman" w:hAnsi="Times New Roman" w:cs="Times New Roman"/>
                <w:lang w:val="it-IT" w:eastAsia="it-IT"/>
              </w:rPr>
            </w:pPr>
          </w:p>
        </w:tc>
        <w:tc>
          <w:tcPr>
            <w:tcW w:w="0" w:type="auto"/>
            <w:vAlign w:val="center"/>
            <w:hideMark/>
          </w:tcPr>
          <w:p w14:paraId="7DDCDE08"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w:t>
            </w:r>
          </w:p>
        </w:tc>
        <w:tc>
          <w:tcPr>
            <w:tcW w:w="0" w:type="auto"/>
            <w:vAlign w:val="center"/>
            <w:hideMark/>
          </w:tcPr>
          <w:p w14:paraId="1D3EE21A"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(2)</w:t>
            </w:r>
          </w:p>
        </w:tc>
        <w:tc>
          <w:tcPr>
            <w:tcW w:w="0" w:type="auto"/>
            <w:vAlign w:val="center"/>
            <w:hideMark/>
          </w:tcPr>
          <w:p w14:paraId="1074C967"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(3)</w:t>
            </w:r>
          </w:p>
        </w:tc>
      </w:tr>
      <w:tr w:rsidR="00682742" w:rsidRPr="00682742" w14:paraId="3A2F171D" w14:textId="77777777" w:rsidTr="00682742">
        <w:trPr>
          <w:tblCellSpacing w:w="15" w:type="dxa"/>
        </w:trPr>
        <w:tc>
          <w:tcPr>
            <w:tcW w:w="0" w:type="auto"/>
            <w:gridSpan w:val="4"/>
            <w:tcBorders>
              <w:bottom w:val="single" w:sz="6" w:space="0" w:color="000000"/>
            </w:tcBorders>
            <w:vAlign w:val="center"/>
            <w:hideMark/>
          </w:tcPr>
          <w:p w14:paraId="3E255B5F" w14:textId="77777777" w:rsidR="00682742" w:rsidRPr="00682742" w:rsidRDefault="00682742" w:rsidP="00682742">
            <w:pPr>
              <w:spacing w:after="0"/>
              <w:jc w:val="center"/>
              <w:rPr>
                <w:rFonts w:ascii="Times New Roman" w:eastAsia="Times New Roman" w:hAnsi="Times New Roman" w:cs="Times New Roman"/>
                <w:lang w:val="it-IT" w:eastAsia="it-IT"/>
              </w:rPr>
            </w:pPr>
          </w:p>
        </w:tc>
      </w:tr>
      <w:tr w:rsidR="00682742" w:rsidRPr="00682742" w14:paraId="5BB5F91A" w14:textId="77777777" w:rsidTr="00682742">
        <w:trPr>
          <w:tblCellSpacing w:w="15" w:type="dxa"/>
        </w:trPr>
        <w:tc>
          <w:tcPr>
            <w:tcW w:w="0" w:type="auto"/>
            <w:vAlign w:val="center"/>
            <w:hideMark/>
          </w:tcPr>
          <w:p w14:paraId="3B9697F1"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regulation</w:t>
            </w:r>
          </w:p>
        </w:tc>
        <w:tc>
          <w:tcPr>
            <w:tcW w:w="0" w:type="auto"/>
            <w:vAlign w:val="center"/>
            <w:hideMark/>
          </w:tcPr>
          <w:p w14:paraId="1B4FBB51"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-0.617</w:t>
            </w:r>
            <w:r w:rsidRPr="00682742">
              <w:rPr>
                <w:rFonts w:ascii="Times New Roman" w:eastAsia="Times New Roman" w:hAnsi="Times New Roman" w:cs="Times New Roman"/>
                <w:vertAlign w:val="superscript"/>
                <w:lang w:val="it-IT" w:eastAsia="it-IT"/>
              </w:rPr>
              <w:t>***</w:t>
            </w:r>
          </w:p>
        </w:tc>
        <w:tc>
          <w:tcPr>
            <w:tcW w:w="0" w:type="auto"/>
            <w:vAlign w:val="center"/>
            <w:hideMark/>
          </w:tcPr>
          <w:p w14:paraId="5CD1BFD5"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-0.707</w:t>
            </w:r>
            <w:r w:rsidRPr="00682742">
              <w:rPr>
                <w:rFonts w:ascii="Times New Roman" w:eastAsia="Times New Roman" w:hAnsi="Times New Roman" w:cs="Times New Roman"/>
                <w:vertAlign w:val="superscript"/>
                <w:lang w:val="it-IT" w:eastAsia="it-IT"/>
              </w:rPr>
              <w:t>***</w:t>
            </w:r>
          </w:p>
        </w:tc>
        <w:tc>
          <w:tcPr>
            <w:tcW w:w="0" w:type="auto"/>
            <w:vAlign w:val="center"/>
            <w:hideMark/>
          </w:tcPr>
          <w:p w14:paraId="75B92B10"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-0.712</w:t>
            </w:r>
            <w:r w:rsidRPr="00682742">
              <w:rPr>
                <w:rFonts w:ascii="Times New Roman" w:eastAsia="Times New Roman" w:hAnsi="Times New Roman" w:cs="Times New Roman"/>
                <w:vertAlign w:val="superscript"/>
                <w:lang w:val="it-IT" w:eastAsia="it-IT"/>
              </w:rPr>
              <w:t>***</w:t>
            </w:r>
          </w:p>
        </w:tc>
      </w:tr>
      <w:tr w:rsidR="00682742" w:rsidRPr="00682742" w14:paraId="424ECF5D" w14:textId="77777777" w:rsidTr="00682742">
        <w:trPr>
          <w:tblCellSpacing w:w="15" w:type="dxa"/>
        </w:trPr>
        <w:tc>
          <w:tcPr>
            <w:tcW w:w="0" w:type="auto"/>
            <w:vAlign w:val="center"/>
            <w:hideMark/>
          </w:tcPr>
          <w:p w14:paraId="6F2230AF" w14:textId="77777777" w:rsidR="00682742" w:rsidRPr="00682742" w:rsidRDefault="00682742" w:rsidP="00682742">
            <w:pPr>
              <w:spacing w:after="0"/>
              <w:jc w:val="center"/>
              <w:rPr>
                <w:rFonts w:ascii="Times New Roman" w:eastAsia="Times New Roman" w:hAnsi="Times New Roman" w:cs="Times New Roman"/>
                <w:lang w:val="it-IT" w:eastAsia="it-IT"/>
              </w:rPr>
            </w:pPr>
          </w:p>
        </w:tc>
        <w:tc>
          <w:tcPr>
            <w:tcW w:w="0" w:type="auto"/>
            <w:vAlign w:val="center"/>
            <w:hideMark/>
          </w:tcPr>
          <w:p w14:paraId="0DB2AC67"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(0.015)</w:t>
            </w:r>
          </w:p>
        </w:tc>
        <w:tc>
          <w:tcPr>
            <w:tcW w:w="0" w:type="auto"/>
            <w:vAlign w:val="center"/>
            <w:hideMark/>
          </w:tcPr>
          <w:p w14:paraId="1A8CA497"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(0.037)</w:t>
            </w:r>
          </w:p>
        </w:tc>
        <w:tc>
          <w:tcPr>
            <w:tcW w:w="0" w:type="auto"/>
            <w:vAlign w:val="center"/>
            <w:hideMark/>
          </w:tcPr>
          <w:p w14:paraId="2092FF09"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(0.035)</w:t>
            </w:r>
          </w:p>
        </w:tc>
      </w:tr>
      <w:tr w:rsidR="00682742" w:rsidRPr="00682742" w14:paraId="54A93759" w14:textId="77777777" w:rsidTr="00682742">
        <w:trPr>
          <w:tblCellSpacing w:w="15" w:type="dxa"/>
        </w:trPr>
        <w:tc>
          <w:tcPr>
            <w:tcW w:w="0" w:type="auto"/>
            <w:vAlign w:val="center"/>
            <w:hideMark/>
          </w:tcPr>
          <w:p w14:paraId="64760D7B"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Constant</w:t>
            </w:r>
          </w:p>
        </w:tc>
        <w:tc>
          <w:tcPr>
            <w:tcW w:w="0" w:type="auto"/>
            <w:vAlign w:val="center"/>
            <w:hideMark/>
          </w:tcPr>
          <w:p w14:paraId="1FF01AB3"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0.051</w:t>
            </w:r>
            <w:r w:rsidRPr="00682742">
              <w:rPr>
                <w:rFonts w:ascii="Times New Roman" w:eastAsia="Times New Roman" w:hAnsi="Times New Roman" w:cs="Times New Roman"/>
                <w:vertAlign w:val="superscript"/>
                <w:lang w:val="it-IT" w:eastAsia="it-IT"/>
              </w:rPr>
              <w:t>**</w:t>
            </w:r>
          </w:p>
        </w:tc>
        <w:tc>
          <w:tcPr>
            <w:tcW w:w="0" w:type="auto"/>
            <w:vAlign w:val="center"/>
            <w:hideMark/>
          </w:tcPr>
          <w:p w14:paraId="593D17E6"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0.660</w:t>
            </w:r>
            <w:r w:rsidRPr="00682742">
              <w:rPr>
                <w:rFonts w:ascii="Times New Roman" w:eastAsia="Times New Roman" w:hAnsi="Times New Roman" w:cs="Times New Roman"/>
                <w:vertAlign w:val="superscript"/>
                <w:lang w:val="it-IT" w:eastAsia="it-IT"/>
              </w:rPr>
              <w:t>***</w:t>
            </w:r>
          </w:p>
        </w:tc>
        <w:tc>
          <w:tcPr>
            <w:tcW w:w="0" w:type="auto"/>
            <w:vAlign w:val="center"/>
            <w:hideMark/>
          </w:tcPr>
          <w:p w14:paraId="17CAA85A"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-67.658</w:t>
            </w:r>
            <w:r w:rsidRPr="00682742">
              <w:rPr>
                <w:rFonts w:ascii="Times New Roman" w:eastAsia="Times New Roman" w:hAnsi="Times New Roman" w:cs="Times New Roman"/>
                <w:vertAlign w:val="superscript"/>
                <w:lang w:val="it-IT" w:eastAsia="it-IT"/>
              </w:rPr>
              <w:t>***</w:t>
            </w:r>
          </w:p>
        </w:tc>
      </w:tr>
      <w:tr w:rsidR="00682742" w:rsidRPr="00682742" w14:paraId="1D55398D" w14:textId="77777777" w:rsidTr="00057010">
        <w:trPr>
          <w:tblCellSpacing w:w="15" w:type="dxa"/>
        </w:trPr>
        <w:tc>
          <w:tcPr>
            <w:tcW w:w="0" w:type="auto"/>
            <w:tcBorders>
              <w:bottom w:val="single" w:sz="4" w:space="0" w:color="auto"/>
            </w:tcBorders>
            <w:vAlign w:val="center"/>
            <w:hideMark/>
          </w:tcPr>
          <w:p w14:paraId="7ABD2313" w14:textId="77777777" w:rsidR="00682742" w:rsidRPr="00682742" w:rsidRDefault="00682742" w:rsidP="00682742">
            <w:pPr>
              <w:spacing w:after="0"/>
              <w:jc w:val="center"/>
              <w:rPr>
                <w:rFonts w:ascii="Times New Roman" w:eastAsia="Times New Roman" w:hAnsi="Times New Roman" w:cs="Times New Roman"/>
                <w:lang w:val="it-IT" w:eastAsia="it-IT"/>
              </w:rPr>
            </w:pPr>
          </w:p>
        </w:tc>
        <w:tc>
          <w:tcPr>
            <w:tcW w:w="0" w:type="auto"/>
            <w:tcBorders>
              <w:bottom w:val="single" w:sz="4" w:space="0" w:color="auto"/>
            </w:tcBorders>
            <w:vAlign w:val="center"/>
            <w:hideMark/>
          </w:tcPr>
          <w:p w14:paraId="44F796A0"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(0.022)</w:t>
            </w:r>
          </w:p>
        </w:tc>
        <w:tc>
          <w:tcPr>
            <w:tcW w:w="0" w:type="auto"/>
            <w:tcBorders>
              <w:bottom w:val="single" w:sz="4" w:space="0" w:color="auto"/>
            </w:tcBorders>
            <w:vAlign w:val="center"/>
            <w:hideMark/>
          </w:tcPr>
          <w:p w14:paraId="695A4260"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(0.111)</w:t>
            </w:r>
          </w:p>
        </w:tc>
        <w:tc>
          <w:tcPr>
            <w:tcW w:w="0" w:type="auto"/>
            <w:tcBorders>
              <w:bottom w:val="single" w:sz="4" w:space="0" w:color="auto"/>
            </w:tcBorders>
            <w:vAlign w:val="center"/>
            <w:hideMark/>
          </w:tcPr>
          <w:p w14:paraId="46B15D4D"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(5.056)</w:t>
            </w:r>
          </w:p>
        </w:tc>
      </w:tr>
      <w:tr w:rsidR="00682742" w:rsidRPr="00682742" w14:paraId="6B6D5F67" w14:textId="77777777" w:rsidTr="00682742">
        <w:trPr>
          <w:tblCellSpacing w:w="15" w:type="dxa"/>
        </w:trPr>
        <w:tc>
          <w:tcPr>
            <w:tcW w:w="0" w:type="auto"/>
            <w:vAlign w:val="center"/>
            <w:hideMark/>
          </w:tcPr>
          <w:p w14:paraId="698DA33F"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Country FE</w:t>
            </w:r>
          </w:p>
        </w:tc>
        <w:tc>
          <w:tcPr>
            <w:tcW w:w="0" w:type="auto"/>
            <w:vAlign w:val="center"/>
            <w:hideMark/>
          </w:tcPr>
          <w:p w14:paraId="79BC9D99"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No</w:t>
            </w:r>
          </w:p>
        </w:tc>
        <w:tc>
          <w:tcPr>
            <w:tcW w:w="0" w:type="auto"/>
            <w:vAlign w:val="center"/>
            <w:hideMark/>
          </w:tcPr>
          <w:p w14:paraId="53F6DE22"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Yes</w:t>
            </w:r>
          </w:p>
        </w:tc>
        <w:tc>
          <w:tcPr>
            <w:tcW w:w="0" w:type="auto"/>
            <w:vAlign w:val="center"/>
            <w:hideMark/>
          </w:tcPr>
          <w:p w14:paraId="40B49964"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Yes</w:t>
            </w:r>
          </w:p>
        </w:tc>
      </w:tr>
      <w:tr w:rsidR="00682742" w:rsidRPr="00682742" w14:paraId="0B2B07B5" w14:textId="77777777" w:rsidTr="00682742">
        <w:trPr>
          <w:tblCellSpacing w:w="15" w:type="dxa"/>
        </w:trPr>
        <w:tc>
          <w:tcPr>
            <w:tcW w:w="0" w:type="auto"/>
            <w:vAlign w:val="center"/>
            <w:hideMark/>
          </w:tcPr>
          <w:p w14:paraId="5DF1D698"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Year FE</w:t>
            </w:r>
          </w:p>
        </w:tc>
        <w:tc>
          <w:tcPr>
            <w:tcW w:w="0" w:type="auto"/>
            <w:vAlign w:val="center"/>
            <w:hideMark/>
          </w:tcPr>
          <w:p w14:paraId="21C27FE1"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No</w:t>
            </w:r>
          </w:p>
        </w:tc>
        <w:tc>
          <w:tcPr>
            <w:tcW w:w="0" w:type="auto"/>
            <w:vAlign w:val="center"/>
            <w:hideMark/>
          </w:tcPr>
          <w:p w14:paraId="3DB09B7A"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No</w:t>
            </w:r>
          </w:p>
        </w:tc>
        <w:tc>
          <w:tcPr>
            <w:tcW w:w="0" w:type="auto"/>
            <w:vAlign w:val="center"/>
            <w:hideMark/>
          </w:tcPr>
          <w:p w14:paraId="3B496EC3"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Yes</w:t>
            </w:r>
          </w:p>
        </w:tc>
      </w:tr>
      <w:tr w:rsidR="00682742" w:rsidRPr="00682742" w14:paraId="35A5604F" w14:textId="77777777" w:rsidTr="00682742">
        <w:trPr>
          <w:tblCellSpacing w:w="15" w:type="dxa"/>
        </w:trPr>
        <w:tc>
          <w:tcPr>
            <w:tcW w:w="0" w:type="auto"/>
            <w:vAlign w:val="center"/>
            <w:hideMark/>
          </w:tcPr>
          <w:p w14:paraId="0CD36E91"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N</w:t>
            </w:r>
          </w:p>
        </w:tc>
        <w:tc>
          <w:tcPr>
            <w:tcW w:w="0" w:type="auto"/>
            <w:vAlign w:val="center"/>
            <w:hideMark/>
          </w:tcPr>
          <w:p w14:paraId="264572EA"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1,966</w:t>
            </w:r>
          </w:p>
        </w:tc>
        <w:tc>
          <w:tcPr>
            <w:tcW w:w="0" w:type="auto"/>
            <w:vAlign w:val="center"/>
            <w:hideMark/>
          </w:tcPr>
          <w:p w14:paraId="5156445D"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1,966</w:t>
            </w:r>
          </w:p>
        </w:tc>
        <w:tc>
          <w:tcPr>
            <w:tcW w:w="0" w:type="auto"/>
            <w:vAlign w:val="center"/>
            <w:hideMark/>
          </w:tcPr>
          <w:p w14:paraId="758976F4"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1,966</w:t>
            </w:r>
          </w:p>
        </w:tc>
      </w:tr>
      <w:tr w:rsidR="00682742" w:rsidRPr="00682742" w14:paraId="5CDF365D" w14:textId="77777777" w:rsidTr="00682742">
        <w:trPr>
          <w:tblCellSpacing w:w="15" w:type="dxa"/>
        </w:trPr>
        <w:tc>
          <w:tcPr>
            <w:tcW w:w="0" w:type="auto"/>
            <w:vAlign w:val="center"/>
            <w:hideMark/>
          </w:tcPr>
          <w:p w14:paraId="246C7F4F"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R</w:t>
            </w:r>
            <w:r w:rsidRPr="00682742">
              <w:rPr>
                <w:rFonts w:ascii="Times New Roman" w:eastAsia="Times New Roman" w:hAnsi="Times New Roman" w:cs="Times New Roman"/>
                <w:vertAlign w:val="superscript"/>
                <w:lang w:val="it-IT" w:eastAsia="it-IT"/>
              </w:rPr>
              <w:t>2</w:t>
            </w:r>
          </w:p>
        </w:tc>
        <w:tc>
          <w:tcPr>
            <w:tcW w:w="0" w:type="auto"/>
            <w:vAlign w:val="center"/>
            <w:hideMark/>
          </w:tcPr>
          <w:p w14:paraId="715CAD8C"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0.470</w:t>
            </w:r>
          </w:p>
        </w:tc>
        <w:tc>
          <w:tcPr>
            <w:tcW w:w="0" w:type="auto"/>
            <w:vAlign w:val="center"/>
            <w:hideMark/>
          </w:tcPr>
          <w:p w14:paraId="0B7AC860"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0.931</w:t>
            </w:r>
          </w:p>
        </w:tc>
        <w:tc>
          <w:tcPr>
            <w:tcW w:w="0" w:type="auto"/>
            <w:vAlign w:val="center"/>
            <w:hideMark/>
          </w:tcPr>
          <w:p w14:paraId="0065CFBD"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0.937</w:t>
            </w:r>
          </w:p>
        </w:tc>
      </w:tr>
      <w:tr w:rsidR="00682742" w:rsidRPr="00682742" w14:paraId="013AE9AD" w14:textId="77777777" w:rsidTr="00682742">
        <w:trPr>
          <w:tblCellSpacing w:w="15" w:type="dxa"/>
        </w:trPr>
        <w:tc>
          <w:tcPr>
            <w:tcW w:w="0" w:type="auto"/>
            <w:vAlign w:val="center"/>
            <w:hideMark/>
          </w:tcPr>
          <w:p w14:paraId="7A356A2C"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Adjusted R</w:t>
            </w:r>
            <w:r w:rsidRPr="00682742">
              <w:rPr>
                <w:rFonts w:ascii="Times New Roman" w:eastAsia="Times New Roman" w:hAnsi="Times New Roman" w:cs="Times New Roman"/>
                <w:vertAlign w:val="superscript"/>
                <w:lang w:val="it-IT" w:eastAsia="it-IT"/>
              </w:rPr>
              <w:t>2</w:t>
            </w:r>
          </w:p>
        </w:tc>
        <w:tc>
          <w:tcPr>
            <w:tcW w:w="0" w:type="auto"/>
            <w:vAlign w:val="center"/>
            <w:hideMark/>
          </w:tcPr>
          <w:p w14:paraId="6E3700C9"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0.470</w:t>
            </w:r>
          </w:p>
        </w:tc>
        <w:tc>
          <w:tcPr>
            <w:tcW w:w="0" w:type="auto"/>
            <w:vAlign w:val="center"/>
            <w:hideMark/>
          </w:tcPr>
          <w:p w14:paraId="4F2600F3"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0.924</w:t>
            </w:r>
          </w:p>
        </w:tc>
        <w:tc>
          <w:tcPr>
            <w:tcW w:w="0" w:type="auto"/>
            <w:vAlign w:val="center"/>
            <w:hideMark/>
          </w:tcPr>
          <w:p w14:paraId="7FFF53B3"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0.931</w:t>
            </w:r>
          </w:p>
        </w:tc>
      </w:tr>
      <w:tr w:rsidR="00682742" w:rsidRPr="00682742" w14:paraId="54E7E721" w14:textId="77777777" w:rsidTr="00682742">
        <w:trPr>
          <w:tblCellSpacing w:w="15" w:type="dxa"/>
        </w:trPr>
        <w:tc>
          <w:tcPr>
            <w:tcW w:w="0" w:type="auto"/>
            <w:vAlign w:val="center"/>
            <w:hideMark/>
          </w:tcPr>
          <w:p w14:paraId="4C2337D6"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Residual Std. Error</w:t>
            </w:r>
          </w:p>
        </w:tc>
        <w:tc>
          <w:tcPr>
            <w:tcW w:w="0" w:type="auto"/>
            <w:vAlign w:val="center"/>
            <w:hideMark/>
          </w:tcPr>
          <w:p w14:paraId="7E21EA1A"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0.974 (df = 1964)</w:t>
            </w:r>
          </w:p>
        </w:tc>
        <w:tc>
          <w:tcPr>
            <w:tcW w:w="0" w:type="auto"/>
            <w:vAlign w:val="center"/>
            <w:hideMark/>
          </w:tcPr>
          <w:p w14:paraId="761ED92F"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0.369 (df = 1786)</w:t>
            </w:r>
          </w:p>
        </w:tc>
        <w:tc>
          <w:tcPr>
            <w:tcW w:w="0" w:type="auto"/>
            <w:vAlign w:val="center"/>
            <w:hideMark/>
          </w:tcPr>
          <w:p w14:paraId="187ED617"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0.352 (df = 1785)</w:t>
            </w:r>
          </w:p>
        </w:tc>
      </w:tr>
      <w:tr w:rsidR="00682742" w:rsidRPr="00682742" w14:paraId="24B3CD28" w14:textId="77777777" w:rsidTr="00057010">
        <w:trPr>
          <w:tblCellSpacing w:w="15" w:type="dxa"/>
        </w:trPr>
        <w:tc>
          <w:tcPr>
            <w:tcW w:w="0" w:type="auto"/>
            <w:tcBorders>
              <w:bottom w:val="single" w:sz="4" w:space="0" w:color="auto"/>
            </w:tcBorders>
            <w:vAlign w:val="center"/>
            <w:hideMark/>
          </w:tcPr>
          <w:p w14:paraId="5F9AAE5C"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F Statistic</w:t>
            </w:r>
          </w:p>
        </w:tc>
        <w:tc>
          <w:tcPr>
            <w:tcW w:w="0" w:type="auto"/>
            <w:tcBorders>
              <w:bottom w:val="single" w:sz="4" w:space="0" w:color="auto"/>
            </w:tcBorders>
            <w:vAlign w:val="center"/>
            <w:hideMark/>
          </w:tcPr>
          <w:p w14:paraId="4C1FE34D"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1,743.640</w:t>
            </w:r>
            <w:r w:rsidRPr="00682742">
              <w:rPr>
                <w:rFonts w:ascii="Times New Roman" w:eastAsia="Times New Roman" w:hAnsi="Times New Roman" w:cs="Times New Roman"/>
                <w:vertAlign w:val="superscript"/>
                <w:lang w:val="it-IT" w:eastAsia="it-IT"/>
              </w:rPr>
              <w:t>***</w:t>
            </w:r>
            <w:r w:rsidRPr="00682742">
              <w:rPr>
                <w:rFonts w:ascii="Times New Roman" w:eastAsia="Times New Roman" w:hAnsi="Times New Roman" w:cs="Times New Roman"/>
                <w:lang w:val="it-IT" w:eastAsia="it-IT"/>
              </w:rPr>
              <w:t> (df = 1; 1964)</w:t>
            </w:r>
          </w:p>
        </w:tc>
        <w:tc>
          <w:tcPr>
            <w:tcW w:w="0" w:type="auto"/>
            <w:tcBorders>
              <w:bottom w:val="single" w:sz="4" w:space="0" w:color="auto"/>
            </w:tcBorders>
            <w:vAlign w:val="center"/>
            <w:hideMark/>
          </w:tcPr>
          <w:p w14:paraId="7E5FDFAE"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134.246</w:t>
            </w:r>
            <w:r w:rsidRPr="00682742">
              <w:rPr>
                <w:rFonts w:ascii="Times New Roman" w:eastAsia="Times New Roman" w:hAnsi="Times New Roman" w:cs="Times New Roman"/>
                <w:vertAlign w:val="superscript"/>
                <w:lang w:val="it-IT" w:eastAsia="it-IT"/>
              </w:rPr>
              <w:t>***</w:t>
            </w:r>
            <w:r w:rsidRPr="00682742">
              <w:rPr>
                <w:rFonts w:ascii="Times New Roman" w:eastAsia="Times New Roman" w:hAnsi="Times New Roman" w:cs="Times New Roman"/>
                <w:lang w:val="it-IT" w:eastAsia="it-IT"/>
              </w:rPr>
              <w:t> (df = 179; 1786)</w:t>
            </w:r>
          </w:p>
        </w:tc>
        <w:tc>
          <w:tcPr>
            <w:tcW w:w="0" w:type="auto"/>
            <w:tcBorders>
              <w:bottom w:val="single" w:sz="4" w:space="0" w:color="auto"/>
            </w:tcBorders>
            <w:vAlign w:val="center"/>
            <w:hideMark/>
          </w:tcPr>
          <w:p w14:paraId="3F1506D4" w14:textId="77777777" w:rsidR="00682742" w:rsidRPr="00682742" w:rsidRDefault="00682742" w:rsidP="00682742">
            <w:pPr>
              <w:spacing w:after="0"/>
              <w:jc w:val="center"/>
              <w:rPr>
                <w:rFonts w:ascii="Times New Roman" w:eastAsia="Times New Roman" w:hAnsi="Times New Roman" w:cs="Times New Roman"/>
                <w:lang w:val="it-IT" w:eastAsia="it-IT"/>
              </w:rPr>
            </w:pPr>
            <w:r w:rsidRPr="00682742">
              <w:rPr>
                <w:rFonts w:ascii="Times New Roman" w:eastAsia="Times New Roman" w:hAnsi="Times New Roman" w:cs="Times New Roman"/>
                <w:lang w:val="it-IT" w:eastAsia="it-IT"/>
              </w:rPr>
              <w:t>148.096</w:t>
            </w:r>
            <w:r w:rsidRPr="00682742">
              <w:rPr>
                <w:rFonts w:ascii="Times New Roman" w:eastAsia="Times New Roman" w:hAnsi="Times New Roman" w:cs="Times New Roman"/>
                <w:vertAlign w:val="superscript"/>
                <w:lang w:val="it-IT" w:eastAsia="it-IT"/>
              </w:rPr>
              <w:t>***</w:t>
            </w:r>
            <w:r w:rsidRPr="00682742">
              <w:rPr>
                <w:rFonts w:ascii="Times New Roman" w:eastAsia="Times New Roman" w:hAnsi="Times New Roman" w:cs="Times New Roman"/>
                <w:lang w:val="it-IT" w:eastAsia="it-IT"/>
              </w:rPr>
              <w:t> (df = 180; 1785)</w:t>
            </w:r>
          </w:p>
        </w:tc>
      </w:tr>
      <w:tr w:rsidR="00682742" w:rsidRPr="00682742" w14:paraId="19EE07F8" w14:textId="77777777" w:rsidTr="00682742">
        <w:trPr>
          <w:tblCellSpacing w:w="15" w:type="dxa"/>
        </w:trPr>
        <w:tc>
          <w:tcPr>
            <w:tcW w:w="0" w:type="auto"/>
            <w:gridSpan w:val="4"/>
            <w:vAlign w:val="center"/>
            <w:hideMark/>
          </w:tcPr>
          <w:p w14:paraId="2F6D94B1" w14:textId="77777777" w:rsidR="00682742" w:rsidRPr="00682742" w:rsidRDefault="00682742" w:rsidP="00682742">
            <w:pPr>
              <w:spacing w:after="0"/>
              <w:rPr>
                <w:rFonts w:ascii="Times New Roman" w:eastAsia="Times New Roman" w:hAnsi="Times New Roman" w:cs="Times New Roman"/>
                <w:lang w:val="it-IT" w:eastAsia="it-IT"/>
              </w:rPr>
            </w:pPr>
            <w:r w:rsidRPr="00682742">
              <w:rPr>
                <w:rFonts w:ascii="Times New Roman" w:eastAsia="Times New Roman" w:hAnsi="Times New Roman" w:cs="Times New Roman"/>
                <w:vertAlign w:val="superscript"/>
                <w:lang w:val="it-IT" w:eastAsia="it-IT"/>
              </w:rPr>
              <w:t>*</w:t>
            </w:r>
            <w:r w:rsidRPr="00682742">
              <w:rPr>
                <w:rFonts w:ascii="Times New Roman" w:eastAsia="Times New Roman" w:hAnsi="Times New Roman" w:cs="Times New Roman"/>
                <w:lang w:val="it-IT" w:eastAsia="it-IT"/>
              </w:rPr>
              <w:t>p &lt; .1; </w:t>
            </w:r>
            <w:r w:rsidRPr="00682742">
              <w:rPr>
                <w:rFonts w:ascii="Times New Roman" w:eastAsia="Times New Roman" w:hAnsi="Times New Roman" w:cs="Times New Roman"/>
                <w:vertAlign w:val="superscript"/>
                <w:lang w:val="it-IT" w:eastAsia="it-IT"/>
              </w:rPr>
              <w:t>**</w:t>
            </w:r>
            <w:r w:rsidRPr="00682742">
              <w:rPr>
                <w:rFonts w:ascii="Times New Roman" w:eastAsia="Times New Roman" w:hAnsi="Times New Roman" w:cs="Times New Roman"/>
                <w:lang w:val="it-IT" w:eastAsia="it-IT"/>
              </w:rPr>
              <w:t>p &lt; .05; </w:t>
            </w:r>
            <w:r w:rsidRPr="00682742">
              <w:rPr>
                <w:rFonts w:ascii="Times New Roman" w:eastAsia="Times New Roman" w:hAnsi="Times New Roman" w:cs="Times New Roman"/>
                <w:vertAlign w:val="superscript"/>
                <w:lang w:val="it-IT" w:eastAsia="it-IT"/>
              </w:rPr>
              <w:t>***</w:t>
            </w:r>
            <w:r w:rsidRPr="00682742">
              <w:rPr>
                <w:rFonts w:ascii="Times New Roman" w:eastAsia="Times New Roman" w:hAnsi="Times New Roman" w:cs="Times New Roman"/>
                <w:lang w:val="it-IT" w:eastAsia="it-IT"/>
              </w:rPr>
              <w:t>p &lt; .01</w:t>
            </w:r>
          </w:p>
        </w:tc>
      </w:tr>
    </w:tbl>
    <w:p w14:paraId="2F42CCB9" w14:textId="77777777" w:rsidR="00956381" w:rsidRDefault="003C19A6">
      <w:pPr>
        <w:pStyle w:val="Heading1"/>
      </w:pPr>
      <w:bookmarkStart w:id="13" w:name="discussion"/>
      <w:bookmarkStart w:id="14" w:name="_Toc40946758"/>
      <w:r>
        <w:t>Discussion</w:t>
      </w:r>
      <w:bookmarkEnd w:id="13"/>
      <w:bookmarkEnd w:id="14"/>
    </w:p>
    <w:p w14:paraId="30B49293" w14:textId="77777777" w:rsidR="00956381" w:rsidRDefault="003C19A6">
      <w:pPr>
        <w:pStyle w:val="FirstParagraph"/>
      </w:pPr>
      <w:r>
        <w:t>Nulla id laoreet purus, vitae luctus lacus.</w:t>
      </w:r>
    </w:p>
    <w:p w14:paraId="1A67E22D" w14:textId="77777777" w:rsidR="00956381" w:rsidRDefault="003C19A6">
      <w:pPr>
        <w:pStyle w:val="Compact"/>
        <w:numPr>
          <w:ilvl w:val="0"/>
          <w:numId w:val="4"/>
        </w:numPr>
      </w:pPr>
      <w:r>
        <w:t>Nunc finibus ex et accumsan dapibus.</w:t>
      </w:r>
    </w:p>
    <w:p w14:paraId="1E5CAAD9" w14:textId="77777777" w:rsidR="00956381" w:rsidRDefault="003C19A6">
      <w:pPr>
        <w:pStyle w:val="Compact"/>
        <w:numPr>
          <w:ilvl w:val="0"/>
          <w:numId w:val="4"/>
        </w:numPr>
      </w:pPr>
      <w:r>
        <w:t>Aenean vitae ornare nulla.</w:t>
      </w:r>
    </w:p>
    <w:p w14:paraId="6412F9C8" w14:textId="77777777" w:rsidR="00956381" w:rsidRDefault="003C19A6">
      <w:pPr>
        <w:pStyle w:val="Compact"/>
        <w:numPr>
          <w:ilvl w:val="0"/>
          <w:numId w:val="4"/>
        </w:numPr>
      </w:pPr>
      <w:r>
        <w:t>Aliquam hendrerit nulla eros, vel dictum dolor lacinia vel.</w:t>
      </w:r>
    </w:p>
    <w:p w14:paraId="47055B47" w14:textId="77777777" w:rsidR="00956381" w:rsidRPr="006C55E9" w:rsidRDefault="003C19A6">
      <w:pPr>
        <w:pStyle w:val="Compact"/>
        <w:numPr>
          <w:ilvl w:val="0"/>
          <w:numId w:val="4"/>
        </w:numPr>
        <w:rPr>
          <w:lang w:val="it-IT"/>
        </w:rPr>
      </w:pPr>
      <w:r w:rsidRPr="006C55E9">
        <w:rPr>
          <w:lang w:val="it-IT"/>
        </w:rPr>
        <w:t>Pellentesque vitae enim viverra libero facilisis aliquam vel pretium tellus.</w:t>
      </w:r>
    </w:p>
    <w:p w14:paraId="338B82AB" w14:textId="77777777" w:rsidR="00956381" w:rsidRDefault="003C19A6">
      <w:pPr>
        <w:pStyle w:val="Compact"/>
        <w:numPr>
          <w:ilvl w:val="0"/>
          <w:numId w:val="4"/>
        </w:numPr>
      </w:pPr>
      <w:r>
        <w:t xml:space="preserve">Vestibulum ante ipsum </w:t>
      </w:r>
      <w:proofErr w:type="spellStart"/>
      <w:r>
        <w:t>primis</w:t>
      </w:r>
      <w:proofErr w:type="spellEnd"/>
      <w:r>
        <w:t>.</w:t>
      </w:r>
    </w:p>
    <w:sectPr w:rsidR="00956381">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AA878" w14:textId="77777777" w:rsidR="007C2FA6" w:rsidRDefault="007C2FA6">
      <w:pPr>
        <w:spacing w:after="0"/>
      </w:pPr>
      <w:r>
        <w:separator/>
      </w:r>
    </w:p>
  </w:endnote>
  <w:endnote w:type="continuationSeparator" w:id="0">
    <w:p w14:paraId="465522AC" w14:textId="77777777" w:rsidR="007C2FA6" w:rsidRDefault="007C2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FA290" w14:textId="77777777" w:rsidR="007C2FA6" w:rsidRDefault="007C2FA6">
      <w:r>
        <w:separator/>
      </w:r>
    </w:p>
  </w:footnote>
  <w:footnote w:type="continuationSeparator" w:id="0">
    <w:p w14:paraId="4D0C08BB" w14:textId="77777777" w:rsidR="007C2FA6" w:rsidRDefault="007C2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04202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8EA5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5664D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010"/>
    <w:rsid w:val="003C19A6"/>
    <w:rsid w:val="004A78E3"/>
    <w:rsid w:val="004E29B3"/>
    <w:rsid w:val="00590D07"/>
    <w:rsid w:val="00682742"/>
    <w:rsid w:val="006C55E9"/>
    <w:rsid w:val="00784D58"/>
    <w:rsid w:val="007C2FA6"/>
    <w:rsid w:val="008D6863"/>
    <w:rsid w:val="00956381"/>
    <w:rsid w:val="00B86B75"/>
    <w:rsid w:val="00BC48D5"/>
    <w:rsid w:val="00C36279"/>
    <w:rsid w:val="00C63C5E"/>
    <w:rsid w:val="00DC29C7"/>
    <w:rsid w:val="00E315A3"/>
    <w:rsid w:val="00F468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F125"/>
  <w15:docId w15:val="{9AB589F9-11A5-4A0F-92DA-ABE988BF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C55E9"/>
    <w:pPr>
      <w:spacing w:after="100"/>
    </w:pPr>
  </w:style>
  <w:style w:type="paragraph" w:styleId="TOC2">
    <w:name w:val="toc 2"/>
    <w:basedOn w:val="Normal"/>
    <w:next w:val="Normal"/>
    <w:autoRedefine/>
    <w:uiPriority w:val="39"/>
    <w:unhideWhenUsed/>
    <w:rsid w:val="006C55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56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Can Internet Regulation Prevent Fake News?</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Internet Regulation Prevent Fake News?</dc:title>
  <dc:creator>Dr. John Smith</dc:creator>
  <cp:keywords/>
  <cp:lastModifiedBy>Andrea De Angelis</cp:lastModifiedBy>
  <cp:revision>6</cp:revision>
  <dcterms:created xsi:type="dcterms:W3CDTF">2020-05-21T07:47:00Z</dcterms:created>
  <dcterms:modified xsi:type="dcterms:W3CDTF">2020-05-21T08:10:00Z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maggio, 2020</vt:lpwstr>
  </property>
  <property fmtid="{D5CDD505-2E9C-101B-9397-08002B2CF9AE}" pid="3" name="output">
    <vt:lpwstr/>
  </property>
</Properties>
</file>