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410"/>
        <w:gridCol w:w="6946"/>
      </w:tblGrid>
      <w:tr w:rsidR="00633A9C" w14:paraId="3DC0F8CA" w14:textId="77777777" w:rsidTr="009B3098">
        <w:trPr>
          <w:trHeight w:val="288"/>
        </w:trPr>
        <w:tc>
          <w:tcPr>
            <w:tcW w:w="9356" w:type="dxa"/>
            <w:gridSpan w:val="2"/>
            <w:shd w:val="clear" w:color="auto" w:fill="E7E6E6" w:themeFill="background2"/>
          </w:tcPr>
          <w:p w14:paraId="7C6EB274" w14:textId="77777777" w:rsidR="00633A9C" w:rsidRDefault="00633A9C" w:rsidP="00CA6771">
            <w:pPr>
              <w:rPr>
                <w:b/>
              </w:rPr>
            </w:pPr>
            <w:bookmarkStart w:id="0" w:name="_GoBack"/>
            <w:bookmarkEnd w:id="0"/>
          </w:p>
        </w:tc>
      </w:tr>
      <w:tr w:rsidR="00633A9C" w:rsidRPr="0066593F" w14:paraId="28DE482E" w14:textId="77777777">
        <w:tc>
          <w:tcPr>
            <w:tcW w:w="2410" w:type="dxa"/>
          </w:tcPr>
          <w:p w14:paraId="2F151F8C" w14:textId="77777777" w:rsidR="00633A9C" w:rsidRDefault="00633A9C" w:rsidP="009B3098">
            <w:pPr>
              <w:rPr>
                <w:sz w:val="16"/>
              </w:rPr>
            </w:pPr>
            <w:r>
              <w:rPr>
                <w:sz w:val="16"/>
              </w:rPr>
              <w:t>Naam</w:t>
            </w:r>
          </w:p>
        </w:tc>
        <w:tc>
          <w:tcPr>
            <w:tcW w:w="6946" w:type="dxa"/>
          </w:tcPr>
          <w:p w14:paraId="5868003F" w14:textId="51D1639E" w:rsidR="00633A9C" w:rsidRPr="0066593F" w:rsidRDefault="009B3098" w:rsidP="00CA6771">
            <w:pPr>
              <w:rPr>
                <w:sz w:val="16"/>
                <w:lang w:val="en-GB"/>
              </w:rPr>
            </w:pPr>
            <w:r>
              <w:rPr>
                <w:lang w:val="en-GB"/>
              </w:rPr>
              <w:t xml:space="preserve">SLA </w:t>
            </w:r>
            <w:r w:rsidR="00E24804">
              <w:rPr>
                <w:lang w:val="en-GB"/>
              </w:rPr>
              <w:t>app ‘</w:t>
            </w:r>
            <w:proofErr w:type="spellStart"/>
            <w:r w:rsidR="00E24804">
              <w:rPr>
                <w:lang w:val="en-GB"/>
              </w:rPr>
              <w:t>Wandelen</w:t>
            </w:r>
            <w:proofErr w:type="spellEnd"/>
            <w:r w:rsidR="00E24804">
              <w:rPr>
                <w:lang w:val="en-GB"/>
              </w:rPr>
              <w:t xml:space="preserve"> met </w:t>
            </w:r>
            <w:proofErr w:type="spellStart"/>
            <w:r w:rsidR="00E24804">
              <w:rPr>
                <w:lang w:val="en-GB"/>
              </w:rPr>
              <w:t>Pietje</w:t>
            </w:r>
            <w:proofErr w:type="spellEnd"/>
            <w:r w:rsidR="00E24804">
              <w:rPr>
                <w:lang w:val="en-GB"/>
              </w:rPr>
              <w:t xml:space="preserve"> </w:t>
            </w:r>
            <w:proofErr w:type="spellStart"/>
            <w:r w:rsidR="00E24804">
              <w:rPr>
                <w:lang w:val="en-GB"/>
              </w:rPr>
              <w:t>Puk</w:t>
            </w:r>
            <w:proofErr w:type="spellEnd"/>
            <w:r w:rsidR="00E24804">
              <w:rPr>
                <w:lang w:val="en-GB"/>
              </w:rPr>
              <w:t>’</w:t>
            </w:r>
          </w:p>
        </w:tc>
      </w:tr>
      <w:tr w:rsidR="00633A9C" w14:paraId="2C115A6A" w14:textId="77777777">
        <w:tc>
          <w:tcPr>
            <w:tcW w:w="2410" w:type="dxa"/>
          </w:tcPr>
          <w:p w14:paraId="7283D7A3" w14:textId="77777777" w:rsidR="00633A9C" w:rsidRDefault="00E74798" w:rsidP="00CA6771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IDnr</w:t>
            </w:r>
            <w:proofErr w:type="spellEnd"/>
          </w:p>
        </w:tc>
        <w:tc>
          <w:tcPr>
            <w:tcW w:w="6946" w:type="dxa"/>
          </w:tcPr>
          <w:p w14:paraId="46F47AA1" w14:textId="77777777" w:rsidR="00633A9C" w:rsidRDefault="009B3098" w:rsidP="009B3098">
            <w:pPr>
              <w:rPr>
                <w:sz w:val="16"/>
              </w:rPr>
            </w:pPr>
            <w:r>
              <w:rPr>
                <w:sz w:val="16"/>
              </w:rPr>
              <w:t>01</w:t>
            </w:r>
            <w:r w:rsidR="00E74798">
              <w:rPr>
                <w:sz w:val="16"/>
              </w:rPr>
              <w:t>_</w:t>
            </w:r>
            <w:r>
              <w:rPr>
                <w:sz w:val="16"/>
              </w:rPr>
              <w:t>WA</w:t>
            </w:r>
          </w:p>
        </w:tc>
      </w:tr>
      <w:tr w:rsidR="00633A9C" w14:paraId="7B6C3F5C" w14:textId="77777777">
        <w:tc>
          <w:tcPr>
            <w:tcW w:w="2410" w:type="dxa"/>
          </w:tcPr>
          <w:p w14:paraId="30C66BE0" w14:textId="77777777" w:rsidR="00633A9C" w:rsidRDefault="00633A9C" w:rsidP="00CA6771">
            <w:pPr>
              <w:rPr>
                <w:sz w:val="16"/>
              </w:rPr>
            </w:pPr>
            <w:r>
              <w:rPr>
                <w:sz w:val="16"/>
              </w:rPr>
              <w:t>Datum aangepast</w:t>
            </w:r>
          </w:p>
        </w:tc>
        <w:tc>
          <w:tcPr>
            <w:tcW w:w="6946" w:type="dxa"/>
          </w:tcPr>
          <w:p w14:paraId="47254246" w14:textId="77777777" w:rsidR="00633A9C" w:rsidRDefault="009B3098" w:rsidP="00CA6771">
            <w:pPr>
              <w:rPr>
                <w:sz w:val="16"/>
              </w:rPr>
            </w:pPr>
            <w:r>
              <w:rPr>
                <w:sz w:val="16"/>
              </w:rPr>
              <w:t>14/02/2017</w:t>
            </w:r>
          </w:p>
        </w:tc>
      </w:tr>
      <w:tr w:rsidR="00633A9C" w14:paraId="026BB95D" w14:textId="77777777">
        <w:tc>
          <w:tcPr>
            <w:tcW w:w="2410" w:type="dxa"/>
          </w:tcPr>
          <w:p w14:paraId="02C794A7" w14:textId="77777777" w:rsidR="00633A9C" w:rsidRDefault="00633A9C" w:rsidP="00CA6771">
            <w:pPr>
              <w:rPr>
                <w:sz w:val="16"/>
              </w:rPr>
            </w:pPr>
            <w:r>
              <w:rPr>
                <w:sz w:val="16"/>
              </w:rPr>
              <w:t>Omschrijving van de inhoud</w:t>
            </w:r>
          </w:p>
        </w:tc>
        <w:tc>
          <w:tcPr>
            <w:tcW w:w="6946" w:type="dxa"/>
          </w:tcPr>
          <w:p w14:paraId="3D9E7142" w14:textId="77777777" w:rsidR="00633A9C" w:rsidRPr="0066593F" w:rsidRDefault="0066593F" w:rsidP="00CA6771">
            <w:pPr>
              <w:rPr>
                <w:sz w:val="16"/>
              </w:rPr>
            </w:pPr>
            <w:r w:rsidRPr="0066593F">
              <w:rPr>
                <w:sz w:val="16"/>
              </w:rPr>
              <w:t>Service Level Agreement (SLA)</w:t>
            </w:r>
          </w:p>
        </w:tc>
      </w:tr>
      <w:tr w:rsidR="00633A9C" w14:paraId="4CFA8DE0" w14:textId="77777777">
        <w:tc>
          <w:tcPr>
            <w:tcW w:w="2410" w:type="dxa"/>
          </w:tcPr>
          <w:p w14:paraId="79B2DABB" w14:textId="77777777" w:rsidR="00633A9C" w:rsidRDefault="00633A9C" w:rsidP="00CA6771">
            <w:pPr>
              <w:rPr>
                <w:sz w:val="16"/>
              </w:rPr>
            </w:pPr>
            <w:r>
              <w:rPr>
                <w:sz w:val="16"/>
              </w:rPr>
              <w:t>Opmerkingen</w:t>
            </w:r>
          </w:p>
        </w:tc>
        <w:tc>
          <w:tcPr>
            <w:tcW w:w="6946" w:type="dxa"/>
          </w:tcPr>
          <w:p w14:paraId="5D7E2FBF" w14:textId="77777777" w:rsidR="00633A9C" w:rsidRDefault="00633A9C" w:rsidP="00CA6771">
            <w:pPr>
              <w:rPr>
                <w:sz w:val="16"/>
              </w:rPr>
            </w:pPr>
          </w:p>
        </w:tc>
      </w:tr>
    </w:tbl>
    <w:p w14:paraId="43219BE6" w14:textId="77777777" w:rsidR="00633A9C" w:rsidRDefault="00633A9C">
      <w:r>
        <w:br w:type="page"/>
      </w:r>
    </w:p>
    <w:tbl>
      <w:tblPr>
        <w:tblW w:w="72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6237"/>
      </w:tblGrid>
      <w:tr w:rsidR="00CA6771" w14:paraId="157A878A" w14:textId="77777777" w:rsidTr="005D18BC">
        <w:trPr>
          <w:cantSplit/>
          <w:trHeight w:val="2850"/>
        </w:trPr>
        <w:tc>
          <w:tcPr>
            <w:tcW w:w="7230" w:type="dxa"/>
            <w:gridSpan w:val="2"/>
            <w:tcBorders>
              <w:bottom w:val="nil"/>
            </w:tcBorders>
          </w:tcPr>
          <w:p w14:paraId="6B098558" w14:textId="677FA5BF" w:rsidR="00CA6771" w:rsidRDefault="00CA6771">
            <w:pPr>
              <w:pStyle w:val="Title"/>
              <w:rPr>
                <w:lang w:val="en-GB"/>
              </w:rPr>
            </w:pPr>
            <w:bookmarkStart w:id="1" w:name="BmkTitle"/>
            <w:r>
              <w:rPr>
                <w:lang w:val="en-GB"/>
              </w:rPr>
              <w:lastRenderedPageBreak/>
              <w:t xml:space="preserve">Service Level Agreement </w:t>
            </w:r>
            <w:bookmarkEnd w:id="1"/>
            <w:r w:rsidR="00E24804">
              <w:rPr>
                <w:lang w:val="en-GB"/>
              </w:rPr>
              <w:t>app ‘</w:t>
            </w:r>
            <w:proofErr w:type="spellStart"/>
            <w:r w:rsidR="00E24804">
              <w:rPr>
                <w:lang w:val="en-GB"/>
              </w:rPr>
              <w:t>Wandelen</w:t>
            </w:r>
            <w:proofErr w:type="spellEnd"/>
            <w:r w:rsidR="00E24804">
              <w:rPr>
                <w:lang w:val="en-GB"/>
              </w:rPr>
              <w:t xml:space="preserve"> met </w:t>
            </w:r>
            <w:proofErr w:type="spellStart"/>
            <w:r w:rsidR="00E24804">
              <w:rPr>
                <w:lang w:val="en-GB"/>
              </w:rPr>
              <w:t>Pietje</w:t>
            </w:r>
            <w:proofErr w:type="spellEnd"/>
            <w:r w:rsidR="00E24804">
              <w:rPr>
                <w:lang w:val="en-GB"/>
              </w:rPr>
              <w:t xml:space="preserve"> </w:t>
            </w:r>
            <w:proofErr w:type="spellStart"/>
            <w:r w:rsidR="00E24804">
              <w:rPr>
                <w:lang w:val="en-GB"/>
              </w:rPr>
              <w:t>Puk</w:t>
            </w:r>
            <w:proofErr w:type="spellEnd"/>
            <w:r w:rsidR="00E24804">
              <w:rPr>
                <w:lang w:val="en-GB"/>
              </w:rPr>
              <w:t>’</w:t>
            </w:r>
          </w:p>
          <w:p w14:paraId="674D73FB" w14:textId="77777777" w:rsidR="00CA6771" w:rsidRDefault="00CA6771">
            <w:pPr>
              <w:ind w:left="-113"/>
              <w:rPr>
                <w:vanish/>
                <w:color w:val="FFFFFF"/>
                <w:sz w:val="14"/>
              </w:rPr>
            </w:pPr>
          </w:p>
          <w:p w14:paraId="21675D7F" w14:textId="77777777" w:rsidR="00CA6771" w:rsidRDefault="00CA6771"/>
        </w:tc>
      </w:tr>
      <w:tr w:rsidR="00CA6771" w14:paraId="2333B294" w14:textId="77777777" w:rsidTr="005D18BC">
        <w:trPr>
          <w:trHeight w:val="128"/>
        </w:trPr>
        <w:tc>
          <w:tcPr>
            <w:tcW w:w="993" w:type="dxa"/>
          </w:tcPr>
          <w:p w14:paraId="18AE67AA" w14:textId="77777777" w:rsidR="00CA6771" w:rsidRDefault="00CA6771">
            <w:pPr>
              <w:pStyle w:val="Tabeltekst"/>
            </w:pPr>
            <w:bookmarkStart w:id="2" w:name="Plaats"/>
            <w:r>
              <w:t>Plaats</w:t>
            </w:r>
            <w:bookmarkEnd w:id="2"/>
          </w:p>
        </w:tc>
        <w:tc>
          <w:tcPr>
            <w:tcW w:w="6237" w:type="dxa"/>
          </w:tcPr>
          <w:p w14:paraId="75CBB6E0" w14:textId="77777777" w:rsidR="00CA6771" w:rsidRDefault="009B3098">
            <w:pPr>
              <w:pStyle w:val="Invultekst"/>
              <w:rPr>
                <w:noProof w:val="0"/>
              </w:rPr>
            </w:pPr>
            <w:r>
              <w:rPr>
                <w:noProof w:val="0"/>
              </w:rPr>
              <w:t>Tilburg</w:t>
            </w:r>
          </w:p>
        </w:tc>
      </w:tr>
      <w:tr w:rsidR="00CA6771" w14:paraId="008A3B7F" w14:textId="77777777" w:rsidTr="005D18BC">
        <w:tc>
          <w:tcPr>
            <w:tcW w:w="993" w:type="dxa"/>
          </w:tcPr>
          <w:p w14:paraId="11568D58" w14:textId="77777777" w:rsidR="00CA6771" w:rsidRDefault="00CA6771">
            <w:pPr>
              <w:pStyle w:val="Tabeltekst"/>
              <w:rPr>
                <w:lang w:val="fr-FR"/>
              </w:rPr>
            </w:pPr>
            <w:bookmarkStart w:id="3" w:name="Datum"/>
            <w:proofErr w:type="spellStart"/>
            <w:r>
              <w:rPr>
                <w:lang w:val="fr-FR"/>
              </w:rPr>
              <w:t>Datum</w:t>
            </w:r>
            <w:bookmarkEnd w:id="3"/>
            <w:proofErr w:type="spellEnd"/>
          </w:p>
        </w:tc>
        <w:tc>
          <w:tcPr>
            <w:tcW w:w="6237" w:type="dxa"/>
          </w:tcPr>
          <w:p w14:paraId="40791793" w14:textId="259C0ADC" w:rsidR="00CA6771" w:rsidRDefault="00CA6771">
            <w:pPr>
              <w:pStyle w:val="Invultekst"/>
              <w:rPr>
                <w:noProof w:val="0"/>
                <w:lang w:val="fr-FR"/>
              </w:rPr>
            </w:pPr>
            <w:r>
              <w:rPr>
                <w:noProof w:val="0"/>
              </w:rPr>
              <w:fldChar w:fldCharType="begin"/>
            </w:r>
            <w:r>
              <w:rPr>
                <w:noProof w:val="0"/>
              </w:rPr>
              <w:instrText xml:space="preserve"> SAVEDATE \@ "d MMMM yyyy" \* MERGEFORMAT </w:instrText>
            </w:r>
            <w:r>
              <w:rPr>
                <w:noProof w:val="0"/>
              </w:rPr>
              <w:fldChar w:fldCharType="separate"/>
            </w:r>
            <w:r w:rsidR="00782F03">
              <w:t>23 januari 2018</w:t>
            </w:r>
            <w:r>
              <w:rPr>
                <w:noProof w:val="0"/>
              </w:rPr>
              <w:fldChar w:fldCharType="end"/>
            </w:r>
          </w:p>
        </w:tc>
      </w:tr>
      <w:tr w:rsidR="00CA6771" w14:paraId="460FC23F" w14:textId="77777777" w:rsidTr="005D18BC">
        <w:tc>
          <w:tcPr>
            <w:tcW w:w="993" w:type="dxa"/>
          </w:tcPr>
          <w:p w14:paraId="5219297D" w14:textId="77777777" w:rsidR="00CA6771" w:rsidRDefault="00CA6771">
            <w:pPr>
              <w:pStyle w:val="Tabeltekst"/>
              <w:rPr>
                <w:lang w:val="fr-FR"/>
              </w:rPr>
            </w:pPr>
            <w:bookmarkStart w:id="4" w:name="Author"/>
            <w:r>
              <w:rPr>
                <w:lang w:val="fr-FR"/>
              </w:rPr>
              <w:t>Auteur</w:t>
            </w:r>
            <w:bookmarkEnd w:id="4"/>
          </w:p>
        </w:tc>
        <w:tc>
          <w:tcPr>
            <w:tcW w:w="6237" w:type="dxa"/>
          </w:tcPr>
          <w:p w14:paraId="2A597CA6" w14:textId="0C7E8A75" w:rsidR="00CA6771" w:rsidRDefault="00A413F6">
            <w:pPr>
              <w:pStyle w:val="Invultekst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Larry Keck</w:t>
            </w:r>
          </w:p>
        </w:tc>
      </w:tr>
      <w:tr w:rsidR="00CA6771" w14:paraId="6847B7C7" w14:textId="77777777" w:rsidTr="005D18BC">
        <w:tc>
          <w:tcPr>
            <w:tcW w:w="993" w:type="dxa"/>
          </w:tcPr>
          <w:p w14:paraId="659BD1D6" w14:textId="77777777" w:rsidR="00CA6771" w:rsidRDefault="00CA6771">
            <w:pPr>
              <w:pStyle w:val="Tabeltekst"/>
            </w:pPr>
            <w:bookmarkStart w:id="5" w:name="Status"/>
            <w:r>
              <w:t>Status</w:t>
            </w:r>
            <w:bookmarkEnd w:id="5"/>
          </w:p>
        </w:tc>
        <w:tc>
          <w:tcPr>
            <w:tcW w:w="6237" w:type="dxa"/>
          </w:tcPr>
          <w:p w14:paraId="25CDEE9D" w14:textId="22E0453C" w:rsidR="00CA6771" w:rsidRDefault="00CA6771">
            <w:pPr>
              <w:pStyle w:val="Invultekst"/>
              <w:rPr>
                <w:noProof w:val="0"/>
              </w:rPr>
            </w:pPr>
            <w:bookmarkStart w:id="6" w:name="BmkStatus"/>
            <w:r>
              <w:rPr>
                <w:noProof w:val="0"/>
              </w:rPr>
              <w:t>Concept 0.</w:t>
            </w:r>
            <w:bookmarkEnd w:id="6"/>
            <w:r w:rsidR="00BF779E">
              <w:rPr>
                <w:noProof w:val="0"/>
              </w:rPr>
              <w:t>2</w:t>
            </w:r>
          </w:p>
        </w:tc>
      </w:tr>
    </w:tbl>
    <w:p w14:paraId="226236B8" w14:textId="77777777" w:rsidR="00CA6771" w:rsidRDefault="00CA6771"/>
    <w:p w14:paraId="2CD9FA20" w14:textId="77777777" w:rsidR="00CA6771" w:rsidRDefault="00CA6771">
      <w:pPr>
        <w:rPr>
          <w:b/>
        </w:rPr>
      </w:pPr>
    </w:p>
    <w:p w14:paraId="415D69D4" w14:textId="77777777" w:rsidR="00CA6771" w:rsidRDefault="00CA6771">
      <w:pPr>
        <w:rPr>
          <w:b/>
        </w:rPr>
      </w:pPr>
    </w:p>
    <w:p w14:paraId="37B1B971" w14:textId="77777777" w:rsidR="00CA6771" w:rsidRDefault="00CA6771">
      <w:bookmarkStart w:id="7" w:name="Terugkeerpunt"/>
      <w:bookmarkEnd w:id="7"/>
    </w:p>
    <w:p w14:paraId="3823EC35" w14:textId="77777777" w:rsidR="00CA6771" w:rsidRDefault="00CA6771">
      <w:pPr>
        <w:pStyle w:val="Title"/>
        <w:spacing w:after="360"/>
        <w:ind w:left="0"/>
      </w:pPr>
      <w:r>
        <w:br w:type="page"/>
      </w:r>
      <w:bookmarkStart w:id="8" w:name="BmkTOC"/>
      <w:r>
        <w:lastRenderedPageBreak/>
        <w:t>Inhoudsopgave</w:t>
      </w:r>
      <w:bookmarkEnd w:id="8"/>
    </w:p>
    <w:p w14:paraId="4895AA9B" w14:textId="089CEF96" w:rsidR="003C1E2E" w:rsidRDefault="00CA6771">
      <w:pPr>
        <w:pStyle w:val="TOC1"/>
        <w:tabs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r w:rsidR="003C1E2E">
        <w:rPr>
          <w:noProof/>
        </w:rPr>
        <w:t>Versiebeheer</w:t>
      </w:r>
      <w:r w:rsidR="003C1E2E">
        <w:rPr>
          <w:noProof/>
        </w:rPr>
        <w:tab/>
      </w:r>
      <w:r w:rsidR="003C1E2E">
        <w:rPr>
          <w:noProof/>
        </w:rPr>
        <w:fldChar w:fldCharType="begin"/>
      </w:r>
      <w:r w:rsidR="003C1E2E">
        <w:rPr>
          <w:noProof/>
        </w:rPr>
        <w:instrText xml:space="preserve"> PAGEREF _Toc504479378 \h </w:instrText>
      </w:r>
      <w:r w:rsidR="003C1E2E">
        <w:rPr>
          <w:noProof/>
        </w:rPr>
      </w:r>
      <w:r w:rsidR="003C1E2E">
        <w:rPr>
          <w:noProof/>
        </w:rPr>
        <w:fldChar w:fldCharType="separate"/>
      </w:r>
      <w:r w:rsidR="003C1E2E">
        <w:rPr>
          <w:noProof/>
        </w:rPr>
        <w:t>4</w:t>
      </w:r>
      <w:r w:rsidR="003C1E2E">
        <w:rPr>
          <w:noProof/>
        </w:rPr>
        <w:fldChar w:fldCharType="end"/>
      </w:r>
    </w:p>
    <w:p w14:paraId="30BECC8F" w14:textId="1DE6E548" w:rsidR="003C1E2E" w:rsidRDefault="003C1E2E">
      <w:pPr>
        <w:pStyle w:val="TOC1"/>
        <w:tabs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noProof/>
        </w:rPr>
        <w:t>Distributielijst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BA5208" w14:textId="58FD6376" w:rsidR="003C1E2E" w:rsidRDefault="003C1E2E">
      <w:pPr>
        <w:pStyle w:val="TOC1"/>
        <w:tabs>
          <w:tab w:val="left" w:pos="400"/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E9CCB4" w14:textId="25D5F2E8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Doel van de SLA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5F0064" w14:textId="190C5AB3" w:rsidR="003C1E2E" w:rsidRDefault="003C1E2E">
      <w:pPr>
        <w:pStyle w:val="TOC1"/>
        <w:tabs>
          <w:tab w:val="left" w:pos="400"/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  <w:tab/>
      </w:r>
      <w:r>
        <w:rPr>
          <w:noProof/>
        </w:rPr>
        <w:t>Dienstverlening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9EBE7D" w14:textId="00C6068B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Scope van de dienstverlening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FEAA29" w14:textId="6E74C5AC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Te leveren diensten applicatiebeheer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D2BE2F" w14:textId="1B7E4597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Te leveren diensten applicatie-onderhoud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D7025D" w14:textId="62154F97" w:rsidR="003C1E2E" w:rsidRDefault="003C1E2E">
      <w:pPr>
        <w:pStyle w:val="TOC1"/>
        <w:tabs>
          <w:tab w:val="left" w:pos="400"/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  <w:tab/>
      </w:r>
      <w:r>
        <w:rPr>
          <w:noProof/>
        </w:rPr>
        <w:t>Servicelevels applicatiebeheer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829C33" w14:textId="48AEDCBA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Helpdesk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AF3861" w14:textId="20D72120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Incident Management (eerste lijn)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12B1C9" w14:textId="682940D0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Incident Management (tweede lijn, afhandeling van problemen)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3B4FF9" w14:textId="55AF8FCF" w:rsidR="003C1E2E" w:rsidRDefault="003C1E2E">
      <w:pPr>
        <w:pStyle w:val="TOC1"/>
        <w:tabs>
          <w:tab w:val="left" w:pos="400"/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  <w:tab/>
      </w:r>
      <w:r>
        <w:rPr>
          <w:noProof/>
        </w:rPr>
        <w:t>Servicelevels applicatie-onderhoud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77E922" w14:textId="71DBFDEB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Release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37A9DA" w14:textId="519AB42B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Software Control and 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7BC445" w14:textId="2057B1F1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Acceptatietest Ondersteuning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422B9D" w14:textId="79262CE8" w:rsidR="00CA6771" w:rsidRDefault="00CA6771">
      <w:pPr>
        <w:pStyle w:val="TOC1"/>
      </w:pPr>
      <w:r>
        <w:rPr>
          <w:sz w:val="22"/>
        </w:rPr>
        <w:fldChar w:fldCharType="end"/>
      </w:r>
    </w:p>
    <w:p w14:paraId="498FEDBE" w14:textId="77777777" w:rsidR="00CA6771" w:rsidRDefault="00CA6771">
      <w:pPr>
        <w:pStyle w:val="Heading1"/>
        <w:numPr>
          <w:ilvl w:val="0"/>
          <w:numId w:val="0"/>
        </w:numPr>
      </w:pPr>
      <w:bookmarkStart w:id="9" w:name="BmkStart"/>
      <w:bookmarkStart w:id="10" w:name="_Toc504479378"/>
      <w:bookmarkEnd w:id="9"/>
      <w:r>
        <w:lastRenderedPageBreak/>
        <w:t>Versiebeheer</w:t>
      </w:r>
      <w:bookmarkEnd w:id="10"/>
    </w:p>
    <w:p w14:paraId="31A06558" w14:textId="77777777" w:rsidR="00CA6771" w:rsidRDefault="00CA67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993"/>
        <w:gridCol w:w="1842"/>
        <w:gridCol w:w="4111"/>
      </w:tblGrid>
      <w:tr w:rsidR="00CA6771" w14:paraId="4D183386" w14:textId="77777777">
        <w:trPr>
          <w:cantSplit/>
        </w:trPr>
        <w:tc>
          <w:tcPr>
            <w:tcW w:w="637" w:type="dxa"/>
            <w:shd w:val="pct5" w:color="auto" w:fill="FFFFFF"/>
          </w:tcPr>
          <w:p w14:paraId="715CBA35" w14:textId="77777777" w:rsidR="00CA6771" w:rsidRDefault="00CA6771">
            <w:pPr>
              <w:rPr>
                <w:b/>
                <w:sz w:val="16"/>
                <w:lang w:val="nl"/>
              </w:rPr>
            </w:pPr>
            <w:r>
              <w:rPr>
                <w:b/>
                <w:sz w:val="16"/>
                <w:lang w:val="nl"/>
              </w:rPr>
              <w:t>Versie</w:t>
            </w:r>
          </w:p>
        </w:tc>
        <w:tc>
          <w:tcPr>
            <w:tcW w:w="993" w:type="dxa"/>
            <w:shd w:val="pct5" w:color="auto" w:fill="FFFFFF"/>
          </w:tcPr>
          <w:p w14:paraId="0D6069E9" w14:textId="77777777" w:rsidR="00CA6771" w:rsidRDefault="00CA6771">
            <w:pPr>
              <w:rPr>
                <w:b/>
                <w:sz w:val="16"/>
                <w:lang w:val="nl"/>
              </w:rPr>
            </w:pPr>
            <w:r>
              <w:rPr>
                <w:b/>
                <w:sz w:val="16"/>
                <w:lang w:val="nl"/>
              </w:rPr>
              <w:t>Datum</w:t>
            </w:r>
          </w:p>
        </w:tc>
        <w:tc>
          <w:tcPr>
            <w:tcW w:w="1842" w:type="dxa"/>
            <w:shd w:val="pct5" w:color="auto" w:fill="FFFFFF"/>
          </w:tcPr>
          <w:p w14:paraId="46CBBD6D" w14:textId="77777777" w:rsidR="00CA6771" w:rsidRDefault="00CA6771">
            <w:pPr>
              <w:rPr>
                <w:b/>
                <w:sz w:val="16"/>
                <w:lang w:val="nl"/>
              </w:rPr>
            </w:pPr>
            <w:r>
              <w:rPr>
                <w:b/>
                <w:sz w:val="16"/>
                <w:lang w:val="nl"/>
              </w:rPr>
              <w:t>Auteur</w:t>
            </w:r>
          </w:p>
        </w:tc>
        <w:tc>
          <w:tcPr>
            <w:tcW w:w="4111" w:type="dxa"/>
            <w:shd w:val="pct5" w:color="auto" w:fill="FFFFFF"/>
          </w:tcPr>
          <w:p w14:paraId="112ED7C4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Omschrijving</w:t>
            </w:r>
          </w:p>
        </w:tc>
      </w:tr>
      <w:tr w:rsidR="00CA6771" w14:paraId="47B669CB" w14:textId="77777777">
        <w:trPr>
          <w:cantSplit/>
        </w:trPr>
        <w:tc>
          <w:tcPr>
            <w:tcW w:w="637" w:type="dxa"/>
          </w:tcPr>
          <w:p w14:paraId="347D73CC" w14:textId="77777777" w:rsidR="00CA6771" w:rsidRDefault="00CA6771">
            <w:pPr>
              <w:rPr>
                <w:sz w:val="16"/>
                <w:lang w:val="nl"/>
              </w:rPr>
            </w:pPr>
            <w:r>
              <w:rPr>
                <w:sz w:val="16"/>
                <w:lang w:val="nl"/>
              </w:rPr>
              <w:t>0.1</w:t>
            </w:r>
          </w:p>
        </w:tc>
        <w:tc>
          <w:tcPr>
            <w:tcW w:w="993" w:type="dxa"/>
          </w:tcPr>
          <w:p w14:paraId="4BD023F6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0B007FD1" w14:textId="77777777" w:rsidR="00CA6771" w:rsidRDefault="009B3098">
            <w:pPr>
              <w:rPr>
                <w:sz w:val="16"/>
                <w:lang w:val="nl"/>
              </w:rPr>
            </w:pPr>
            <w:r>
              <w:rPr>
                <w:sz w:val="16"/>
                <w:lang w:val="nl"/>
              </w:rPr>
              <w:t>Team webtechnologie</w:t>
            </w:r>
          </w:p>
        </w:tc>
        <w:tc>
          <w:tcPr>
            <w:tcW w:w="4111" w:type="dxa"/>
          </w:tcPr>
          <w:p w14:paraId="2D343A89" w14:textId="77777777" w:rsidR="00CA6771" w:rsidRDefault="00CA6771">
            <w:pPr>
              <w:rPr>
                <w:sz w:val="16"/>
                <w:lang w:val="nl"/>
              </w:rPr>
            </w:pPr>
            <w:r>
              <w:rPr>
                <w:sz w:val="16"/>
                <w:lang w:val="nl"/>
              </w:rPr>
              <w:t>Initieel document</w:t>
            </w:r>
          </w:p>
        </w:tc>
      </w:tr>
      <w:tr w:rsidR="00CA6771" w14:paraId="61DF4FAE" w14:textId="77777777">
        <w:trPr>
          <w:cantSplit/>
        </w:trPr>
        <w:tc>
          <w:tcPr>
            <w:tcW w:w="637" w:type="dxa"/>
          </w:tcPr>
          <w:p w14:paraId="3C056A49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36CB4EAF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30965316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11FE3FB9" w14:textId="77777777" w:rsidR="00CA6771" w:rsidRDefault="00CA6771">
            <w:pPr>
              <w:rPr>
                <w:sz w:val="16"/>
                <w:lang w:val="nl"/>
              </w:rPr>
            </w:pPr>
          </w:p>
        </w:tc>
      </w:tr>
      <w:tr w:rsidR="00CA6771" w14:paraId="0F8F3E05" w14:textId="77777777">
        <w:trPr>
          <w:cantSplit/>
        </w:trPr>
        <w:tc>
          <w:tcPr>
            <w:tcW w:w="637" w:type="dxa"/>
          </w:tcPr>
          <w:p w14:paraId="4F00BE3F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6A8F5046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17078205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1613C592" w14:textId="77777777" w:rsidR="00CA6771" w:rsidRDefault="00CA6771">
            <w:pPr>
              <w:rPr>
                <w:sz w:val="16"/>
                <w:lang w:val="nl"/>
              </w:rPr>
            </w:pPr>
          </w:p>
        </w:tc>
      </w:tr>
      <w:tr w:rsidR="00CA6771" w14:paraId="62C6169D" w14:textId="77777777">
        <w:trPr>
          <w:cantSplit/>
        </w:trPr>
        <w:tc>
          <w:tcPr>
            <w:tcW w:w="637" w:type="dxa"/>
          </w:tcPr>
          <w:p w14:paraId="054B0057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2958B7C3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4B8E897C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363D2520" w14:textId="77777777" w:rsidR="00CA6771" w:rsidRDefault="00CA6771">
            <w:pPr>
              <w:rPr>
                <w:sz w:val="16"/>
                <w:lang w:val="nl"/>
              </w:rPr>
            </w:pPr>
          </w:p>
        </w:tc>
      </w:tr>
      <w:tr w:rsidR="00CA6771" w14:paraId="53ECAAFC" w14:textId="77777777">
        <w:trPr>
          <w:cantSplit/>
        </w:trPr>
        <w:tc>
          <w:tcPr>
            <w:tcW w:w="637" w:type="dxa"/>
          </w:tcPr>
          <w:p w14:paraId="645E64A4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1447DF17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24464455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36B83597" w14:textId="77777777" w:rsidR="00CA6771" w:rsidRDefault="00CA6771">
            <w:pPr>
              <w:rPr>
                <w:sz w:val="16"/>
                <w:lang w:val="nl"/>
              </w:rPr>
            </w:pPr>
          </w:p>
        </w:tc>
      </w:tr>
      <w:tr w:rsidR="00CA6771" w14:paraId="1D470888" w14:textId="77777777">
        <w:trPr>
          <w:cantSplit/>
        </w:trPr>
        <w:tc>
          <w:tcPr>
            <w:tcW w:w="637" w:type="dxa"/>
          </w:tcPr>
          <w:p w14:paraId="39686A2D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75BE1803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18AC18DD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1D428DCF" w14:textId="77777777" w:rsidR="00CA6771" w:rsidRDefault="00CA6771">
            <w:pPr>
              <w:rPr>
                <w:sz w:val="16"/>
                <w:lang w:val="nl"/>
              </w:rPr>
            </w:pPr>
          </w:p>
        </w:tc>
      </w:tr>
      <w:tr w:rsidR="00CA6771" w14:paraId="03F074A2" w14:textId="77777777">
        <w:trPr>
          <w:cantSplit/>
        </w:trPr>
        <w:tc>
          <w:tcPr>
            <w:tcW w:w="637" w:type="dxa"/>
          </w:tcPr>
          <w:p w14:paraId="491F0413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45EC2F5C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10E1A9D3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3C3CCF7B" w14:textId="77777777" w:rsidR="00CA6771" w:rsidRDefault="00CA6771">
            <w:pPr>
              <w:rPr>
                <w:sz w:val="16"/>
                <w:lang w:val="nl"/>
              </w:rPr>
            </w:pPr>
          </w:p>
        </w:tc>
      </w:tr>
    </w:tbl>
    <w:p w14:paraId="3AB72140" w14:textId="77777777" w:rsidR="00CA6771" w:rsidRDefault="00CA6771">
      <w:pPr>
        <w:rPr>
          <w:lang w:val="nl"/>
        </w:rPr>
      </w:pPr>
    </w:p>
    <w:p w14:paraId="1E836925" w14:textId="77777777" w:rsidR="00CA6771" w:rsidRDefault="00CA6771">
      <w:pPr>
        <w:rPr>
          <w:lang w:val="nl"/>
        </w:rPr>
      </w:pPr>
    </w:p>
    <w:p w14:paraId="32658290" w14:textId="77777777" w:rsidR="00CA6771" w:rsidRDefault="00CA6771">
      <w:pPr>
        <w:rPr>
          <w:lang w:val="nl"/>
        </w:rPr>
      </w:pPr>
    </w:p>
    <w:p w14:paraId="7B4EAB25" w14:textId="77777777" w:rsidR="00CA6771" w:rsidRDefault="00CA6771">
      <w:pPr>
        <w:rPr>
          <w:lang w:val="nl"/>
        </w:rPr>
      </w:pPr>
    </w:p>
    <w:p w14:paraId="1408ACAB" w14:textId="77777777" w:rsidR="00CA6771" w:rsidRDefault="00CA6771">
      <w:pPr>
        <w:pStyle w:val="Heading1"/>
        <w:pageBreakBefore w:val="0"/>
        <w:numPr>
          <w:ilvl w:val="0"/>
          <w:numId w:val="0"/>
        </w:numPr>
      </w:pPr>
      <w:bookmarkStart w:id="11" w:name="_Toc504479379"/>
      <w:r>
        <w:t>Distributielijst</w:t>
      </w:r>
      <w:bookmarkEnd w:id="11"/>
    </w:p>
    <w:p w14:paraId="2BD4EA46" w14:textId="77777777" w:rsidR="00CA6771" w:rsidRDefault="00CA67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993"/>
        <w:gridCol w:w="5953"/>
      </w:tblGrid>
      <w:tr w:rsidR="00CA6771" w14:paraId="57E3D8F8" w14:textId="77777777">
        <w:tc>
          <w:tcPr>
            <w:tcW w:w="637" w:type="dxa"/>
            <w:shd w:val="pct5" w:color="auto" w:fill="FFFFFF"/>
          </w:tcPr>
          <w:p w14:paraId="222C4437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Versie</w:t>
            </w:r>
          </w:p>
        </w:tc>
        <w:tc>
          <w:tcPr>
            <w:tcW w:w="993" w:type="dxa"/>
            <w:shd w:val="pct5" w:color="auto" w:fill="FFFFFF"/>
          </w:tcPr>
          <w:p w14:paraId="1741C215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Datum</w:t>
            </w:r>
          </w:p>
        </w:tc>
        <w:tc>
          <w:tcPr>
            <w:tcW w:w="5953" w:type="dxa"/>
            <w:shd w:val="pct5" w:color="auto" w:fill="FFFFFF"/>
          </w:tcPr>
          <w:p w14:paraId="50BF59C6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Aan</w:t>
            </w:r>
          </w:p>
        </w:tc>
      </w:tr>
      <w:tr w:rsidR="00CA6771" w14:paraId="226AFBAD" w14:textId="77777777">
        <w:tc>
          <w:tcPr>
            <w:tcW w:w="637" w:type="dxa"/>
          </w:tcPr>
          <w:p w14:paraId="5B078C57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  <w:tc>
          <w:tcPr>
            <w:tcW w:w="993" w:type="dxa"/>
          </w:tcPr>
          <w:p w14:paraId="4B9FD52C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4DC1E495" w14:textId="77777777" w:rsidR="00CA6771" w:rsidRDefault="00CA6771">
            <w:pPr>
              <w:rPr>
                <w:sz w:val="16"/>
              </w:rPr>
            </w:pPr>
          </w:p>
        </w:tc>
      </w:tr>
      <w:tr w:rsidR="00CA6771" w14:paraId="15B7E71F" w14:textId="77777777">
        <w:tc>
          <w:tcPr>
            <w:tcW w:w="637" w:type="dxa"/>
          </w:tcPr>
          <w:p w14:paraId="7D45E3A0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993" w:type="dxa"/>
          </w:tcPr>
          <w:p w14:paraId="7D3A71C6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462BB47D" w14:textId="77777777" w:rsidR="00CA6771" w:rsidRDefault="00CA6771">
            <w:pPr>
              <w:rPr>
                <w:sz w:val="16"/>
              </w:rPr>
            </w:pPr>
          </w:p>
        </w:tc>
      </w:tr>
      <w:tr w:rsidR="00CA6771" w14:paraId="64C3F4A6" w14:textId="77777777">
        <w:tc>
          <w:tcPr>
            <w:tcW w:w="637" w:type="dxa"/>
          </w:tcPr>
          <w:p w14:paraId="4B2A3D38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993" w:type="dxa"/>
          </w:tcPr>
          <w:p w14:paraId="2E7B6696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4F1B48C8" w14:textId="77777777" w:rsidR="00CA6771" w:rsidRDefault="00CA6771">
            <w:pPr>
              <w:rPr>
                <w:sz w:val="16"/>
              </w:rPr>
            </w:pPr>
          </w:p>
        </w:tc>
      </w:tr>
      <w:tr w:rsidR="00CA6771" w14:paraId="307B4A9A" w14:textId="77777777">
        <w:tc>
          <w:tcPr>
            <w:tcW w:w="637" w:type="dxa"/>
          </w:tcPr>
          <w:p w14:paraId="4C8D75E5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993" w:type="dxa"/>
          </w:tcPr>
          <w:p w14:paraId="69F0BA1D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5320E844" w14:textId="77777777" w:rsidR="00CA6771" w:rsidRDefault="00CA6771">
            <w:pPr>
              <w:rPr>
                <w:sz w:val="16"/>
              </w:rPr>
            </w:pPr>
          </w:p>
        </w:tc>
      </w:tr>
      <w:tr w:rsidR="00CA6771" w14:paraId="337F7211" w14:textId="77777777">
        <w:tc>
          <w:tcPr>
            <w:tcW w:w="637" w:type="dxa"/>
          </w:tcPr>
          <w:p w14:paraId="04E9BDE1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993" w:type="dxa"/>
          </w:tcPr>
          <w:p w14:paraId="1626229A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500A3AD2" w14:textId="77777777" w:rsidR="00CA6771" w:rsidRDefault="00CA6771">
            <w:pPr>
              <w:rPr>
                <w:sz w:val="16"/>
              </w:rPr>
            </w:pPr>
          </w:p>
        </w:tc>
      </w:tr>
      <w:tr w:rsidR="00CA6771" w14:paraId="6A1ACF45" w14:textId="77777777">
        <w:tc>
          <w:tcPr>
            <w:tcW w:w="637" w:type="dxa"/>
          </w:tcPr>
          <w:p w14:paraId="3B47BF9B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993" w:type="dxa"/>
          </w:tcPr>
          <w:p w14:paraId="4A8E7772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56893DF5" w14:textId="77777777" w:rsidR="00CA6771" w:rsidRDefault="00CA6771">
            <w:pPr>
              <w:rPr>
                <w:sz w:val="16"/>
              </w:rPr>
            </w:pPr>
          </w:p>
        </w:tc>
      </w:tr>
    </w:tbl>
    <w:p w14:paraId="218E8028" w14:textId="77777777" w:rsidR="00CA6771" w:rsidRDefault="00CA6771"/>
    <w:p w14:paraId="72D73C32" w14:textId="77777777" w:rsidR="00CA6771" w:rsidRDefault="00CA6771"/>
    <w:p w14:paraId="462D36CF" w14:textId="77777777" w:rsidR="00CA6771" w:rsidRDefault="00CA6771">
      <w:pPr>
        <w:pStyle w:val="Heading1"/>
      </w:pPr>
      <w:bookmarkStart w:id="12" w:name="_Toc504479380"/>
      <w:r>
        <w:lastRenderedPageBreak/>
        <w:t>Inleiding</w:t>
      </w:r>
      <w:bookmarkEnd w:id="12"/>
    </w:p>
    <w:p w14:paraId="4A622E4C" w14:textId="77777777" w:rsidR="00CA6771" w:rsidRDefault="00CA6771">
      <w:pPr>
        <w:pStyle w:val="Heading2"/>
        <w:tabs>
          <w:tab w:val="clear" w:pos="794"/>
          <w:tab w:val="num" w:pos="0"/>
        </w:tabs>
      </w:pPr>
      <w:bookmarkStart w:id="13" w:name="_Toc515417701"/>
      <w:bookmarkStart w:id="14" w:name="_Toc504479381"/>
      <w:r>
        <w:t>Doel van de SLA</w:t>
      </w:r>
      <w:bookmarkEnd w:id="13"/>
      <w:bookmarkEnd w:id="14"/>
    </w:p>
    <w:p w14:paraId="3ECA4E2F" w14:textId="66F1F232" w:rsidR="00CA6771" w:rsidRDefault="00CA6771">
      <w:r>
        <w:t xml:space="preserve">Deze SLA vormt de complete set afspraken voor het beheer en onderhoud van de </w:t>
      </w:r>
      <w:r w:rsidR="00CB1206">
        <w:t xml:space="preserve">voor </w:t>
      </w:r>
      <w:proofErr w:type="spellStart"/>
      <w:r w:rsidR="00FC7376">
        <w:t>WandelNet</w:t>
      </w:r>
      <w:proofErr w:type="spellEnd"/>
      <w:r w:rsidR="00CB1206">
        <w:t xml:space="preserve"> ontwikkelde app</w:t>
      </w:r>
      <w:r w:rsidR="00F32980">
        <w:t xml:space="preserve"> ‘</w:t>
      </w:r>
      <w:r w:rsidR="00FC7376">
        <w:t>Wandelen met Pietje Puk</w:t>
      </w:r>
      <w:r w:rsidR="00F32980">
        <w:t>’</w:t>
      </w:r>
      <w:r>
        <w:t>.</w:t>
      </w:r>
    </w:p>
    <w:p w14:paraId="722648EC" w14:textId="77777777" w:rsidR="00CA6771" w:rsidRDefault="00CA6771"/>
    <w:p w14:paraId="41C87C7F" w14:textId="2DB40C96" w:rsidR="00CA6771" w:rsidRDefault="00CA6771">
      <w:r>
        <w:t>De beschrijving bestaat uit een definitie van indicatore</w:t>
      </w:r>
      <w:r w:rsidR="00F32980">
        <w:t>n (de servicelevels) die voor</w:t>
      </w:r>
      <w:r>
        <w:t xml:space="preserve"> </w:t>
      </w:r>
      <w:proofErr w:type="spellStart"/>
      <w:r w:rsidR="00F32980">
        <w:t>WandelNet</w:t>
      </w:r>
      <w:proofErr w:type="spellEnd"/>
      <w:r>
        <w:t xml:space="preserve"> van belang zijn met het oog op (de kwaliteit van) haar bedrijfsvoering. </w:t>
      </w:r>
    </w:p>
    <w:p w14:paraId="435CEA3B" w14:textId="77777777" w:rsidR="00CA6771" w:rsidRDefault="00CA6771"/>
    <w:p w14:paraId="7758CCF6" w14:textId="41A5B803" w:rsidR="00CA6771" w:rsidRDefault="00CA6771">
      <w:r>
        <w:t xml:space="preserve">Per indicator is de bijbehorende norm opgenomen. Deze normen zijn de meetbare criteria waaraan </w:t>
      </w:r>
      <w:proofErr w:type="spellStart"/>
      <w:r w:rsidR="00F32980">
        <w:t>StudentTilburg</w:t>
      </w:r>
      <w:proofErr w:type="spellEnd"/>
      <w:r w:rsidR="00CB1206">
        <w:t xml:space="preserve"> (de ontwikkelaar van de app)</w:t>
      </w:r>
      <w:r>
        <w:t xml:space="preserve"> moet voldoen om het diensten niveau richting </w:t>
      </w:r>
      <w:proofErr w:type="spellStart"/>
      <w:r w:rsidR="00F32980">
        <w:t>WandelNet</w:t>
      </w:r>
      <w:proofErr w:type="spellEnd"/>
      <w:r>
        <w:t xml:space="preserve"> te garanderen.</w:t>
      </w:r>
    </w:p>
    <w:p w14:paraId="28B69749" w14:textId="77777777" w:rsidR="00CA6771" w:rsidRDefault="00CA6771"/>
    <w:p w14:paraId="7FD69459" w14:textId="5FA20A04" w:rsidR="00CA6771" w:rsidRDefault="00F33D90">
      <w:pPr>
        <w:pStyle w:val="Heading1"/>
      </w:pPr>
      <w:bookmarkStart w:id="15" w:name="_Toc504479382"/>
      <w:r>
        <w:lastRenderedPageBreak/>
        <w:t>Dienstverlening</w:t>
      </w:r>
      <w:bookmarkEnd w:id="15"/>
    </w:p>
    <w:p w14:paraId="66060973" w14:textId="77777777" w:rsidR="00CA6771" w:rsidRDefault="00CA6771">
      <w:pPr>
        <w:pStyle w:val="Heading2"/>
        <w:tabs>
          <w:tab w:val="clear" w:pos="794"/>
          <w:tab w:val="num" w:pos="0"/>
        </w:tabs>
      </w:pPr>
      <w:bookmarkStart w:id="16" w:name="_Toc515417704"/>
      <w:bookmarkStart w:id="17" w:name="_Toc504479383"/>
      <w:r>
        <w:t>Scope van de dienstverlening</w:t>
      </w:r>
      <w:bookmarkEnd w:id="16"/>
      <w:bookmarkEnd w:id="17"/>
    </w:p>
    <w:p w14:paraId="10A56901" w14:textId="0562DFE8" w:rsidR="00CA6771" w:rsidRDefault="00F32980">
      <w:proofErr w:type="spellStart"/>
      <w:r>
        <w:t>StudentTilburg</w:t>
      </w:r>
      <w:proofErr w:type="spellEnd"/>
      <w:r w:rsidR="00CA6771">
        <w:t xml:space="preserve"> </w:t>
      </w:r>
      <w:r w:rsidR="00CB1206">
        <w:t xml:space="preserve">(de ontwikkelaar van de app) </w:t>
      </w:r>
      <w:r w:rsidR="00CA6771">
        <w:t>stelt capaciteit beschikbaar voor het applicatiebeheer en –onderhoud van de</w:t>
      </w:r>
      <w:r>
        <w:t xml:space="preserve"> applicatie</w:t>
      </w:r>
      <w:r w:rsidR="00CA6771">
        <w:t>:</w:t>
      </w:r>
    </w:p>
    <w:p w14:paraId="34BA183E" w14:textId="49CF20AA" w:rsidR="00CA6771" w:rsidRDefault="00CB1206" w:rsidP="002F3A54">
      <w:pPr>
        <w:numPr>
          <w:ilvl w:val="0"/>
          <w:numId w:val="4"/>
        </w:numPr>
      </w:pPr>
      <w:r>
        <w:t>‘Wandelen met Pietje Puk’</w:t>
      </w:r>
    </w:p>
    <w:p w14:paraId="37130F51" w14:textId="41DBFCEE" w:rsidR="00CA6771" w:rsidRDefault="00CB1206">
      <w:pPr>
        <w:pStyle w:val="Heading2"/>
        <w:tabs>
          <w:tab w:val="clear" w:pos="794"/>
          <w:tab w:val="num" w:pos="0"/>
        </w:tabs>
      </w:pPr>
      <w:bookmarkStart w:id="18" w:name="_Toc515417705"/>
      <w:bookmarkStart w:id="19" w:name="_Toc504479384"/>
      <w:r>
        <w:t>Te leveren diensten applicatieb</w:t>
      </w:r>
      <w:r w:rsidR="00CA6771">
        <w:t>eheer</w:t>
      </w:r>
      <w:bookmarkEnd w:id="18"/>
      <w:bookmarkEnd w:id="19"/>
    </w:p>
    <w:p w14:paraId="713F5F54" w14:textId="63A3AA5C" w:rsidR="00CA6771" w:rsidRDefault="00CA6771">
      <w:r>
        <w:t xml:space="preserve">Om de opdrachten, zoals genoemd onder 2.1, uit te voeren worden de volgende, door </w:t>
      </w:r>
      <w:proofErr w:type="spellStart"/>
      <w:r w:rsidR="00F32980">
        <w:t>StudentTilburg</w:t>
      </w:r>
      <w:proofErr w:type="spellEnd"/>
      <w:r>
        <w:t xml:space="preserve"> te leveren, diensten gedefinieerd:</w:t>
      </w:r>
    </w:p>
    <w:p w14:paraId="27390F9B" w14:textId="77777777" w:rsidR="00CA6771" w:rsidRDefault="00CA6771"/>
    <w:tbl>
      <w:tblPr>
        <w:tblW w:w="7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4536"/>
      </w:tblGrid>
      <w:tr w:rsidR="00CA6771" w14:paraId="4BCC30D2" w14:textId="77777777" w:rsidTr="007E4483">
        <w:tc>
          <w:tcPr>
            <w:tcW w:w="2905" w:type="dxa"/>
          </w:tcPr>
          <w:p w14:paraId="53186AF9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Te leveren diensten</w:t>
            </w:r>
          </w:p>
        </w:tc>
        <w:tc>
          <w:tcPr>
            <w:tcW w:w="4536" w:type="dxa"/>
          </w:tcPr>
          <w:p w14:paraId="6ACCBF1A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Omschrijving</w:t>
            </w:r>
          </w:p>
        </w:tc>
      </w:tr>
      <w:tr w:rsidR="00CA6771" w14:paraId="72973115" w14:textId="77777777" w:rsidTr="007E4483">
        <w:tc>
          <w:tcPr>
            <w:tcW w:w="2905" w:type="dxa"/>
          </w:tcPr>
          <w:p w14:paraId="7379C32D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Helpdesk</w:t>
            </w:r>
          </w:p>
        </w:tc>
        <w:tc>
          <w:tcPr>
            <w:tcW w:w="4536" w:type="dxa"/>
          </w:tcPr>
          <w:p w14:paraId="21417BDA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Het afhandelen van klachten;</w:t>
            </w:r>
          </w:p>
          <w:p w14:paraId="68392040" w14:textId="6B08394C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Het beantwoorden van vragen</w:t>
            </w:r>
            <w:r w:rsidR="007E4483">
              <w:rPr>
                <w:sz w:val="16"/>
              </w:rPr>
              <w:t xml:space="preserve"> (1</w:t>
            </w:r>
            <w:r w:rsidR="007E4483" w:rsidRPr="007E4483">
              <w:rPr>
                <w:sz w:val="16"/>
                <w:vertAlign w:val="superscript"/>
              </w:rPr>
              <w:t>ste</w:t>
            </w:r>
            <w:r w:rsidR="007E4483">
              <w:rPr>
                <w:sz w:val="16"/>
              </w:rPr>
              <w:t xml:space="preserve"> </w:t>
            </w:r>
            <w:proofErr w:type="spellStart"/>
            <w:r w:rsidR="007E4483">
              <w:rPr>
                <w:sz w:val="16"/>
              </w:rPr>
              <w:t>lijns</w:t>
            </w:r>
            <w:proofErr w:type="spellEnd"/>
            <w:r w:rsidR="007E4483">
              <w:rPr>
                <w:sz w:val="16"/>
              </w:rPr>
              <w:t xml:space="preserve"> incidentbeheer)</w:t>
            </w:r>
            <w:r>
              <w:rPr>
                <w:sz w:val="16"/>
              </w:rPr>
              <w:t xml:space="preserve">. </w:t>
            </w:r>
          </w:p>
        </w:tc>
      </w:tr>
      <w:tr w:rsidR="00CA6771" w14:paraId="21A6BCD1" w14:textId="77777777" w:rsidTr="007E4483">
        <w:tc>
          <w:tcPr>
            <w:tcW w:w="2905" w:type="dxa"/>
          </w:tcPr>
          <w:p w14:paraId="2D42D9CE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Incident Management</w:t>
            </w:r>
          </w:p>
        </w:tc>
        <w:tc>
          <w:tcPr>
            <w:tcW w:w="4536" w:type="dxa"/>
          </w:tcPr>
          <w:p w14:paraId="1E43948E" w14:textId="04ABD9AB" w:rsidR="00CA6771" w:rsidRDefault="00CA6771" w:rsidP="004E2791">
            <w:pPr>
              <w:rPr>
                <w:sz w:val="16"/>
              </w:rPr>
            </w:pPr>
            <w:r>
              <w:rPr>
                <w:sz w:val="16"/>
              </w:rPr>
              <w:t>Het registreren, beheren</w:t>
            </w:r>
            <w:r w:rsidR="007E4483">
              <w:rPr>
                <w:sz w:val="16"/>
              </w:rPr>
              <w:t xml:space="preserve"> en verhelpen van incidenten (2</w:t>
            </w:r>
            <w:r w:rsidR="007E4483" w:rsidRPr="007E4483">
              <w:rPr>
                <w:sz w:val="16"/>
                <w:vertAlign w:val="superscript"/>
              </w:rPr>
              <w:t>e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lijns</w:t>
            </w:r>
            <w:proofErr w:type="spellEnd"/>
            <w:r>
              <w:rPr>
                <w:sz w:val="16"/>
              </w:rPr>
              <w:t xml:space="preserve"> incidentbeheer).</w:t>
            </w:r>
          </w:p>
        </w:tc>
      </w:tr>
    </w:tbl>
    <w:p w14:paraId="6BF1CB14" w14:textId="1108E6E9" w:rsidR="00CA6771" w:rsidRDefault="00CA6771">
      <w:pPr>
        <w:pStyle w:val="Heading2"/>
        <w:tabs>
          <w:tab w:val="clear" w:pos="794"/>
          <w:tab w:val="num" w:pos="0"/>
        </w:tabs>
      </w:pPr>
      <w:bookmarkStart w:id="20" w:name="_Toc515417706"/>
      <w:bookmarkStart w:id="21" w:name="_Toc504479385"/>
      <w:r>
        <w:t xml:space="preserve">Te leveren diensten </w:t>
      </w:r>
      <w:bookmarkEnd w:id="20"/>
      <w:r w:rsidR="00CB1206">
        <w:t>applicatie-onderhoud</w:t>
      </w:r>
      <w:bookmarkEnd w:id="21"/>
    </w:p>
    <w:p w14:paraId="3608A631" w14:textId="4EFB415F" w:rsidR="00CA6771" w:rsidRDefault="00CA6771">
      <w:r>
        <w:t xml:space="preserve">Om de opdrachten, zoals genoemd onder 2.1, uit te voeren worden de volgende, door </w:t>
      </w:r>
      <w:proofErr w:type="spellStart"/>
      <w:r w:rsidR="00F32980">
        <w:t>StudentTilburg</w:t>
      </w:r>
      <w:proofErr w:type="spellEnd"/>
      <w:r>
        <w:t xml:space="preserve"> te leveren, diensten gedefinieerd:</w:t>
      </w:r>
    </w:p>
    <w:p w14:paraId="04DC7D3F" w14:textId="77777777" w:rsidR="00CA6771" w:rsidRDefault="00CA6771"/>
    <w:tbl>
      <w:tblPr>
        <w:tblW w:w="7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4536"/>
      </w:tblGrid>
      <w:tr w:rsidR="00CA6771" w14:paraId="2CD5D351" w14:textId="77777777" w:rsidTr="00B4496D">
        <w:tc>
          <w:tcPr>
            <w:tcW w:w="2905" w:type="dxa"/>
          </w:tcPr>
          <w:p w14:paraId="19BD8C64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Te leveren diensten</w:t>
            </w:r>
          </w:p>
        </w:tc>
        <w:tc>
          <w:tcPr>
            <w:tcW w:w="4536" w:type="dxa"/>
          </w:tcPr>
          <w:p w14:paraId="17BF9C24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Omschrijving</w:t>
            </w:r>
          </w:p>
        </w:tc>
      </w:tr>
      <w:tr w:rsidR="00CA6771" w14:paraId="38D0B109" w14:textId="77777777" w:rsidTr="00B4496D">
        <w:tc>
          <w:tcPr>
            <w:tcW w:w="2905" w:type="dxa"/>
          </w:tcPr>
          <w:p w14:paraId="221893C8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Release Management</w:t>
            </w:r>
          </w:p>
        </w:tc>
        <w:tc>
          <w:tcPr>
            <w:tcW w:w="4536" w:type="dxa"/>
          </w:tcPr>
          <w:p w14:paraId="7F74A451" w14:textId="6A8A4060" w:rsidR="00CA6771" w:rsidRDefault="00CA6771" w:rsidP="004E2791">
            <w:pPr>
              <w:rPr>
                <w:sz w:val="16"/>
              </w:rPr>
            </w:pPr>
            <w:r>
              <w:rPr>
                <w:sz w:val="16"/>
              </w:rPr>
              <w:t>Het samenstellen van de releasekalender;</w:t>
            </w:r>
          </w:p>
        </w:tc>
      </w:tr>
      <w:tr w:rsidR="00CA6771" w14:paraId="337471CB" w14:textId="77777777" w:rsidTr="00B4496D">
        <w:tc>
          <w:tcPr>
            <w:tcW w:w="2905" w:type="dxa"/>
          </w:tcPr>
          <w:p w14:paraId="3924789E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Programmabeheer &amp; -distributie</w:t>
            </w:r>
          </w:p>
        </w:tc>
        <w:tc>
          <w:tcPr>
            <w:tcW w:w="4536" w:type="dxa"/>
          </w:tcPr>
          <w:p w14:paraId="473410C7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 xml:space="preserve">Het terugzetten van programma’s van productie naar ontwikkel en test, en weer naar productie. </w:t>
            </w:r>
          </w:p>
        </w:tc>
      </w:tr>
      <w:tr w:rsidR="00CA6771" w14:paraId="3A13F5E9" w14:textId="77777777" w:rsidTr="00B4496D">
        <w:tc>
          <w:tcPr>
            <w:tcW w:w="2905" w:type="dxa"/>
          </w:tcPr>
          <w:p w14:paraId="32EB3B89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Realisatie</w:t>
            </w:r>
          </w:p>
        </w:tc>
        <w:tc>
          <w:tcPr>
            <w:tcW w:w="4536" w:type="dxa"/>
          </w:tcPr>
          <w:p w14:paraId="7FA00CB2" w14:textId="5BABA7DE" w:rsidR="00CA6771" w:rsidRDefault="00CA6771" w:rsidP="004E2791">
            <w:pPr>
              <w:rPr>
                <w:sz w:val="16"/>
              </w:rPr>
            </w:pPr>
            <w:r>
              <w:rPr>
                <w:sz w:val="16"/>
              </w:rPr>
              <w:t xml:space="preserve">Het uitvoeren van een wijzigingsopdracht. </w:t>
            </w:r>
          </w:p>
        </w:tc>
      </w:tr>
      <w:tr w:rsidR="00CA6771" w14:paraId="6EA4A5FD" w14:textId="77777777" w:rsidTr="00B4496D">
        <w:tc>
          <w:tcPr>
            <w:tcW w:w="2905" w:type="dxa"/>
          </w:tcPr>
          <w:p w14:paraId="2ACDBF31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Acceptatietest Ondersteuning</w:t>
            </w:r>
          </w:p>
        </w:tc>
        <w:tc>
          <w:tcPr>
            <w:tcW w:w="4536" w:type="dxa"/>
          </w:tcPr>
          <w:p w14:paraId="709A686A" w14:textId="7631F14E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Het ondersteunen van de functionele acceptatietest</w:t>
            </w:r>
          </w:p>
        </w:tc>
      </w:tr>
    </w:tbl>
    <w:p w14:paraId="3D80C1F0" w14:textId="77777777" w:rsidR="00CA6771" w:rsidRDefault="00CA6771"/>
    <w:p w14:paraId="0F9CE4BD" w14:textId="73468529" w:rsidR="00CA6771" w:rsidRDefault="00CA6771">
      <w:pPr>
        <w:pStyle w:val="Heading1"/>
      </w:pPr>
      <w:bookmarkStart w:id="22" w:name="_Toc504479386"/>
      <w:r>
        <w:lastRenderedPageBreak/>
        <w:t xml:space="preserve">Servicelevels </w:t>
      </w:r>
      <w:r w:rsidR="00CB1206">
        <w:t>applicatieb</w:t>
      </w:r>
      <w:r>
        <w:t>eheer</w:t>
      </w:r>
      <w:bookmarkEnd w:id="22"/>
    </w:p>
    <w:p w14:paraId="160F6378" w14:textId="3DDB6655" w:rsidR="00CB1206" w:rsidRPr="00CB1206" w:rsidRDefault="00CB1206" w:rsidP="00CB1206">
      <w:pPr>
        <w:rPr>
          <w:lang w:val="nl"/>
        </w:rPr>
      </w:pPr>
      <w:r>
        <w:rPr>
          <w:lang w:val="nl"/>
        </w:rPr>
        <w:t>In dit hoofstuk zijn de te leveren diensten t.b.v. applicatiebeheer (helpdesk, incidentmanagement) verder uitgewerkt.</w:t>
      </w:r>
    </w:p>
    <w:p w14:paraId="10FFE441" w14:textId="77777777" w:rsidR="00CA6771" w:rsidRDefault="00CA6771">
      <w:pPr>
        <w:pStyle w:val="Heading2"/>
        <w:tabs>
          <w:tab w:val="clear" w:pos="794"/>
          <w:tab w:val="num" w:pos="0"/>
        </w:tabs>
      </w:pPr>
      <w:bookmarkStart w:id="23" w:name="_Toc515417707"/>
      <w:bookmarkStart w:id="24" w:name="_Toc504479387"/>
      <w:r>
        <w:t>Helpdesk</w:t>
      </w:r>
      <w:bookmarkEnd w:id="23"/>
      <w:bookmarkEnd w:id="24"/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CA6771" w14:paraId="75020FE5" w14:textId="77777777">
        <w:trPr>
          <w:trHeight w:val="614"/>
        </w:trPr>
        <w:tc>
          <w:tcPr>
            <w:tcW w:w="17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43E450EE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29018098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39AF21A8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0EAB0D17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Verant-</w:t>
            </w:r>
          </w:p>
          <w:p w14:paraId="5321E3C7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woordelijke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</w:tcPr>
          <w:p w14:paraId="562C1A84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CA6771" w14:paraId="075094D3" w14:textId="77777777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8AB24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Minimale bezetting tijdens venstertijden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A7419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Venstertijden; </w:t>
            </w:r>
          </w:p>
          <w:p w14:paraId="6784ABD6" w14:textId="0C7C4086" w:rsidR="00CA6771" w:rsidRDefault="00060FDC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W</w:t>
            </w:r>
            <w:r w:rsidR="00B4496D">
              <w:rPr>
                <w:color w:val="000000"/>
                <w:sz w:val="16"/>
                <w:lang w:val="nl"/>
              </w:rPr>
              <w:t>erkdagen van 8.45 tot 17:15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4CF19" w14:textId="44A5CD5F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Helpdesk </w:t>
            </w:r>
            <w:r w:rsidR="00F32980">
              <w:rPr>
                <w:color w:val="000000"/>
                <w:sz w:val="16"/>
                <w:lang w:val="nl"/>
              </w:rPr>
              <w:t>StudentTilburg</w:t>
            </w:r>
            <w:r w:rsidR="00060FDC">
              <w:rPr>
                <w:color w:val="000000"/>
                <w:sz w:val="16"/>
                <w:lang w:val="nl"/>
              </w:rPr>
              <w:t>, 1FTE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9DDFA" w14:textId="7A836DAF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F5AF3D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</w:p>
        </w:tc>
      </w:tr>
    </w:tbl>
    <w:p w14:paraId="396A1814" w14:textId="77777777" w:rsidR="00CA6771" w:rsidRDefault="00CA6771">
      <w:pPr>
        <w:pStyle w:val="Heading2"/>
        <w:tabs>
          <w:tab w:val="clear" w:pos="794"/>
          <w:tab w:val="num" w:pos="0"/>
        </w:tabs>
      </w:pPr>
      <w:bookmarkStart w:id="25" w:name="_Toc515417708"/>
      <w:bookmarkStart w:id="26" w:name="_Toc504479388"/>
      <w:r>
        <w:t>Incident Management (eerste lijn)</w:t>
      </w:r>
      <w:bookmarkEnd w:id="25"/>
      <w:bookmarkEnd w:id="26"/>
    </w:p>
    <w:p w14:paraId="362A7E4C" w14:textId="77777777" w:rsidR="00CA6771" w:rsidRDefault="00CA6771">
      <w:pPr>
        <w:rPr>
          <w:color w:val="000000"/>
          <w:lang w:val="nl"/>
        </w:rPr>
      </w:pPr>
      <w:r>
        <w:rPr>
          <w:color w:val="000000"/>
          <w:lang w:val="nl"/>
        </w:rPr>
        <w:t>Het registreren en terugmelden aan de gebruikers van incidenten.</w:t>
      </w:r>
    </w:p>
    <w:p w14:paraId="173C0AF2" w14:textId="77777777" w:rsidR="00CA6771" w:rsidRDefault="00CA6771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CA6771" w14:paraId="39A32E20" w14:textId="77777777">
        <w:trPr>
          <w:tblHeader/>
        </w:trPr>
        <w:tc>
          <w:tcPr>
            <w:tcW w:w="1731" w:type="dxa"/>
            <w:shd w:val="solid" w:color="C0C0C0" w:fill="FFFFFF"/>
          </w:tcPr>
          <w:p w14:paraId="757C9783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shd w:val="solid" w:color="C0C0C0" w:fill="FFFFFF"/>
          </w:tcPr>
          <w:p w14:paraId="47CD863C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shd w:val="solid" w:color="C0C0C0" w:fill="FFFFFF"/>
          </w:tcPr>
          <w:p w14:paraId="32A37933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shd w:val="solid" w:color="C0C0C0" w:fill="FFFFFF"/>
          </w:tcPr>
          <w:p w14:paraId="446D655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Verantwoordelijke</w:t>
            </w:r>
          </w:p>
        </w:tc>
        <w:tc>
          <w:tcPr>
            <w:tcW w:w="992" w:type="dxa"/>
            <w:shd w:val="solid" w:color="C0C0C0" w:fill="FFFFFF"/>
          </w:tcPr>
          <w:p w14:paraId="33D62701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CA6771" w14:paraId="67F072A6" w14:textId="77777777">
        <w:trPr>
          <w:tblHeader/>
        </w:trPr>
        <w:tc>
          <w:tcPr>
            <w:tcW w:w="1731" w:type="dxa"/>
          </w:tcPr>
          <w:p w14:paraId="442D5685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Tijdigheid</w:t>
            </w:r>
          </w:p>
        </w:tc>
        <w:tc>
          <w:tcPr>
            <w:tcW w:w="2268" w:type="dxa"/>
          </w:tcPr>
          <w:p w14:paraId="7C99EB85" w14:textId="3663F9EA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WandelNet</w:t>
            </w:r>
            <w:r w:rsidR="00CA6771">
              <w:rPr>
                <w:color w:val="000000"/>
                <w:sz w:val="16"/>
                <w:lang w:val="nl"/>
              </w:rPr>
              <w:t xml:space="preserve"> </w:t>
            </w:r>
            <w:r w:rsidR="00060FDC">
              <w:rPr>
                <w:color w:val="000000"/>
                <w:sz w:val="16"/>
                <w:lang w:val="nl"/>
              </w:rPr>
              <w:t>garandeert</w:t>
            </w:r>
            <w:r w:rsidR="00CA6771">
              <w:rPr>
                <w:color w:val="000000"/>
                <w:sz w:val="16"/>
                <w:lang w:val="nl"/>
              </w:rPr>
              <w:t xml:space="preserve"> dat het proces van melden en terugmelden tijdig wordt uitgevoerd</w:t>
            </w:r>
            <w:r w:rsidR="00060FDC">
              <w:rPr>
                <w:color w:val="000000"/>
                <w:sz w:val="16"/>
                <w:lang w:val="nl"/>
              </w:rPr>
              <w:t xml:space="preserve"> om vertraging in oplostijd te voorkomen.</w:t>
            </w:r>
          </w:p>
        </w:tc>
        <w:tc>
          <w:tcPr>
            <w:tcW w:w="1701" w:type="dxa"/>
          </w:tcPr>
          <w:p w14:paraId="261155A6" w14:textId="59BCCC17" w:rsidR="00CA6771" w:rsidRDefault="00CA6771" w:rsidP="00060FDC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De normen die gelden voor </w:t>
            </w:r>
            <w:r w:rsidR="00B4496D">
              <w:rPr>
                <w:color w:val="000000"/>
                <w:sz w:val="16"/>
                <w:lang w:val="nl"/>
              </w:rPr>
              <w:t xml:space="preserve">de </w:t>
            </w:r>
            <w:r>
              <w:rPr>
                <w:color w:val="000000"/>
                <w:sz w:val="16"/>
                <w:lang w:val="nl"/>
              </w:rPr>
              <w:t xml:space="preserve">helpdesk </w:t>
            </w:r>
            <w:r w:rsidR="00B4496D">
              <w:rPr>
                <w:color w:val="000000"/>
                <w:sz w:val="16"/>
                <w:lang w:val="nl"/>
              </w:rPr>
              <w:t xml:space="preserve">van </w:t>
            </w:r>
            <w:r w:rsidR="00060FDC">
              <w:rPr>
                <w:color w:val="000000"/>
                <w:sz w:val="16"/>
                <w:lang w:val="nl"/>
              </w:rPr>
              <w:t>StudentTilburg</w:t>
            </w:r>
            <w:r w:rsidR="00B4496D">
              <w:rPr>
                <w:color w:val="000000"/>
                <w:sz w:val="16"/>
                <w:lang w:val="nl"/>
              </w:rPr>
              <w:t xml:space="preserve"> </w:t>
            </w:r>
            <w:r>
              <w:rPr>
                <w:color w:val="000000"/>
                <w:sz w:val="16"/>
                <w:lang w:val="nl"/>
              </w:rPr>
              <w:t xml:space="preserve">met de gebruikersorganisatie van de </w:t>
            </w:r>
            <w:r w:rsidR="00F32980">
              <w:rPr>
                <w:color w:val="000000"/>
                <w:sz w:val="16"/>
                <w:lang w:val="nl"/>
              </w:rPr>
              <w:t>WandelNet</w:t>
            </w:r>
            <w:r>
              <w:rPr>
                <w:color w:val="000000"/>
                <w:sz w:val="16"/>
                <w:lang w:val="nl"/>
              </w:rPr>
              <w:t>.</w:t>
            </w:r>
          </w:p>
        </w:tc>
        <w:tc>
          <w:tcPr>
            <w:tcW w:w="1276" w:type="dxa"/>
          </w:tcPr>
          <w:p w14:paraId="020F8618" w14:textId="4927256F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WandelNet</w:t>
            </w:r>
          </w:p>
        </w:tc>
        <w:tc>
          <w:tcPr>
            <w:tcW w:w="992" w:type="dxa"/>
          </w:tcPr>
          <w:p w14:paraId="2897F075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</w:tbl>
    <w:p w14:paraId="428E2EE0" w14:textId="2F9F98EA" w:rsidR="00CA6771" w:rsidRDefault="00CA6771">
      <w:pPr>
        <w:pStyle w:val="Heading2"/>
      </w:pPr>
      <w:bookmarkStart w:id="27" w:name="_Toc515417710"/>
      <w:bookmarkStart w:id="28" w:name="_Toc504479389"/>
      <w:r>
        <w:t>Incident Management (</w:t>
      </w:r>
      <w:r w:rsidR="00094FE4">
        <w:t xml:space="preserve">tweede lijn, </w:t>
      </w:r>
      <w:r>
        <w:t>afhandeling van problemen</w:t>
      </w:r>
      <w:bookmarkEnd w:id="27"/>
      <w:r>
        <w:t>)</w:t>
      </w:r>
      <w:bookmarkEnd w:id="28"/>
    </w:p>
    <w:p w14:paraId="63A91F1D" w14:textId="006E7D3F" w:rsidR="00CA6771" w:rsidRDefault="00CA6771">
      <w:pPr>
        <w:rPr>
          <w:color w:val="000000"/>
          <w:lang w:val="nl"/>
        </w:rPr>
      </w:pPr>
      <w:r>
        <w:rPr>
          <w:color w:val="000000"/>
          <w:lang w:val="nl"/>
        </w:rPr>
        <w:t>Het uitvoeren van probleemdefinitie en diagnose. Het vastleggen en v</w:t>
      </w:r>
      <w:r w:rsidR="00CB1206">
        <w:rPr>
          <w:color w:val="000000"/>
          <w:lang w:val="nl"/>
        </w:rPr>
        <w:t>olgen van "Known errors" en h</w:t>
      </w:r>
      <w:r>
        <w:rPr>
          <w:color w:val="000000"/>
          <w:lang w:val="nl"/>
        </w:rPr>
        <w:t>et uitvoeren van pro actief probleembeheer m.b.t. correctief onderhoud.</w:t>
      </w:r>
    </w:p>
    <w:p w14:paraId="6A1B9045" w14:textId="77777777" w:rsidR="00CA6771" w:rsidRDefault="00CA6771"/>
    <w:tbl>
      <w:tblPr>
        <w:tblW w:w="796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CA6771" w14:paraId="704B6E5D" w14:textId="77777777" w:rsidTr="004E2791">
        <w:tc>
          <w:tcPr>
            <w:tcW w:w="17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3E7AA71F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026A1400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3A8DFF45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7486C78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Verantwoordelijke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</w:tcPr>
          <w:p w14:paraId="71A2094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CA6771" w14:paraId="30F564F9" w14:textId="77777777" w:rsidTr="004E2791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5EA30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Reactietijd </w:t>
            </w:r>
          </w:p>
          <w:p w14:paraId="6185E56A" w14:textId="77777777" w:rsidR="00CA6771" w:rsidRDefault="00CA6771">
            <w:pPr>
              <w:rPr>
                <w:i/>
                <w:color w:val="000000"/>
                <w:sz w:val="16"/>
                <w:lang w:val="nl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EF344" w14:textId="48D2E6F7" w:rsidR="00CA6771" w:rsidRDefault="00CA6771" w:rsidP="004E279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Bij melding door </w:t>
            </w:r>
            <w:r w:rsidR="00F32980">
              <w:rPr>
                <w:color w:val="000000"/>
                <w:sz w:val="16"/>
                <w:lang w:val="nl"/>
              </w:rPr>
              <w:t>WandelNet</w:t>
            </w:r>
            <w:r>
              <w:rPr>
                <w:color w:val="000000"/>
                <w:sz w:val="16"/>
                <w:lang w:val="nl"/>
              </w:rPr>
              <w:t xml:space="preserve">; binnenkomst probleem bij helpdesk </w:t>
            </w:r>
            <w:r w:rsidR="00F32980">
              <w:rPr>
                <w:color w:val="000000"/>
                <w:sz w:val="16"/>
                <w:lang w:val="nl"/>
              </w:rPr>
              <w:t>StudentTilburg</w:t>
            </w:r>
            <w:r>
              <w:rPr>
                <w:color w:val="000000"/>
                <w:sz w:val="16"/>
                <w:lang w:val="nl"/>
              </w:rPr>
              <w:t xml:space="preserve"> tot en met terugmelding </w:t>
            </w:r>
            <w:r w:rsidR="00F32980">
              <w:rPr>
                <w:color w:val="000000"/>
                <w:sz w:val="16"/>
                <w:lang w:val="nl"/>
              </w:rPr>
              <w:t>WandelNet</w:t>
            </w:r>
            <w:r w:rsidR="00060FDC">
              <w:rPr>
                <w:color w:val="000000"/>
                <w:sz w:val="16"/>
                <w:lang w:val="nl"/>
              </w:rPr>
              <w:t>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756CB" w14:textId="00362F31" w:rsidR="00CA6771" w:rsidRDefault="00CA6771" w:rsidP="00B4496D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8 uur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94A1D" w14:textId="450A08F1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3D265B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  <w:tr w:rsidR="00CA6771" w14:paraId="50C1C767" w14:textId="77777777" w:rsidTr="004E2791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F7E38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Afhandeltijd </w:t>
            </w:r>
          </w:p>
          <w:p w14:paraId="260A1B6A" w14:textId="77777777" w:rsidR="00CA6771" w:rsidRDefault="00CA6771">
            <w:pPr>
              <w:rPr>
                <w:i/>
                <w:color w:val="000000"/>
                <w:sz w:val="16"/>
                <w:lang w:val="nl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A68A7" w14:textId="3F0BAC96" w:rsidR="00CA6771" w:rsidRDefault="00CA6771" w:rsidP="00094FE4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Vanaf de hierboven genoemde terugmelding tot </w:t>
            </w:r>
            <w:r w:rsidR="00060FDC">
              <w:rPr>
                <w:color w:val="000000"/>
                <w:sz w:val="16"/>
                <w:lang w:val="nl"/>
              </w:rPr>
              <w:t xml:space="preserve">toevoegen RFC (request for change) </w:t>
            </w:r>
            <w:r>
              <w:rPr>
                <w:color w:val="000000"/>
                <w:sz w:val="16"/>
                <w:lang w:val="nl"/>
              </w:rPr>
              <w:t>aan</w:t>
            </w:r>
            <w:r w:rsidR="00060FDC">
              <w:rPr>
                <w:color w:val="000000"/>
                <w:sz w:val="16"/>
                <w:lang w:val="nl"/>
              </w:rPr>
              <w:t xml:space="preserve"> backlog van </w:t>
            </w:r>
            <w:r w:rsidR="00094FE4">
              <w:rPr>
                <w:color w:val="000000"/>
                <w:sz w:val="16"/>
                <w:lang w:val="nl"/>
              </w:rPr>
              <w:t>p</w:t>
            </w:r>
            <w:r w:rsidR="004E2791">
              <w:rPr>
                <w:color w:val="000000"/>
                <w:sz w:val="16"/>
                <w:lang w:val="nl"/>
              </w:rPr>
              <w:t>roductowner</w:t>
            </w:r>
            <w:r>
              <w:rPr>
                <w:color w:val="000000"/>
                <w:sz w:val="16"/>
                <w:lang w:val="nl"/>
              </w:rPr>
              <w:t xml:space="preserve"> van </w:t>
            </w:r>
            <w:r w:rsidR="00F32980">
              <w:rPr>
                <w:color w:val="000000"/>
                <w:sz w:val="16"/>
                <w:lang w:val="nl"/>
              </w:rPr>
              <w:t>WandelNet</w:t>
            </w:r>
            <w:r>
              <w:rPr>
                <w:color w:val="000000"/>
                <w:sz w:val="16"/>
                <w:lang w:val="nl"/>
              </w:rPr>
              <w:t>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DC2E2" w14:textId="15886350" w:rsidR="00CA6771" w:rsidRDefault="00060FDC" w:rsidP="004E279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Maximaal tot de eerstvolgende sprintplanning.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A2774" w14:textId="55D64B4F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584E54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  <w:tr w:rsidR="00CA6771" w14:paraId="202626C1" w14:textId="77777777" w:rsidTr="004E2791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358D6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Minimale bezetting tijdens venstertijden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F710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Venstertijden; </w:t>
            </w:r>
          </w:p>
          <w:p w14:paraId="3D89FB40" w14:textId="78A92F5E" w:rsidR="00CA6771" w:rsidRDefault="00060FDC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W</w:t>
            </w:r>
            <w:r w:rsidR="004E2791">
              <w:rPr>
                <w:color w:val="000000"/>
                <w:sz w:val="16"/>
                <w:lang w:val="nl"/>
              </w:rPr>
              <w:t>erkdagen</w:t>
            </w:r>
            <w:r>
              <w:rPr>
                <w:color w:val="000000"/>
                <w:sz w:val="16"/>
                <w:lang w:val="nl"/>
              </w:rPr>
              <w:t xml:space="preserve"> van</w:t>
            </w:r>
            <w:r w:rsidR="004E2791">
              <w:rPr>
                <w:color w:val="000000"/>
                <w:sz w:val="16"/>
                <w:lang w:val="nl"/>
              </w:rPr>
              <w:t xml:space="preserve"> 8.45 tot 17.15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3F41F" w14:textId="522762ED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Probleem- management 0,3 FTE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91A8F" w14:textId="0764B478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3CBCDC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</w:tbl>
    <w:p w14:paraId="1E7CA92B" w14:textId="3E91754B" w:rsidR="00CA6771" w:rsidRDefault="00CA6771">
      <w:pPr>
        <w:pStyle w:val="Heading1"/>
      </w:pPr>
      <w:bookmarkStart w:id="29" w:name="_Toc504479390"/>
      <w:r>
        <w:lastRenderedPageBreak/>
        <w:t xml:space="preserve">Servicelevels </w:t>
      </w:r>
      <w:r w:rsidR="00060FDC">
        <w:t>applicatie-o</w:t>
      </w:r>
      <w:r>
        <w:t>nderhoud</w:t>
      </w:r>
      <w:bookmarkEnd w:id="29"/>
    </w:p>
    <w:p w14:paraId="6D4D9BE7" w14:textId="70632F34" w:rsidR="00060FDC" w:rsidRPr="00060FDC" w:rsidRDefault="00060FDC" w:rsidP="00060FDC">
      <w:pPr>
        <w:rPr>
          <w:lang w:val="nl"/>
        </w:rPr>
      </w:pPr>
      <w:r>
        <w:rPr>
          <w:lang w:val="nl"/>
        </w:rPr>
        <w:t>In dit hoofstuk zijn de te leveren diensten t.b.v. applicatiebeheer (release management, software control and distribution, acceptatietest ondersteuning) verder uitgewerkt.</w:t>
      </w:r>
    </w:p>
    <w:p w14:paraId="2F728A2C" w14:textId="77777777" w:rsidR="00CA6771" w:rsidRDefault="00CA6771">
      <w:pPr>
        <w:pStyle w:val="Heading2"/>
        <w:tabs>
          <w:tab w:val="clear" w:pos="794"/>
          <w:tab w:val="num" w:pos="0"/>
        </w:tabs>
      </w:pPr>
      <w:bookmarkStart w:id="30" w:name="_Toc515417714"/>
      <w:bookmarkStart w:id="31" w:name="_Toc504479391"/>
      <w:r>
        <w:t>Release Management</w:t>
      </w:r>
      <w:bookmarkEnd w:id="30"/>
      <w:bookmarkEnd w:id="31"/>
    </w:p>
    <w:p w14:paraId="4C83E7C8" w14:textId="0619CC3C" w:rsidR="00BF779E" w:rsidRDefault="00682ECC" w:rsidP="00BF779E">
      <w:pPr>
        <w:pStyle w:val="Header"/>
        <w:tabs>
          <w:tab w:val="clear" w:pos="4320"/>
          <w:tab w:val="clear" w:pos="8640"/>
        </w:tabs>
        <w:rPr>
          <w:lang w:val="nl"/>
        </w:rPr>
      </w:pPr>
      <w:r>
        <w:rPr>
          <w:lang w:val="nl"/>
        </w:rPr>
        <w:t xml:space="preserve">De developers van </w:t>
      </w:r>
      <w:r w:rsidR="00F32980">
        <w:rPr>
          <w:lang w:val="nl"/>
        </w:rPr>
        <w:t>StudentTilburg</w:t>
      </w:r>
      <w:r w:rsidR="00CA6771">
        <w:rPr>
          <w:lang w:val="nl"/>
        </w:rPr>
        <w:t xml:space="preserve"> </w:t>
      </w:r>
      <w:r>
        <w:rPr>
          <w:lang w:val="nl"/>
        </w:rPr>
        <w:t xml:space="preserve">werken in één team samen met de productowner van WandelNet. Dit team werkt </w:t>
      </w:r>
      <w:r w:rsidR="004531CD">
        <w:rPr>
          <w:lang w:val="nl"/>
        </w:rPr>
        <w:t>aan RFC’s</w:t>
      </w:r>
      <w:r w:rsidR="00BF779E">
        <w:rPr>
          <w:lang w:val="nl"/>
        </w:rPr>
        <w:t xml:space="preserve"> (Request For Change)</w:t>
      </w:r>
      <w:r w:rsidR="004531CD">
        <w:rPr>
          <w:lang w:val="nl"/>
        </w:rPr>
        <w:t xml:space="preserve"> </w:t>
      </w:r>
      <w:r>
        <w:rPr>
          <w:lang w:val="nl"/>
        </w:rPr>
        <w:t xml:space="preserve">met behulp van de SCRUM </w:t>
      </w:r>
      <w:r w:rsidR="004531CD">
        <w:rPr>
          <w:lang w:val="nl"/>
        </w:rPr>
        <w:t>method</w:t>
      </w:r>
      <w:r>
        <w:rPr>
          <w:lang w:val="nl"/>
        </w:rPr>
        <w:t>iek.</w:t>
      </w:r>
      <w:r w:rsidR="00CA6771">
        <w:rPr>
          <w:lang w:val="nl"/>
        </w:rPr>
        <w:t xml:space="preserve"> </w:t>
      </w:r>
      <w:r w:rsidR="004531CD">
        <w:rPr>
          <w:lang w:val="nl"/>
        </w:rPr>
        <w:t>In een cyclus van drie weken</w:t>
      </w:r>
      <w:r>
        <w:rPr>
          <w:lang w:val="nl"/>
        </w:rPr>
        <w:t xml:space="preserve"> worden de RFC</w:t>
      </w:r>
      <w:r w:rsidR="004531CD">
        <w:rPr>
          <w:lang w:val="nl"/>
        </w:rPr>
        <w:t>’</w:t>
      </w:r>
      <w:r>
        <w:rPr>
          <w:lang w:val="nl"/>
        </w:rPr>
        <w:t>s</w:t>
      </w:r>
      <w:r w:rsidR="004531CD">
        <w:rPr>
          <w:lang w:val="nl"/>
        </w:rPr>
        <w:t xml:space="preserve"> verduidelijkt in een sprintplanning (</w:t>
      </w:r>
      <w:r>
        <w:rPr>
          <w:lang w:val="nl"/>
        </w:rPr>
        <w:t xml:space="preserve">op volgorde gezet </w:t>
      </w:r>
      <w:r w:rsidR="004531CD">
        <w:rPr>
          <w:lang w:val="nl"/>
        </w:rPr>
        <w:t xml:space="preserve">door de </w:t>
      </w:r>
      <w:r>
        <w:rPr>
          <w:lang w:val="nl"/>
        </w:rPr>
        <w:t>productowner</w:t>
      </w:r>
      <w:r w:rsidR="004531CD">
        <w:rPr>
          <w:lang w:val="nl"/>
        </w:rPr>
        <w:t>). H</w:t>
      </w:r>
      <w:r>
        <w:rPr>
          <w:lang w:val="nl"/>
        </w:rPr>
        <w:t xml:space="preserve">et developmentteam van StudentTilburg </w:t>
      </w:r>
      <w:r w:rsidR="00BF779E">
        <w:rPr>
          <w:lang w:val="nl"/>
        </w:rPr>
        <w:t>bepaalt vervolgen</w:t>
      </w:r>
      <w:r w:rsidR="004531CD">
        <w:rPr>
          <w:lang w:val="nl"/>
        </w:rPr>
        <w:t xml:space="preserve">s </w:t>
      </w:r>
      <w:r>
        <w:rPr>
          <w:lang w:val="nl"/>
        </w:rPr>
        <w:t xml:space="preserve">welke RFC’s zij binnen twee weken kan </w:t>
      </w:r>
      <w:r w:rsidR="004531CD">
        <w:rPr>
          <w:lang w:val="nl"/>
        </w:rPr>
        <w:t>verwerken om in de laatste week te tonen in een demo aan alle stakeholders</w:t>
      </w:r>
      <w:r>
        <w:rPr>
          <w:lang w:val="nl"/>
        </w:rPr>
        <w:t>.</w:t>
      </w:r>
      <w:bookmarkStart w:id="32" w:name="_Toc515417715"/>
    </w:p>
    <w:p w14:paraId="23FDF6EA" w14:textId="77777777" w:rsidR="00BF779E" w:rsidRDefault="00BF779E" w:rsidP="00BF779E">
      <w:pPr>
        <w:pStyle w:val="Header"/>
        <w:tabs>
          <w:tab w:val="clear" w:pos="4320"/>
          <w:tab w:val="clear" w:pos="8640"/>
        </w:tabs>
        <w:rPr>
          <w:lang w:val="nl"/>
        </w:rPr>
      </w:pPr>
    </w:p>
    <w:tbl>
      <w:tblPr>
        <w:tblW w:w="796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BF779E" w14:paraId="5BA0101A" w14:textId="77777777" w:rsidTr="0009094B">
        <w:trPr>
          <w:trHeight w:val="614"/>
        </w:trPr>
        <w:tc>
          <w:tcPr>
            <w:tcW w:w="17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253394A4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46DA0EF3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367C6309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5CF0132E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Verantwoor-</w:t>
            </w:r>
          </w:p>
          <w:p w14:paraId="011CAD6C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delijke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</w:tcPr>
          <w:p w14:paraId="4435B651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BF779E" w14:paraId="2BC39813" w14:textId="77777777" w:rsidTr="0009094B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6901C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Drie wekelijkse sprintplanning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353C4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Op afgesproken datum doornemen RFC’s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17EFC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Elke drie weken.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18241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WandelNet en </w:t>
            </w:r>
          </w:p>
          <w:p w14:paraId="636EE95A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FB178F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</w:p>
        </w:tc>
      </w:tr>
      <w:tr w:rsidR="00BF779E" w14:paraId="24C3962D" w14:textId="77777777" w:rsidTr="0009094B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DE38D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Tijdigheid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F591C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Op afgesproken datum demo met verwerkte RFC’s. De demo is altijd een werkend product dat geimplementeerd kan worden.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A6C8D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Een RFC is of klaar of komt terug op de backlog in het geval van onvoorziene omstandigheden.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32DED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WandelNet en </w:t>
            </w:r>
          </w:p>
          <w:p w14:paraId="0B358244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D321C7" w14:textId="77777777" w:rsidR="00BF779E" w:rsidRDefault="00BF779E" w:rsidP="0009094B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</w:tbl>
    <w:p w14:paraId="47D3373E" w14:textId="71D57698" w:rsidR="00CA6771" w:rsidRDefault="00CA6771" w:rsidP="00BF779E">
      <w:pPr>
        <w:pStyle w:val="Heading2"/>
      </w:pPr>
      <w:bookmarkStart w:id="33" w:name="_Toc504479392"/>
      <w:r>
        <w:t>Software Control and Distribution</w:t>
      </w:r>
      <w:bookmarkEnd w:id="32"/>
      <w:bookmarkEnd w:id="33"/>
    </w:p>
    <w:p w14:paraId="0CFB1626" w14:textId="1F312BA1" w:rsidR="00CA6771" w:rsidRDefault="00094FE4">
      <w:pPr>
        <w:rPr>
          <w:color w:val="000000"/>
          <w:lang w:val="nl"/>
        </w:rPr>
      </w:pPr>
      <w:r>
        <w:rPr>
          <w:color w:val="000000"/>
          <w:lang w:val="nl"/>
        </w:rPr>
        <w:t xml:space="preserve">Nieuwe versie </w:t>
      </w:r>
      <w:r w:rsidR="00CA6771">
        <w:rPr>
          <w:color w:val="000000"/>
          <w:lang w:val="nl"/>
        </w:rPr>
        <w:t>in productie</w:t>
      </w:r>
      <w:r>
        <w:rPr>
          <w:color w:val="000000"/>
          <w:lang w:val="nl"/>
        </w:rPr>
        <w:t xml:space="preserve"> zetten</w:t>
      </w:r>
      <w:r w:rsidR="00CA6771">
        <w:rPr>
          <w:color w:val="000000"/>
          <w:lang w:val="nl"/>
        </w:rPr>
        <w:t>.</w:t>
      </w:r>
    </w:p>
    <w:p w14:paraId="178D745E" w14:textId="77777777" w:rsidR="00CA6771" w:rsidRDefault="00CA6771">
      <w:pPr>
        <w:rPr>
          <w:lang w:val="nl"/>
        </w:rPr>
      </w:pPr>
    </w:p>
    <w:tbl>
      <w:tblPr>
        <w:tblW w:w="796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CA6771" w14:paraId="6C2F5DA4" w14:textId="77777777" w:rsidTr="00BF779E">
        <w:tc>
          <w:tcPr>
            <w:tcW w:w="17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28B5F558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6791F779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65CFDA3C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71F4249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Verantwoordelijke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</w:tcPr>
          <w:p w14:paraId="3E2D5554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CA6771" w14:paraId="41E7F351" w14:textId="77777777" w:rsidTr="00BF779E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84C85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Minimale bezetting tijdens venstertijden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C728A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Venstertijden; </w:t>
            </w:r>
          </w:p>
          <w:p w14:paraId="59930B72" w14:textId="3569391A" w:rsidR="00CA6771" w:rsidRDefault="00BF779E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W</w:t>
            </w:r>
            <w:r w:rsidR="00CA6771">
              <w:rPr>
                <w:color w:val="000000"/>
                <w:sz w:val="16"/>
                <w:lang w:val="nl"/>
              </w:rPr>
              <w:t>erkdagen van 8.00 tot 17.00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B0328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Configuration Manager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0135" w14:textId="5D893E93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AC027A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</w:tbl>
    <w:p w14:paraId="4760547A" w14:textId="77777777" w:rsidR="00CA6771" w:rsidRDefault="00CA6771">
      <w:pPr>
        <w:pStyle w:val="Heading2"/>
        <w:pageBreakBefore/>
        <w:tabs>
          <w:tab w:val="clear" w:pos="794"/>
          <w:tab w:val="num" w:pos="0"/>
        </w:tabs>
      </w:pPr>
      <w:bookmarkStart w:id="34" w:name="_Toc515417718"/>
      <w:bookmarkStart w:id="35" w:name="_Toc504479393"/>
      <w:r>
        <w:lastRenderedPageBreak/>
        <w:t>Acceptatietest Ondersteuning</w:t>
      </w:r>
      <w:bookmarkEnd w:id="34"/>
      <w:bookmarkEnd w:id="35"/>
    </w:p>
    <w:p w14:paraId="5595A183" w14:textId="77777777" w:rsidR="00CA6771" w:rsidRDefault="00CA6771">
      <w:r>
        <w:rPr>
          <w:color w:val="000000"/>
          <w:lang w:val="nl"/>
        </w:rPr>
        <w:t>Het ondersteunen van  functionele acceptatietesten conform de afspraken in de releasekalender</w:t>
      </w:r>
    </w:p>
    <w:p w14:paraId="68620C95" w14:textId="77777777" w:rsidR="00CA6771" w:rsidRDefault="00CA6771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CA6771" w14:paraId="7377FE6D" w14:textId="77777777">
        <w:trPr>
          <w:trHeight w:val="799"/>
        </w:trPr>
        <w:tc>
          <w:tcPr>
            <w:tcW w:w="17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1489A2D9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7F3915D3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4C074C4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4F06B0D6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Verantwoordelijke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</w:tcPr>
          <w:p w14:paraId="4EBAE88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CA6771" w14:paraId="6760B610" w14:textId="77777777" w:rsidTr="00BF779E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884F2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Reactietijd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120BE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Het reageren op geconstateerde fouten.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1D0EC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Binnen 4 uur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8B48A" w14:textId="666B304B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8304ED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  <w:tr w:rsidR="00CA6771" w14:paraId="66662F18" w14:textId="77777777" w:rsidTr="00BF779E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565F9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Afhandeltijd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5B2FD" w14:textId="218ECE8A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Het aanpassen en </w:t>
            </w:r>
            <w:r w:rsidR="00BF779E">
              <w:rPr>
                <w:color w:val="000000"/>
                <w:sz w:val="16"/>
                <w:lang w:val="nl"/>
              </w:rPr>
              <w:t>opnieuw</w:t>
            </w:r>
            <w:r>
              <w:rPr>
                <w:color w:val="000000"/>
                <w:sz w:val="16"/>
                <w:lang w:val="nl"/>
              </w:rPr>
              <w:t xml:space="preserve"> testen  (programmatuur en systeem test) van fouten.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049DB" w14:textId="0C8E9D73" w:rsidR="00CA6771" w:rsidRDefault="00BF779E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Binnen 40</w:t>
            </w:r>
            <w:r w:rsidR="00CA6771">
              <w:rPr>
                <w:color w:val="000000"/>
                <w:sz w:val="16"/>
                <w:lang w:val="nl"/>
              </w:rPr>
              <w:t xml:space="preserve"> uur voor 90% van alle aanpassingen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E4E5F" w14:textId="660663CE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B15713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  <w:tr w:rsidR="00CA6771" w14:paraId="728FC05E" w14:textId="77777777" w:rsidTr="00BF779E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9299896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Kwaliteit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BCFAFC6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De kwaliteit van het fout herstel.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9970D60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90% van de uitgevoerde aanpassingen dienen in een keer correct opgelost te zijn.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2E922E6" w14:textId="289858D2" w:rsidR="00CA6771" w:rsidRDefault="00F32980">
            <w:pPr>
              <w:rPr>
                <w:color w:val="000000"/>
                <w:sz w:val="16"/>
                <w:lang w:val="en-GB"/>
              </w:rPr>
            </w:pPr>
            <w:proofErr w:type="spellStart"/>
            <w:r>
              <w:rPr>
                <w:color w:val="000000"/>
                <w:sz w:val="16"/>
                <w:lang w:val="en-GB"/>
              </w:rPr>
              <w:t>StudentTilburg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4EC9152" w14:textId="77777777" w:rsidR="00CA6771" w:rsidRDefault="00CA6771">
            <w:pPr>
              <w:jc w:val="right"/>
              <w:rPr>
                <w:color w:val="000000"/>
                <w:sz w:val="16"/>
                <w:lang w:val="en-GB"/>
              </w:rPr>
            </w:pPr>
          </w:p>
        </w:tc>
      </w:tr>
    </w:tbl>
    <w:p w14:paraId="0FD3BE3A" w14:textId="77777777" w:rsidR="00CA6771" w:rsidRDefault="00CA6771"/>
    <w:p w14:paraId="307CABF2" w14:textId="77777777" w:rsidR="00CA6771" w:rsidRDefault="00CA6771">
      <w:pPr>
        <w:rPr>
          <w:lang w:val="nl"/>
        </w:rPr>
      </w:pPr>
    </w:p>
    <w:sectPr w:rsidR="00CA6771" w:rsidSect="009B3098">
      <w:headerReference w:type="default" r:id="rId7"/>
      <w:footerReference w:type="default" r:id="rId8"/>
      <w:headerReference w:type="first" r:id="rId9"/>
      <w:type w:val="continuous"/>
      <w:pgSz w:w="11909" w:h="16834" w:code="9"/>
      <w:pgMar w:top="2977" w:right="3119" w:bottom="1276" w:left="1588" w:header="284" w:footer="6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403C5" w14:textId="77777777" w:rsidR="006D2807" w:rsidRDefault="006D2807">
      <w:pPr>
        <w:spacing w:line="240" w:lineRule="auto"/>
      </w:pPr>
      <w:r>
        <w:separator/>
      </w:r>
    </w:p>
  </w:endnote>
  <w:endnote w:type="continuationSeparator" w:id="0">
    <w:p w14:paraId="629F7A54" w14:textId="77777777" w:rsidR="006D2807" w:rsidRDefault="006D2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905"/>
      <w:gridCol w:w="1984"/>
    </w:tblGrid>
    <w:tr w:rsidR="00CA6771" w14:paraId="0191216A" w14:textId="77777777" w:rsidTr="009B3098">
      <w:trPr>
        <w:cantSplit/>
        <w:trHeight w:hRule="exact" w:val="350"/>
      </w:trPr>
      <w:tc>
        <w:tcPr>
          <w:tcW w:w="7905" w:type="dxa"/>
          <w:vMerge w:val="restart"/>
        </w:tcPr>
        <w:p w14:paraId="4B96A12C" w14:textId="77777777" w:rsidR="00CA6771" w:rsidRDefault="00CA6771">
          <w:pPr>
            <w:pStyle w:val="Footer"/>
            <w:rPr>
              <w:color w:val="000000"/>
            </w:rPr>
          </w:pPr>
        </w:p>
      </w:tc>
      <w:tc>
        <w:tcPr>
          <w:tcW w:w="1984" w:type="dxa"/>
        </w:tcPr>
        <w:p w14:paraId="6CB1F1AB" w14:textId="77777777" w:rsidR="00CA6771" w:rsidRDefault="00CA6771" w:rsidP="009B3098">
          <w:pPr>
            <w:pStyle w:val="Footer"/>
            <w:ind w:left="-113"/>
            <w:rPr>
              <w:color w:val="000000"/>
              <w:lang w:val="en-GB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  <w:lang w:val="en-GB"/>
            </w:rPr>
            <w:instrText xml:space="preserve"> REF BmkTitle \* MERGEFORMAT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  <w:lang w:val="en-GB"/>
            </w:rPr>
            <w:t>Service</w:t>
          </w:r>
          <w:r w:rsidR="009B3098">
            <w:rPr>
              <w:lang w:val="en-GB"/>
            </w:rPr>
            <w:t xml:space="preserve"> Level Agreement</w:t>
          </w:r>
          <w:r>
            <w:rPr>
              <w:color w:val="000000"/>
            </w:rPr>
            <w:fldChar w:fldCharType="end"/>
          </w:r>
        </w:p>
      </w:tc>
    </w:tr>
    <w:tr w:rsidR="00CA6771" w14:paraId="7C6F3171" w14:textId="77777777" w:rsidTr="009B3098">
      <w:trPr>
        <w:cantSplit/>
        <w:trHeight w:hRule="exact" w:val="208"/>
      </w:trPr>
      <w:tc>
        <w:tcPr>
          <w:tcW w:w="7905" w:type="dxa"/>
          <w:vMerge/>
        </w:tcPr>
        <w:p w14:paraId="37BB8F63" w14:textId="77777777" w:rsidR="00CA6771" w:rsidRDefault="00CA6771">
          <w:pPr>
            <w:pStyle w:val="Footer"/>
            <w:rPr>
              <w:color w:val="000000"/>
              <w:lang w:val="en-GB"/>
            </w:rPr>
          </w:pPr>
        </w:p>
      </w:tc>
      <w:tc>
        <w:tcPr>
          <w:tcW w:w="1984" w:type="dxa"/>
        </w:tcPr>
        <w:p w14:paraId="3178A56E" w14:textId="50F85B63" w:rsidR="00CA6771" w:rsidRDefault="00CA6771">
          <w:pPr>
            <w:pStyle w:val="Footer"/>
            <w:ind w:left="-113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SAVEDATE \@ "d MMMM yyyy" \* MERGEFORMAT </w:instrText>
          </w:r>
          <w:r>
            <w:rPr>
              <w:color w:val="000000"/>
            </w:rPr>
            <w:fldChar w:fldCharType="separate"/>
          </w:r>
          <w:r w:rsidR="00782F03">
            <w:rPr>
              <w:noProof/>
              <w:color w:val="000000"/>
            </w:rPr>
            <w:t>23 januari 2018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</w:t>
          </w:r>
        </w:p>
      </w:tc>
    </w:tr>
    <w:tr w:rsidR="00CA6771" w14:paraId="7EAE5BAF" w14:textId="77777777">
      <w:trPr>
        <w:cantSplit/>
        <w:trHeight w:hRule="exact" w:val="240"/>
      </w:trPr>
      <w:tc>
        <w:tcPr>
          <w:tcW w:w="7905" w:type="dxa"/>
          <w:vMerge/>
        </w:tcPr>
        <w:p w14:paraId="50C8BD00" w14:textId="77777777" w:rsidR="00CA6771" w:rsidRDefault="00CA6771">
          <w:pPr>
            <w:pStyle w:val="Footer"/>
            <w:rPr>
              <w:color w:val="000000"/>
            </w:rPr>
          </w:pPr>
        </w:p>
      </w:tc>
      <w:tc>
        <w:tcPr>
          <w:tcW w:w="1984" w:type="dxa"/>
        </w:tcPr>
        <w:p w14:paraId="40079A11" w14:textId="77777777" w:rsidR="00CA6771" w:rsidRDefault="00CA6771">
          <w:pPr>
            <w:pStyle w:val="Footer"/>
            <w:ind w:left="-113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  \* MERGEFORMAT </w:instrText>
          </w:r>
          <w:r>
            <w:rPr>
              <w:color w:val="000000"/>
            </w:rPr>
            <w:fldChar w:fldCharType="separate"/>
          </w:r>
          <w:r w:rsidR="00A17192">
            <w:rPr>
              <w:noProof/>
              <w:color w:val="000000"/>
            </w:rPr>
            <w:t>13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>/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NUMPAGES  \* MERGEFORMAT </w:instrText>
          </w:r>
          <w:r>
            <w:rPr>
              <w:color w:val="000000"/>
            </w:rPr>
            <w:fldChar w:fldCharType="separate"/>
          </w:r>
          <w:r w:rsidR="00A17192">
            <w:rPr>
              <w:noProof/>
              <w:color w:val="000000"/>
            </w:rPr>
            <w:t>15</w:t>
          </w:r>
          <w:r>
            <w:rPr>
              <w:color w:val="000000"/>
            </w:rPr>
            <w:fldChar w:fldCharType="end"/>
          </w:r>
        </w:p>
      </w:tc>
    </w:tr>
    <w:tr w:rsidR="00CA6771" w14:paraId="61424D7C" w14:textId="77777777">
      <w:trPr>
        <w:cantSplit/>
        <w:trHeight w:hRule="exact" w:val="750"/>
      </w:trPr>
      <w:tc>
        <w:tcPr>
          <w:tcW w:w="7905" w:type="dxa"/>
          <w:vMerge/>
        </w:tcPr>
        <w:p w14:paraId="02003CCB" w14:textId="77777777" w:rsidR="00CA6771" w:rsidRDefault="00CA6771">
          <w:pPr>
            <w:pStyle w:val="Footer"/>
            <w:rPr>
              <w:color w:val="000000"/>
            </w:rPr>
          </w:pPr>
        </w:p>
      </w:tc>
      <w:tc>
        <w:tcPr>
          <w:tcW w:w="1984" w:type="dxa"/>
        </w:tcPr>
        <w:p w14:paraId="5E28E0BB" w14:textId="77777777" w:rsidR="00CA6771" w:rsidRDefault="00CA6771">
          <w:pPr>
            <w:pStyle w:val="Footer"/>
            <w:rPr>
              <w:color w:val="000000"/>
            </w:rPr>
          </w:pPr>
        </w:p>
      </w:tc>
    </w:tr>
  </w:tbl>
  <w:p w14:paraId="47A37FF0" w14:textId="77777777" w:rsidR="00CA6771" w:rsidRDefault="00CA6771">
    <w:pPr>
      <w:pStyle w:val="Footer"/>
      <w:spacing w:before="60"/>
      <w:rPr>
        <w:color w:val="000000"/>
      </w:rPr>
    </w:pPr>
  </w:p>
  <w:p w14:paraId="666FF79F" w14:textId="77777777" w:rsidR="00CA6771" w:rsidRDefault="00CA6771">
    <w:pPr>
      <w:pStyle w:val="Footer"/>
      <w:rPr>
        <w:color w:val="000000"/>
      </w:rPr>
    </w:pPr>
  </w:p>
  <w:p w14:paraId="707B7C01" w14:textId="77777777" w:rsidR="00CA6771" w:rsidRDefault="00CA6771">
    <w:pPr>
      <w:pStyle w:val="Footer"/>
      <w:rPr>
        <w:color w:val="000000"/>
      </w:rPr>
    </w:pPr>
  </w:p>
  <w:p w14:paraId="4C512C1F" w14:textId="77777777" w:rsidR="00CA6771" w:rsidRDefault="00CA6771">
    <w:pPr>
      <w:pStyle w:val="Foo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B9BEB" w14:textId="77777777" w:rsidR="006D2807" w:rsidRDefault="006D2807">
      <w:pPr>
        <w:spacing w:line="240" w:lineRule="auto"/>
      </w:pPr>
      <w:r>
        <w:separator/>
      </w:r>
    </w:p>
  </w:footnote>
  <w:footnote w:type="continuationSeparator" w:id="0">
    <w:p w14:paraId="46B47A8C" w14:textId="77777777" w:rsidR="006D2807" w:rsidRDefault="006D28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74E10" w14:textId="4276D94C" w:rsidR="00CA6771" w:rsidRDefault="00A413F6">
    <w:pPr>
      <w:pStyle w:val="Header"/>
      <w:tabs>
        <w:tab w:val="clear" w:pos="8640"/>
        <w:tab w:val="left" w:pos="7380"/>
      </w:tabs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5B1F5F23" wp14:editId="79DDDF1C">
          <wp:simplePos x="0" y="0"/>
          <wp:positionH relativeFrom="column">
            <wp:posOffset>3182620</wp:posOffset>
          </wp:positionH>
          <wp:positionV relativeFrom="paragraph">
            <wp:posOffset>388620</wp:posOffset>
          </wp:positionV>
          <wp:extent cx="2482215" cy="1009015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la_studen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215" cy="1009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3098">
      <w:softHyphen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49AFF" w14:textId="77777777" w:rsidR="00CA6771" w:rsidRDefault="009B3098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08DE34F" wp14:editId="7E5615A0">
          <wp:simplePos x="0" y="0"/>
          <wp:positionH relativeFrom="column">
            <wp:posOffset>3325135</wp:posOffset>
          </wp:positionH>
          <wp:positionV relativeFrom="paragraph">
            <wp:posOffset>-62865</wp:posOffset>
          </wp:positionV>
          <wp:extent cx="2692400" cy="1094105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C logo 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2400" cy="1094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F3617E"/>
    <w:multiLevelType w:val="singleLevel"/>
    <w:tmpl w:val="7C2E72E4"/>
    <w:lvl w:ilvl="0">
      <w:start w:val="1"/>
      <w:numFmt w:val="bullet"/>
      <w:pStyle w:val="Opsomming2"/>
      <w:lvlText w:val=""/>
      <w:lvlJc w:val="left"/>
      <w:pPr>
        <w:tabs>
          <w:tab w:val="num" w:pos="1134"/>
        </w:tabs>
        <w:ind w:left="1134" w:hanging="1134"/>
      </w:pPr>
      <w:rPr>
        <w:rFonts w:ascii="Symbol" w:hAnsi="Symbol" w:hint="default"/>
      </w:rPr>
    </w:lvl>
  </w:abstractNum>
  <w:abstractNum w:abstractNumId="2" w15:restartNumberingAfterBreak="0">
    <w:nsid w:val="14385A80"/>
    <w:multiLevelType w:val="singleLevel"/>
    <w:tmpl w:val="B5EA457C"/>
    <w:lvl w:ilvl="0">
      <w:start w:val="1"/>
      <w:numFmt w:val="bullet"/>
      <w:pStyle w:val="Opsomming1"/>
      <w:lvlText w:val=""/>
      <w:lvlJc w:val="left"/>
      <w:pPr>
        <w:tabs>
          <w:tab w:val="num" w:pos="1134"/>
        </w:tabs>
        <w:ind w:left="1134" w:hanging="1134"/>
      </w:pPr>
      <w:rPr>
        <w:rFonts w:ascii="Symbol" w:hAnsi="Symbol" w:hint="default"/>
      </w:rPr>
    </w:lvl>
  </w:abstractNum>
  <w:abstractNum w:abstractNumId="3" w15:restartNumberingAfterBreak="0">
    <w:nsid w:val="3F474049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8624BE7"/>
    <w:multiLevelType w:val="multilevel"/>
    <w:tmpl w:val="4AE45D6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>
      <w:lvl w:ilvl="0">
        <w:start w:val="1"/>
        <w:numFmt w:val="bullet"/>
        <w:lvlText w:val="•"/>
        <w:legacy w:legacy="1" w:legacySpace="60" w:legacyIndent="360"/>
        <w:lvlJc w:val="left"/>
        <w:pPr>
          <w:ind w:left="1040" w:hanging="360"/>
        </w:pPr>
        <w:rPr>
          <w:rFonts w:ascii="Courier" w:hAnsi="Courier"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teur" w:val="Auteur"/>
    <w:docVar w:name="Bewaren" w:val="Ja"/>
    <w:docVar w:name="Datum" w:val="20 augustus 2001"/>
    <w:docVar w:name="Functie" w:val="Functie"/>
    <w:docVar w:name="Lokatie" w:val="0"/>
    <w:docVar w:name="Status" w:val="Concept 0.1"/>
    <w:docVar w:name="Subtitle" w:val="template"/>
    <w:docVar w:name="Taal" w:val=" 0"/>
    <w:docVar w:name="Titel" w:val="&lt;Naam ASL Best Practice&gt;"/>
  </w:docVars>
  <w:rsids>
    <w:rsidRoot w:val="00633A9C"/>
    <w:rsid w:val="00060FDC"/>
    <w:rsid w:val="00094FE4"/>
    <w:rsid w:val="002F3A54"/>
    <w:rsid w:val="00380E6C"/>
    <w:rsid w:val="003C1E2E"/>
    <w:rsid w:val="004531CD"/>
    <w:rsid w:val="004E2791"/>
    <w:rsid w:val="005D18BC"/>
    <w:rsid w:val="005E03FC"/>
    <w:rsid w:val="00633A9C"/>
    <w:rsid w:val="0066593F"/>
    <w:rsid w:val="00682ECC"/>
    <w:rsid w:val="006D2807"/>
    <w:rsid w:val="00733E06"/>
    <w:rsid w:val="00782F03"/>
    <w:rsid w:val="007A64AB"/>
    <w:rsid w:val="007E4483"/>
    <w:rsid w:val="009B3098"/>
    <w:rsid w:val="00A17192"/>
    <w:rsid w:val="00A413F6"/>
    <w:rsid w:val="00A92E0F"/>
    <w:rsid w:val="00B4496D"/>
    <w:rsid w:val="00B90F34"/>
    <w:rsid w:val="00BF779E"/>
    <w:rsid w:val="00CA6771"/>
    <w:rsid w:val="00CB1206"/>
    <w:rsid w:val="00E24804"/>
    <w:rsid w:val="00E74798"/>
    <w:rsid w:val="00F32980"/>
    <w:rsid w:val="00F33D90"/>
    <w:rsid w:val="00FC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939C4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20" w:lineRule="atLeast"/>
    </w:pPr>
    <w:rPr>
      <w:rFonts w:ascii="Arial" w:hAnsi="Arial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tabs>
        <w:tab w:val="clear" w:pos="0"/>
        <w:tab w:val="num" w:pos="794"/>
      </w:tabs>
      <w:spacing w:before="160" w:after="480" w:line="260" w:lineRule="exact"/>
      <w:outlineLvl w:val="0"/>
    </w:pPr>
    <w:rPr>
      <w:b/>
      <w:kern w:val="28"/>
      <w:sz w:val="24"/>
      <w:lang w:val="nl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0"/>
        <w:tab w:val="num" w:pos="794"/>
      </w:tabs>
      <w:spacing w:before="480" w:after="240" w:line="260" w:lineRule="exact"/>
      <w:outlineLvl w:val="1"/>
    </w:pPr>
    <w:rPr>
      <w:b/>
      <w:lang w:val="nl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clear" w:pos="0"/>
        <w:tab w:val="num" w:pos="794"/>
      </w:tabs>
      <w:spacing w:before="240" w:after="240" w:line="260" w:lineRule="exact"/>
      <w:outlineLvl w:val="2"/>
    </w:pPr>
    <w:rPr>
      <w:b/>
      <w:i/>
      <w:lang w:val="nl"/>
    </w:rPr>
  </w:style>
  <w:style w:type="paragraph" w:styleId="Heading4">
    <w:name w:val="heading 4"/>
    <w:basedOn w:val="Normal"/>
    <w:next w:val="Normal"/>
    <w:qFormat/>
    <w:pPr>
      <w:keepNext/>
      <w:tabs>
        <w:tab w:val="left" w:pos="794"/>
      </w:tabs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framePr w:w="1939" w:h="14753" w:hRule="exact" w:wrap="around" w:vAnchor="page" w:hAnchor="page" w:x="9288" w:y="1855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Pr>
      <w:sz w:val="14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framePr w:w="1939" w:h="9650" w:wrap="around" w:vAnchor="page" w:hAnchor="page" w:x="9300" w:y="3171"/>
      <w:ind w:left="142"/>
    </w:pPr>
    <w:rPr>
      <w:sz w:val="14"/>
    </w:rPr>
  </w:style>
  <w:style w:type="paragraph" w:customStyle="1" w:styleId="Rights">
    <w:name w:val="Rights"/>
    <w:basedOn w:val="Normal"/>
    <w:rPr>
      <w:sz w:val="14"/>
      <w:lang w:val="x-none"/>
    </w:rPr>
  </w:style>
  <w:style w:type="paragraph" w:customStyle="1" w:styleId="Opsomming1">
    <w:name w:val="Opsomming 1"/>
    <w:basedOn w:val="Normal"/>
    <w:pPr>
      <w:numPr>
        <w:numId w:val="2"/>
      </w:numPr>
      <w:tabs>
        <w:tab w:val="clear" w:pos="1134"/>
        <w:tab w:val="num" w:pos="794"/>
      </w:tabs>
      <w:ind w:left="907" w:hanging="907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Caption">
    <w:name w:val="caption"/>
    <w:basedOn w:val="Normal"/>
    <w:next w:val="Normal"/>
    <w:qFormat/>
    <w:pPr>
      <w:framePr w:w="1939" w:h="14753" w:hRule="exact" w:wrap="around" w:vAnchor="page" w:hAnchor="page" w:x="9288" w:y="1855"/>
      <w:spacing w:line="220" w:lineRule="exact"/>
    </w:pPr>
    <w:rPr>
      <w:b/>
      <w:i/>
      <w:sz w:val="12"/>
    </w:rPr>
  </w:style>
  <w:style w:type="paragraph" w:styleId="TOC9">
    <w:name w:val="toc 9"/>
    <w:aliases w:val="a"/>
    <w:basedOn w:val="Normal"/>
    <w:next w:val="Normal"/>
    <w:semiHidden/>
    <w:pPr>
      <w:ind w:left="1600"/>
    </w:pPr>
    <w:rPr>
      <w:sz w:val="18"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ind w:left="1400"/>
    </w:pPr>
    <w:rPr>
      <w:sz w:val="18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</w:rPr>
  </w:style>
  <w:style w:type="paragraph" w:styleId="BodyText2">
    <w:name w:val="Body Text 2"/>
    <w:basedOn w:val="Normal"/>
    <w:pPr>
      <w:framePr w:w="1939" w:h="14753" w:hRule="exact" w:wrap="around" w:vAnchor="page" w:hAnchor="page" w:x="9288" w:y="1855"/>
      <w:spacing w:line="220" w:lineRule="exact"/>
    </w:pPr>
    <w:rPr>
      <w:sz w:val="16"/>
    </w:rPr>
  </w:style>
  <w:style w:type="paragraph" w:customStyle="1" w:styleId="Invultekst">
    <w:name w:val="Invultekst"/>
    <w:basedOn w:val="Normal"/>
    <w:pPr>
      <w:spacing w:line="240" w:lineRule="exact"/>
    </w:pPr>
    <w:rPr>
      <w:noProof/>
      <w:sz w:val="16"/>
    </w:rPr>
  </w:style>
  <w:style w:type="paragraph" w:customStyle="1" w:styleId="Tabeltekst">
    <w:name w:val="Tabeltekst"/>
    <w:basedOn w:val="Normal"/>
    <w:pPr>
      <w:spacing w:line="220" w:lineRule="exact"/>
      <w:ind w:left="-113"/>
    </w:pPr>
    <w:rPr>
      <w:b/>
      <w:sz w:val="14"/>
    </w:rPr>
  </w:style>
  <w:style w:type="paragraph" w:customStyle="1" w:styleId="Opsomming2">
    <w:name w:val="Opsomming 2"/>
    <w:basedOn w:val="Normal"/>
    <w:pPr>
      <w:numPr>
        <w:numId w:val="3"/>
      </w:numPr>
      <w:tabs>
        <w:tab w:val="clear" w:pos="1134"/>
        <w:tab w:val="num" w:pos="794"/>
      </w:tabs>
      <w:ind w:left="907" w:hanging="907"/>
    </w:pPr>
  </w:style>
  <w:style w:type="paragraph" w:styleId="Title">
    <w:name w:val="Title"/>
    <w:basedOn w:val="Normal"/>
    <w:next w:val="Subtitle"/>
    <w:qFormat/>
    <w:pPr>
      <w:spacing w:before="160" w:after="120"/>
      <w:ind w:left="-113"/>
    </w:pPr>
    <w:rPr>
      <w:b/>
      <w:sz w:val="24"/>
    </w:rPr>
  </w:style>
  <w:style w:type="paragraph" w:styleId="Subtitle">
    <w:name w:val="Subtitle"/>
    <w:basedOn w:val="Title"/>
    <w:next w:val="Normal"/>
    <w:qFormat/>
    <w:pPr>
      <w:spacing w:before="120"/>
    </w:pPr>
    <w:rPr>
      <w:sz w:val="18"/>
    </w:rPr>
  </w:style>
  <w:style w:type="paragraph" w:styleId="BodyTextIndent2">
    <w:name w:val="Body Text Indent 2"/>
    <w:basedOn w:val="Normal"/>
    <w:pPr>
      <w:ind w:left="426" w:hanging="426"/>
    </w:pPr>
    <w:rPr>
      <w:b/>
    </w:rPr>
  </w:style>
  <w:style w:type="paragraph" w:styleId="BodyText3">
    <w:name w:val="Body Text 3"/>
    <w:basedOn w:val="Normal"/>
    <w:rPr>
      <w:color w:val="000000"/>
      <w:sz w:val="16"/>
      <w:lang w:val="en-GB"/>
    </w:rPr>
  </w:style>
  <w:style w:type="paragraph" w:styleId="ListBullet">
    <w:name w:val="List Bullet"/>
    <w:basedOn w:val="Normal"/>
    <w:next w:val="Normal"/>
    <w:autoRedefine/>
    <w:pPr>
      <w:spacing w:line="250" w:lineRule="auto"/>
      <w:ind w:hanging="360"/>
    </w:pPr>
    <w:rPr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PinkRoccade\Rap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0</TotalTime>
  <Pages>9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Level Agreement &lt;naam applicatie&gt;</vt:lpstr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Level Agreement &lt;naam applicatie&gt;</dc:title>
  <dc:subject/>
  <dc:creator>ASL</dc:creator>
  <cp:keywords/>
  <dc:description/>
  <cp:lastModifiedBy>Gijs Verhoeven</cp:lastModifiedBy>
  <cp:revision>2</cp:revision>
  <cp:lastPrinted>2001-10-23T15:07:00Z</cp:lastPrinted>
  <dcterms:created xsi:type="dcterms:W3CDTF">2018-06-06T07:24:00Z</dcterms:created>
  <dcterms:modified xsi:type="dcterms:W3CDTF">2018-06-06T07:24:00Z</dcterms:modified>
</cp:coreProperties>
</file>