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AC" w:rsidRPr="000A7E30" w:rsidRDefault="001720AC" w:rsidP="001720AC">
      <w:r>
        <w:t>ИНСТРУКЦИЯ ПОЛЬЗОВАТЕЛЯ</w:t>
      </w:r>
      <w:r w:rsidRPr="00CC5D5F">
        <w:t xml:space="preserve"> ДЛЯ </w:t>
      </w:r>
      <w:r>
        <w:t>ПРОГРАММНОГО ПАКЕТА «</w:t>
      </w:r>
      <w:r>
        <w:rPr>
          <w:lang w:val="en-US"/>
        </w:rPr>
        <w:t>EROS</w:t>
      </w:r>
      <w:r>
        <w:t>»</w:t>
      </w:r>
    </w:p>
    <w:p w:rsidR="001720AC" w:rsidRDefault="001720AC" w:rsidP="001720AC">
      <w:r>
        <w:t>Программный пакет «</w:t>
      </w:r>
      <w:r>
        <w:rPr>
          <w:lang w:val="en-US"/>
        </w:rPr>
        <w:t>EROS</w:t>
      </w:r>
      <w:r>
        <w:t>» предназначен для решения следующих задач:</w:t>
      </w:r>
    </w:p>
    <w:p w:rsidR="001720AC" w:rsidRDefault="001720AC" w:rsidP="001720AC">
      <w:pPr>
        <w:pStyle w:val="a3"/>
        <w:numPr>
          <w:ilvl w:val="0"/>
          <w:numId w:val="1"/>
        </w:numPr>
      </w:pPr>
      <w:r>
        <w:t>Вычисление эфемерид астероидов в заданном интервале времени</w:t>
      </w:r>
    </w:p>
    <w:p w:rsidR="001720AC" w:rsidRDefault="001720AC" w:rsidP="001720AC">
      <w:pPr>
        <w:pStyle w:val="a3"/>
        <w:numPr>
          <w:ilvl w:val="0"/>
          <w:numId w:val="1"/>
        </w:numPr>
      </w:pPr>
      <w:r>
        <w:t>Многопараметрический поиск астероидов, которые можно наблюдать, в указанном интервале времени</w:t>
      </w:r>
    </w:p>
    <w:p w:rsidR="001720AC" w:rsidRDefault="001720AC" w:rsidP="001720AC">
      <w:pPr>
        <w:pStyle w:val="a3"/>
        <w:numPr>
          <w:ilvl w:val="0"/>
          <w:numId w:val="1"/>
        </w:numPr>
      </w:pPr>
      <w:r>
        <w:t>Поиск интервалов времени наблюдения по условиям видимости выбранных астероидов для нескольких точек место положений</w:t>
      </w:r>
    </w:p>
    <w:p w:rsidR="001720AC" w:rsidRDefault="001720AC" w:rsidP="001720AC">
      <w:pPr>
        <w:pStyle w:val="a3"/>
        <w:numPr>
          <w:ilvl w:val="0"/>
          <w:numId w:val="1"/>
        </w:numPr>
      </w:pPr>
      <w:r>
        <w:t xml:space="preserve">Вычисление моментов «восхода-захода» Солнца </w:t>
      </w:r>
    </w:p>
    <w:p w:rsidR="001720AC" w:rsidRDefault="001720AC" w:rsidP="001720AC">
      <w:r>
        <w:t>Архив или папка программы состоит из следующих компонентов:</w:t>
      </w:r>
    </w:p>
    <w:p w:rsidR="001720AC" w:rsidRDefault="001720AC" w:rsidP="001720AC">
      <w:pPr>
        <w:pStyle w:val="a3"/>
        <w:numPr>
          <w:ilvl w:val="0"/>
          <w:numId w:val="2"/>
        </w:numPr>
      </w:pPr>
      <w:r>
        <w:t>Приложение (</w:t>
      </w:r>
      <w:proofErr w:type="spellStart"/>
      <w:r>
        <w:rPr>
          <w:lang w:val="en-US"/>
        </w:rPr>
        <w:t>eros</w:t>
      </w:r>
      <w:proofErr w:type="spellEnd"/>
      <w:r w:rsidRPr="000A7E30">
        <w:t>_</w:t>
      </w:r>
      <w:proofErr w:type="spellStart"/>
      <w:r w:rsidR="0095540E">
        <w:rPr>
          <w:lang w:val="en-US"/>
        </w:rPr>
        <w:t>qt</w:t>
      </w:r>
      <w:proofErr w:type="spellEnd"/>
      <w:r w:rsidRPr="000A7E30">
        <w:t>.</w:t>
      </w:r>
      <w:r>
        <w:rPr>
          <w:lang w:val="en-US"/>
        </w:rPr>
        <w:t>exe</w:t>
      </w:r>
      <w:r>
        <w:t>) – производит запуск программы</w:t>
      </w:r>
    </w:p>
    <w:p w:rsidR="001720AC" w:rsidRDefault="001720AC" w:rsidP="001720AC">
      <w:pPr>
        <w:pStyle w:val="a3"/>
        <w:numPr>
          <w:ilvl w:val="0"/>
          <w:numId w:val="2"/>
        </w:numPr>
      </w:pPr>
      <w:r>
        <w:t>Сопутствующие приложение библиотеки (</w:t>
      </w:r>
      <w:r>
        <w:rPr>
          <w:lang w:val="en-US"/>
        </w:rPr>
        <w:t>x</w:t>
      </w:r>
      <w:r w:rsidRPr="000A7E30">
        <w:t>.</w:t>
      </w:r>
      <w:proofErr w:type="spellStart"/>
      <w:r>
        <w:rPr>
          <w:lang w:val="en-US"/>
        </w:rPr>
        <w:t>dll</w:t>
      </w:r>
      <w:proofErr w:type="spellEnd"/>
      <w:r w:rsidRPr="000A7E30">
        <w:t xml:space="preserve">, </w:t>
      </w:r>
      <w:proofErr w:type="spellStart"/>
      <w:r>
        <w:rPr>
          <w:lang w:val="en-US"/>
        </w:rPr>
        <w:t>qt</w:t>
      </w:r>
      <w:proofErr w:type="spellEnd"/>
      <w:r w:rsidRPr="000A7E30">
        <w:t>.</w:t>
      </w:r>
      <w:proofErr w:type="spellStart"/>
      <w:r>
        <w:rPr>
          <w:lang w:val="en-US"/>
        </w:rPr>
        <w:t>conf</w:t>
      </w:r>
      <w:proofErr w:type="spellEnd"/>
      <w:r w:rsidRPr="000A7E30">
        <w:t xml:space="preserve">, </w:t>
      </w:r>
      <w:r>
        <w:rPr>
          <w:lang w:val="en-US"/>
        </w:rPr>
        <w:t>plugins</w:t>
      </w:r>
      <w:r>
        <w:t>) – крайне не рекомендуется вносить изменения в указанные компоненты во избежание некорректной работы приложения</w:t>
      </w:r>
    </w:p>
    <w:p w:rsidR="001720AC" w:rsidRDefault="001720AC" w:rsidP="001720AC">
      <w:pPr>
        <w:pStyle w:val="a3"/>
        <w:numPr>
          <w:ilvl w:val="0"/>
          <w:numId w:val="2"/>
        </w:numPr>
      </w:pPr>
      <w:r>
        <w:t>Настройки приложения (</w:t>
      </w:r>
      <w:r>
        <w:rPr>
          <w:lang w:val="en-US"/>
        </w:rPr>
        <w:t>setting</w:t>
      </w:r>
      <w:r w:rsidRPr="000A7E30">
        <w:t>.</w:t>
      </w:r>
      <w:proofErr w:type="spellStart"/>
      <w:r>
        <w:rPr>
          <w:lang w:val="en-US"/>
        </w:rPr>
        <w:t>json</w:t>
      </w:r>
      <w:proofErr w:type="spellEnd"/>
      <w:r>
        <w:t>) – это файл со всеми изменёнными пользователем параметрами во время работы с программным пакетом</w:t>
      </w:r>
    </w:p>
    <w:p w:rsidR="001720AC" w:rsidRDefault="001720AC" w:rsidP="001720AC">
      <w:pPr>
        <w:pStyle w:val="a3"/>
        <w:numPr>
          <w:ilvl w:val="0"/>
          <w:numId w:val="2"/>
        </w:numPr>
      </w:pPr>
      <w:r>
        <w:t xml:space="preserve">Папка </w:t>
      </w:r>
      <w:r w:rsidRPr="004C7A71">
        <w:t>с каталог</w:t>
      </w:r>
      <w:r>
        <w:t>ами</w:t>
      </w:r>
      <w:r w:rsidRPr="004C7A71">
        <w:t xml:space="preserve"> (</w:t>
      </w:r>
      <w:proofErr w:type="spellStart"/>
      <w:r>
        <w:rPr>
          <w:lang w:val="en-US"/>
        </w:rPr>
        <w:t>Libr</w:t>
      </w:r>
      <w:proofErr w:type="spellEnd"/>
      <w:r w:rsidRPr="004C7A71">
        <w:t>)</w:t>
      </w:r>
      <w:r>
        <w:t>.  В этой папке находятся и могут быть изменены по необходимости на более новые следующие каталоги:</w:t>
      </w:r>
    </w:p>
    <w:p w:rsidR="001720AC" w:rsidRDefault="001720AC" w:rsidP="001720AC">
      <w:pPr>
        <w:pStyle w:val="a3"/>
        <w:numPr>
          <w:ilvl w:val="1"/>
          <w:numId w:val="2"/>
        </w:numPr>
      </w:pPr>
      <w:r>
        <w:t xml:space="preserve">Фонд больших планет </w:t>
      </w:r>
      <w:r>
        <w:rPr>
          <w:lang w:val="en-US"/>
        </w:rPr>
        <w:t>DE</w:t>
      </w:r>
      <w:r>
        <w:t xml:space="preserve"> (реализован 405)</w:t>
      </w:r>
    </w:p>
    <w:p w:rsidR="001720AC" w:rsidRDefault="001720AC" w:rsidP="001720AC">
      <w:pPr>
        <w:pStyle w:val="a3"/>
        <w:numPr>
          <w:ilvl w:val="1"/>
          <w:numId w:val="2"/>
        </w:numPr>
      </w:pPr>
      <w:r>
        <w:t xml:space="preserve">Каталог астероидов </w:t>
      </w:r>
      <w:proofErr w:type="spellStart"/>
      <w:r>
        <w:t>Боуэлла</w:t>
      </w:r>
      <w:proofErr w:type="spellEnd"/>
    </w:p>
    <w:p w:rsidR="001720AC" w:rsidRDefault="001720AC" w:rsidP="001720AC">
      <w:pPr>
        <w:pStyle w:val="a3"/>
        <w:numPr>
          <w:ilvl w:val="1"/>
          <w:numId w:val="2"/>
        </w:numPr>
      </w:pPr>
      <w:r>
        <w:t xml:space="preserve">Файл с </w:t>
      </w:r>
      <w:proofErr w:type="spellStart"/>
      <w:r>
        <w:t>эфемеридными</w:t>
      </w:r>
      <w:proofErr w:type="spellEnd"/>
      <w:r>
        <w:t xml:space="preserve"> поправками</w:t>
      </w:r>
    </w:p>
    <w:p w:rsidR="001720AC" w:rsidRDefault="001720AC" w:rsidP="001720AC">
      <w:pPr>
        <w:pStyle w:val="a3"/>
        <w:numPr>
          <w:ilvl w:val="1"/>
          <w:numId w:val="2"/>
        </w:numPr>
      </w:pPr>
      <w:r>
        <w:t>Каталог обсерваторий</w:t>
      </w:r>
    </w:p>
    <w:p w:rsidR="001720AC" w:rsidRDefault="001720AC" w:rsidP="001720AC">
      <w:pPr>
        <w:pStyle w:val="a3"/>
        <w:numPr>
          <w:ilvl w:val="0"/>
          <w:numId w:val="2"/>
        </w:numPr>
      </w:pPr>
      <w:r>
        <w:t>Папки с результатами, периодически появляющиеся, которые при необходимости можно вычищать и/или удалять. Их отсутствие или внутреннее изменение на результат влияние не вносит</w:t>
      </w:r>
    </w:p>
    <w:p w:rsidR="001720AC" w:rsidRDefault="001720AC" w:rsidP="001720AC">
      <w:r>
        <w:t>Примерный порядок работы с программой.</w:t>
      </w:r>
    </w:p>
    <w:p w:rsidR="001720AC" w:rsidRDefault="001720AC" w:rsidP="001720AC">
      <w:r>
        <w:t>После запуска, перед пользователем возникнет главное окно (см. рисунок 1) со вкладками. По умолчанию, всегда выбрана вкладка «Настройки». Параметры на этой вкладке подлежат изменению по необходимости. Можно изменить:</w:t>
      </w:r>
    </w:p>
    <w:p w:rsidR="001720AC" w:rsidRDefault="001720AC" w:rsidP="001720AC">
      <w:pPr>
        <w:pStyle w:val="a3"/>
        <w:numPr>
          <w:ilvl w:val="0"/>
          <w:numId w:val="3"/>
        </w:numPr>
      </w:pPr>
      <w:r>
        <w:t>Местоположение/обсерватория (поиск по имени не реализован)</w:t>
      </w:r>
    </w:p>
    <w:p w:rsidR="001720AC" w:rsidRDefault="001720AC" w:rsidP="001720AC">
      <w:pPr>
        <w:pStyle w:val="a3"/>
        <w:numPr>
          <w:ilvl w:val="0"/>
          <w:numId w:val="3"/>
        </w:numPr>
      </w:pPr>
      <w:r>
        <w:t>Разница во времени со знаком между Гринвичем и выбранным местоположением или по-другому это часовой пояс обсерватории</w:t>
      </w:r>
    </w:p>
    <w:p w:rsidR="001720AC" w:rsidRDefault="001720AC" w:rsidP="001720AC">
      <w:pPr>
        <w:pStyle w:val="a3"/>
        <w:numPr>
          <w:ilvl w:val="0"/>
          <w:numId w:val="3"/>
        </w:numPr>
      </w:pPr>
      <w:r>
        <w:t>Параметры интегратора</w:t>
      </w:r>
    </w:p>
    <w:p w:rsidR="001720AC" w:rsidRDefault="001720AC" w:rsidP="001720AC">
      <w:pPr>
        <w:pStyle w:val="a3"/>
        <w:numPr>
          <w:ilvl w:val="0"/>
          <w:numId w:val="3"/>
        </w:numPr>
      </w:pPr>
      <w:r>
        <w:t>Модель учитываемых в вычислениях сил</w:t>
      </w:r>
    </w:p>
    <w:p w:rsidR="001720AC" w:rsidRDefault="001720AC" w:rsidP="001720AC">
      <w:r>
        <w:t>При изменении параметры сохраняются автоматически. После изменений настроек можно приступать к работе с модулями.</w:t>
      </w:r>
    </w:p>
    <w:p w:rsidR="002A25A9" w:rsidRDefault="002A25A9" w:rsidP="002A25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12B95E" wp14:editId="7387890E">
            <wp:extent cx="4781550" cy="649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A9" w:rsidRDefault="002A25A9" w:rsidP="002A25A9">
      <w:pPr>
        <w:jc w:val="center"/>
      </w:pPr>
      <w:r>
        <w:t>Рисунок 1</w:t>
      </w:r>
    </w:p>
    <w:p w:rsidR="002A25A9" w:rsidRDefault="002A25A9" w:rsidP="002A25A9">
      <w:pPr>
        <w:jc w:val="center"/>
      </w:pPr>
    </w:p>
    <w:p w:rsidR="001720AC" w:rsidRDefault="001720AC" w:rsidP="001720AC">
      <w:r>
        <w:t>Первый по порядку вкладок «</w:t>
      </w:r>
      <w:r>
        <w:rPr>
          <w:lang w:val="en-US"/>
        </w:rPr>
        <w:t>GUARD</w:t>
      </w:r>
      <w:r>
        <w:t>» (см. рисунок 2)</w:t>
      </w:r>
    </w:p>
    <w:p w:rsidR="001720AC" w:rsidRDefault="001720AC" w:rsidP="001720AC">
      <w:r>
        <w:t>Данный модуль вычисляет моменты захода и восхода Солнца. Беря разницу между моментами можно узнать продолжительность ночи. В модуле всего два параметра, которые можно изменить:</w:t>
      </w:r>
    </w:p>
    <w:p w:rsidR="001720AC" w:rsidRDefault="001720AC" w:rsidP="001720AC">
      <w:pPr>
        <w:pStyle w:val="a3"/>
        <w:numPr>
          <w:ilvl w:val="0"/>
          <w:numId w:val="4"/>
        </w:numPr>
      </w:pPr>
      <w:r>
        <w:t>Краевое условие для высоты (различные сумерки или момент восхода/захода)</w:t>
      </w:r>
    </w:p>
    <w:p w:rsidR="001720AC" w:rsidRDefault="001720AC" w:rsidP="001720AC">
      <w:pPr>
        <w:pStyle w:val="a3"/>
        <w:numPr>
          <w:ilvl w:val="0"/>
          <w:numId w:val="4"/>
        </w:numPr>
      </w:pPr>
      <w:r>
        <w:t>Интервал времени вычислений</w:t>
      </w:r>
    </w:p>
    <w:p w:rsidR="001720AC" w:rsidRDefault="001720AC" w:rsidP="001720AC">
      <w:r>
        <w:t xml:space="preserve">Плюс модуль использует параметры места положения из глобальных настроек, описанных выше. Для наглядности, результат вычислений представлен в нижней части вкладки. Результат </w:t>
      </w:r>
      <w:r w:rsidR="00A829D6">
        <w:t xml:space="preserve">не </w:t>
      </w:r>
      <w:r>
        <w:t>сохраняется и служит исключительно в информативных целях.</w:t>
      </w:r>
    </w:p>
    <w:p w:rsidR="002A25A9" w:rsidRDefault="002A25A9" w:rsidP="002A25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F282A8" wp14:editId="5683374F">
            <wp:extent cx="4781550" cy="649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A9" w:rsidRDefault="002A25A9" w:rsidP="002A25A9">
      <w:pPr>
        <w:jc w:val="center"/>
      </w:pPr>
      <w:r>
        <w:t>Рисунок 2</w:t>
      </w:r>
    </w:p>
    <w:p w:rsidR="002A25A9" w:rsidRDefault="002A25A9" w:rsidP="002A25A9">
      <w:pPr>
        <w:jc w:val="center"/>
      </w:pPr>
    </w:p>
    <w:p w:rsidR="001720AC" w:rsidRDefault="001720AC" w:rsidP="001720AC">
      <w:r>
        <w:t>Следующий «</w:t>
      </w:r>
      <w:r>
        <w:rPr>
          <w:lang w:val="en-US"/>
        </w:rPr>
        <w:t>NUMERATOR</w:t>
      </w:r>
      <w:r>
        <w:t>» (см. рисунок 3)</w:t>
      </w:r>
    </w:p>
    <w:p w:rsidR="002A25A9" w:rsidRDefault="002A25A9" w:rsidP="002A25A9">
      <w:r>
        <w:t>Модуль предназначен для вычисления эфемерид астероидов на заданный момент времени.</w:t>
      </w:r>
    </w:p>
    <w:p w:rsidR="002A25A9" w:rsidRDefault="002A25A9" w:rsidP="002A25A9">
      <w:r>
        <w:t>Для вычисления необходимо:</w:t>
      </w:r>
    </w:p>
    <w:p w:rsidR="002A25A9" w:rsidRDefault="002A25A9" w:rsidP="002A25A9">
      <w:pPr>
        <w:pStyle w:val="a3"/>
        <w:numPr>
          <w:ilvl w:val="0"/>
          <w:numId w:val="5"/>
        </w:numPr>
      </w:pPr>
      <w:r>
        <w:t>Выбрать объекты, для которых необходимо вычислить эфемериды</w:t>
      </w:r>
    </w:p>
    <w:p w:rsidR="002A25A9" w:rsidRDefault="002A25A9" w:rsidP="002A25A9">
      <w:pPr>
        <w:pStyle w:val="a3"/>
        <w:numPr>
          <w:ilvl w:val="0"/>
          <w:numId w:val="5"/>
        </w:numPr>
      </w:pPr>
      <w:r>
        <w:t>Выбрать интервал вычислений</w:t>
      </w:r>
    </w:p>
    <w:p w:rsidR="002A25A9" w:rsidRDefault="002A25A9" w:rsidP="002A25A9">
      <w:pPr>
        <w:pStyle w:val="a3"/>
        <w:numPr>
          <w:ilvl w:val="0"/>
          <w:numId w:val="5"/>
        </w:numPr>
      </w:pPr>
      <w:r>
        <w:t>Кликнуть по кнопке «Вычислить»</w:t>
      </w:r>
    </w:p>
    <w:p w:rsidR="002A25A9" w:rsidRDefault="002A25A9" w:rsidP="002A25A9">
      <w:pPr>
        <w:pStyle w:val="a3"/>
        <w:numPr>
          <w:ilvl w:val="0"/>
          <w:numId w:val="5"/>
        </w:numPr>
      </w:pPr>
      <w:r>
        <w:t>Ожидать завершения</w:t>
      </w:r>
    </w:p>
    <w:p w:rsidR="002A25A9" w:rsidRDefault="002A25A9" w:rsidP="001720AC"/>
    <w:p w:rsidR="002A25A9" w:rsidRDefault="002A25A9" w:rsidP="002A25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301D95" wp14:editId="73273F1F">
            <wp:extent cx="4781550" cy="649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A9" w:rsidRDefault="002A25A9" w:rsidP="002A25A9">
      <w:pPr>
        <w:jc w:val="center"/>
      </w:pPr>
      <w:r>
        <w:t>Рисунок 3</w:t>
      </w:r>
    </w:p>
    <w:p w:rsidR="002A25A9" w:rsidRDefault="002A25A9" w:rsidP="002A25A9">
      <w:pPr>
        <w:jc w:val="center"/>
      </w:pPr>
    </w:p>
    <w:p w:rsidR="001720AC" w:rsidRDefault="001720AC" w:rsidP="001720AC">
      <w:r>
        <w:t>Как выбрать объекты?</w:t>
      </w:r>
    </w:p>
    <w:p w:rsidR="001720AC" w:rsidRDefault="001720AC" w:rsidP="001720AC">
      <w:r>
        <w:t>Способ 1</w:t>
      </w:r>
    </w:p>
    <w:p w:rsidR="001720AC" w:rsidRDefault="001720AC" w:rsidP="001720AC">
      <w:pPr>
        <w:pStyle w:val="a3"/>
        <w:numPr>
          <w:ilvl w:val="0"/>
          <w:numId w:val="6"/>
        </w:numPr>
      </w:pPr>
      <w:r>
        <w:t>В поле «Номер» ввести интересуемый номер астероида</w:t>
      </w:r>
    </w:p>
    <w:p w:rsidR="001720AC" w:rsidRDefault="001720AC" w:rsidP="001720AC">
      <w:pPr>
        <w:pStyle w:val="a3"/>
        <w:numPr>
          <w:ilvl w:val="0"/>
          <w:numId w:val="6"/>
        </w:numPr>
      </w:pPr>
      <w:r>
        <w:t xml:space="preserve">Кликнуть по кнопке «Добавить» </w:t>
      </w:r>
    </w:p>
    <w:p w:rsidR="001720AC" w:rsidRDefault="001720AC" w:rsidP="001720AC">
      <w:r>
        <w:t>Действует для всех астероидов в том числе и ненумерованных (как порядковый номер).</w:t>
      </w:r>
    </w:p>
    <w:p w:rsidR="001720AC" w:rsidRDefault="001720AC" w:rsidP="001720AC">
      <w:r>
        <w:t>Выбранный астероид добавиться в поле списка «Объекты». Процедуру можно повторять сколько угодно раз</w:t>
      </w:r>
      <w:r w:rsidR="00A829D6">
        <w:t>, пока не выбраны все интересующие объекты</w:t>
      </w:r>
      <w:r>
        <w:t xml:space="preserve">. При выборе номера, который отсутствует в каталоге, </w:t>
      </w:r>
      <w:r w:rsidR="00A829D6">
        <w:t xml:space="preserve">программа об этом не сообщит </w:t>
      </w:r>
      <w:r>
        <w:t>(не реализованы исключения).</w:t>
      </w:r>
    </w:p>
    <w:p w:rsidR="001720AC" w:rsidRDefault="001720AC" w:rsidP="001720AC">
      <w:r>
        <w:lastRenderedPageBreak/>
        <w:t>Способ 2</w:t>
      </w:r>
    </w:p>
    <w:p w:rsidR="001720AC" w:rsidRDefault="001720AC" w:rsidP="001720AC">
      <w:pPr>
        <w:pStyle w:val="a3"/>
        <w:numPr>
          <w:ilvl w:val="0"/>
          <w:numId w:val="7"/>
        </w:numPr>
      </w:pPr>
      <w:r>
        <w:t>В поле «Имя» ввести интересуемое имя астероида</w:t>
      </w:r>
    </w:p>
    <w:p w:rsidR="001720AC" w:rsidRDefault="001720AC" w:rsidP="001720AC">
      <w:pPr>
        <w:pStyle w:val="a3"/>
        <w:numPr>
          <w:ilvl w:val="0"/>
          <w:numId w:val="7"/>
        </w:numPr>
      </w:pPr>
      <w:r>
        <w:t>Кликнуть по кнопке «Добавить»</w:t>
      </w:r>
    </w:p>
    <w:p w:rsidR="001720AC" w:rsidRDefault="001720AC" w:rsidP="001720AC">
      <w:r>
        <w:t>Выбранный астероид добавиться в поле списка «Объекты». Процедуру можно повторять сколько угодно раз. При выборе имени, которое отсутствует в каталоге</w:t>
      </w:r>
      <w:r w:rsidR="00A829D6">
        <w:t xml:space="preserve">, программа об этом не сообщит </w:t>
      </w:r>
      <w:r>
        <w:t>(не реализованы исключения).</w:t>
      </w:r>
    </w:p>
    <w:p w:rsidR="001720AC" w:rsidRDefault="001720AC" w:rsidP="001720AC">
      <w:r>
        <w:t>Способ 3</w:t>
      </w:r>
    </w:p>
    <w:p w:rsidR="001720AC" w:rsidRDefault="001720AC" w:rsidP="001720AC">
      <w:pPr>
        <w:pStyle w:val="a3"/>
        <w:numPr>
          <w:ilvl w:val="0"/>
          <w:numId w:val="8"/>
        </w:numPr>
      </w:pPr>
      <w:r>
        <w:t>Кликнуть по кнопке «Из файла»</w:t>
      </w:r>
    </w:p>
    <w:p w:rsidR="001720AC" w:rsidRDefault="001720AC" w:rsidP="001720AC">
      <w:pPr>
        <w:pStyle w:val="a3"/>
        <w:numPr>
          <w:ilvl w:val="0"/>
          <w:numId w:val="8"/>
        </w:numPr>
      </w:pPr>
      <w:r>
        <w:t>В диалоговом окне выбрать файл с заранее записанными объектами</w:t>
      </w:r>
    </w:p>
    <w:p w:rsidR="001720AC" w:rsidRDefault="001720AC" w:rsidP="001720AC">
      <w:r>
        <w:t xml:space="preserve">Астероиды должны быть указаны в файле через </w:t>
      </w:r>
      <w:r>
        <w:rPr>
          <w:lang w:val="en-US"/>
        </w:rPr>
        <w:t>Enter</w:t>
      </w:r>
      <w:r>
        <w:t xml:space="preserve"> друг от друга, только имя без номера. Если объект не будет найден в каталоге, то не будет добавлен в список выбранных объектов.</w:t>
      </w:r>
    </w:p>
    <w:p w:rsidR="001720AC" w:rsidRPr="0059198C" w:rsidRDefault="001720AC" w:rsidP="001720AC">
      <w:r>
        <w:t>Список объектов можно очистить. Выборочное исключение объектов из списка пока не реализовано.</w:t>
      </w:r>
    </w:p>
    <w:p w:rsidR="001720AC" w:rsidRPr="00CC5D5F" w:rsidRDefault="001720AC" w:rsidP="001720AC">
      <w:pPr>
        <w:rPr>
          <w:u w:val="single"/>
        </w:rPr>
      </w:pPr>
      <w:r>
        <w:t>Результаты</w:t>
      </w:r>
      <w:r w:rsidRPr="00CC5D5F">
        <w:t xml:space="preserve"> </w:t>
      </w:r>
      <w:r>
        <w:t xml:space="preserve">будут располагаться по адресу: </w:t>
      </w:r>
      <w:r w:rsidRPr="0027608F">
        <w:rPr>
          <w:u w:val="single"/>
        </w:rPr>
        <w:t>&lt;</w:t>
      </w:r>
      <w:r w:rsidRPr="00CC5D5F">
        <w:rPr>
          <w:u w:val="single"/>
          <w:lang w:val="en-US"/>
        </w:rPr>
        <w:t>PROG</w:t>
      </w:r>
      <w:r w:rsidRPr="00CC5D5F">
        <w:rPr>
          <w:u w:val="single"/>
        </w:rPr>
        <w:t>_</w:t>
      </w:r>
      <w:proofErr w:type="gramStart"/>
      <w:r w:rsidRPr="00CC5D5F">
        <w:rPr>
          <w:u w:val="single"/>
          <w:lang w:val="en-US"/>
        </w:rPr>
        <w:t>ADDR</w:t>
      </w:r>
      <w:r w:rsidRPr="00CC5D5F">
        <w:rPr>
          <w:u w:val="single"/>
        </w:rPr>
        <w:t>&gt;/</w:t>
      </w:r>
      <w:proofErr w:type="gramEnd"/>
      <w:r w:rsidRPr="00CC5D5F">
        <w:rPr>
          <w:u w:val="single"/>
        </w:rPr>
        <w:t>/&lt;</w:t>
      </w:r>
      <w:r w:rsidRPr="00CC5D5F">
        <w:rPr>
          <w:u w:val="single"/>
          <w:lang w:val="en-US"/>
        </w:rPr>
        <w:t>NUM</w:t>
      </w:r>
      <w:r w:rsidRPr="00CC5D5F">
        <w:rPr>
          <w:u w:val="single"/>
        </w:rPr>
        <w:t>_</w:t>
      </w:r>
      <w:r w:rsidRPr="00CC5D5F">
        <w:rPr>
          <w:u w:val="single"/>
          <w:lang w:val="en-US"/>
        </w:rPr>
        <w:t>OBS</w:t>
      </w:r>
      <w:r w:rsidRPr="00CC5D5F">
        <w:rPr>
          <w:u w:val="single"/>
        </w:rPr>
        <w:t>&gt;//&lt;</w:t>
      </w:r>
      <w:r w:rsidRPr="00CC5D5F">
        <w:rPr>
          <w:u w:val="single"/>
          <w:lang w:val="en-US"/>
        </w:rPr>
        <w:t>NAME</w:t>
      </w:r>
      <w:r w:rsidRPr="00CC5D5F">
        <w:rPr>
          <w:u w:val="single"/>
        </w:rPr>
        <w:t>_</w:t>
      </w:r>
      <w:r w:rsidRPr="00CC5D5F">
        <w:rPr>
          <w:u w:val="single"/>
          <w:lang w:val="en-US"/>
        </w:rPr>
        <w:t>OBJ</w:t>
      </w:r>
      <w:r w:rsidRPr="00CC5D5F">
        <w:rPr>
          <w:u w:val="single"/>
        </w:rPr>
        <w:t>&gt;.</w:t>
      </w:r>
      <w:r>
        <w:rPr>
          <w:u w:val="single"/>
          <w:lang w:val="en-US"/>
        </w:rPr>
        <w:t>txt</w:t>
      </w:r>
    </w:p>
    <w:p w:rsidR="001720AC" w:rsidRDefault="001720AC" w:rsidP="001720AC">
      <w:r>
        <w:t>«</w:t>
      </w:r>
      <w:r>
        <w:rPr>
          <w:lang w:val="en-US"/>
        </w:rPr>
        <w:t>HUNTER</w:t>
      </w:r>
      <w:r>
        <w:t>» (см. рисунок 4)</w:t>
      </w:r>
    </w:p>
    <w:p w:rsidR="001720AC" w:rsidRDefault="001720AC" w:rsidP="001720AC">
      <w:r>
        <w:t>Данная программа реализует поиск интервалов наблюдений для выбранных астероидов на несколько точек место положений.</w:t>
      </w:r>
    </w:p>
    <w:p w:rsidR="002A25A9" w:rsidRDefault="002A25A9" w:rsidP="002A25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840CD7" wp14:editId="41791FC6">
            <wp:extent cx="4781550" cy="649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A9" w:rsidRDefault="002A25A9" w:rsidP="002A25A9">
      <w:pPr>
        <w:jc w:val="center"/>
      </w:pPr>
      <w:r>
        <w:t>Рисунок 4</w:t>
      </w:r>
    </w:p>
    <w:p w:rsidR="002A25A9" w:rsidRDefault="002A25A9" w:rsidP="002A25A9">
      <w:pPr>
        <w:jc w:val="center"/>
      </w:pPr>
    </w:p>
    <w:p w:rsidR="001720AC" w:rsidRPr="00994000" w:rsidRDefault="001720AC" w:rsidP="001720AC">
      <w:r>
        <w:t>Результаты</w:t>
      </w:r>
      <w:r w:rsidRPr="00CC5D5F">
        <w:t xml:space="preserve"> </w:t>
      </w:r>
      <w:r>
        <w:t xml:space="preserve">будут располагаться по адресу: </w:t>
      </w:r>
      <w:r w:rsidRPr="00994000">
        <w:rPr>
          <w:u w:val="single"/>
        </w:rPr>
        <w:t>&lt;</w:t>
      </w:r>
      <w:r w:rsidRPr="00CC5D5F">
        <w:rPr>
          <w:u w:val="single"/>
          <w:lang w:val="en-US"/>
        </w:rPr>
        <w:t>PROG</w:t>
      </w:r>
      <w:r w:rsidRPr="00994000">
        <w:rPr>
          <w:u w:val="single"/>
        </w:rPr>
        <w:t>_</w:t>
      </w:r>
      <w:proofErr w:type="gramStart"/>
      <w:r w:rsidRPr="00CC5D5F">
        <w:rPr>
          <w:u w:val="single"/>
          <w:lang w:val="en-US"/>
        </w:rPr>
        <w:t>ADDR</w:t>
      </w:r>
      <w:r w:rsidRPr="00994000">
        <w:rPr>
          <w:u w:val="single"/>
        </w:rPr>
        <w:t>&gt;/</w:t>
      </w:r>
      <w:proofErr w:type="gramEnd"/>
      <w:r w:rsidRPr="00994000">
        <w:rPr>
          <w:u w:val="single"/>
        </w:rPr>
        <w:t>/&lt;</w:t>
      </w:r>
      <w:r>
        <w:rPr>
          <w:u w:val="single"/>
          <w:lang w:val="en-US"/>
        </w:rPr>
        <w:t>hunter</w:t>
      </w:r>
      <w:r w:rsidRPr="00994000">
        <w:rPr>
          <w:u w:val="single"/>
        </w:rPr>
        <w:t xml:space="preserve"> &gt;//&lt;</w:t>
      </w:r>
      <w:r w:rsidRPr="00CC5D5F">
        <w:rPr>
          <w:u w:val="single"/>
          <w:lang w:val="en-US"/>
        </w:rPr>
        <w:t>NUM</w:t>
      </w:r>
      <w:r w:rsidRPr="00994000">
        <w:rPr>
          <w:u w:val="single"/>
        </w:rPr>
        <w:t>_</w:t>
      </w:r>
      <w:r w:rsidRPr="00CC5D5F">
        <w:rPr>
          <w:u w:val="single"/>
          <w:lang w:val="en-US"/>
        </w:rPr>
        <w:t>OBS</w:t>
      </w:r>
      <w:r w:rsidRPr="00994000">
        <w:rPr>
          <w:u w:val="single"/>
        </w:rPr>
        <w:t>&gt;.</w:t>
      </w:r>
      <w:r>
        <w:rPr>
          <w:u w:val="single"/>
          <w:lang w:val="en-US"/>
        </w:rPr>
        <w:t>txt</w:t>
      </w:r>
    </w:p>
    <w:p w:rsidR="001720AC" w:rsidRDefault="001720AC" w:rsidP="001720AC">
      <w:r>
        <w:t>И последний «</w:t>
      </w:r>
      <w:r>
        <w:rPr>
          <w:lang w:val="en-US"/>
        </w:rPr>
        <w:t>SCOUT</w:t>
      </w:r>
      <w:r>
        <w:t>» (см. рисунок 5)</w:t>
      </w:r>
    </w:p>
    <w:p w:rsidR="002A25A9" w:rsidRDefault="002A25A9" w:rsidP="002A25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B0BA57" wp14:editId="56C6AB81">
            <wp:extent cx="4781550" cy="649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A9" w:rsidRDefault="002A25A9" w:rsidP="002A25A9">
      <w:pPr>
        <w:jc w:val="center"/>
      </w:pPr>
      <w:r>
        <w:t>Рисунок 5</w:t>
      </w:r>
    </w:p>
    <w:p w:rsidR="002A25A9" w:rsidRPr="00E65C55" w:rsidRDefault="002A25A9" w:rsidP="002A25A9">
      <w:pPr>
        <w:jc w:val="center"/>
      </w:pPr>
      <w:bookmarkStart w:id="0" w:name="_GoBack"/>
      <w:bookmarkEnd w:id="0"/>
    </w:p>
    <w:p w:rsidR="001720AC" w:rsidRDefault="001720AC" w:rsidP="001720AC">
      <w:r>
        <w:t>Еще один поиск, только уже объектов по пользовательским условиям на заданном интервале времени. Для того что бы начать поиск необходимо:</w:t>
      </w:r>
    </w:p>
    <w:p w:rsidR="001720AC" w:rsidRDefault="001720AC" w:rsidP="001720AC">
      <w:pPr>
        <w:pStyle w:val="a3"/>
        <w:numPr>
          <w:ilvl w:val="0"/>
          <w:numId w:val="9"/>
        </w:numPr>
      </w:pPr>
    </w:p>
    <w:p w:rsidR="001720AC" w:rsidRPr="002412CE" w:rsidRDefault="001720AC" w:rsidP="001720AC">
      <w:r>
        <w:t>Результаты</w:t>
      </w:r>
      <w:r w:rsidRPr="00CC5D5F">
        <w:t xml:space="preserve"> </w:t>
      </w:r>
      <w:r>
        <w:t xml:space="preserve">будут располагаться по адресу: </w:t>
      </w:r>
      <w:r w:rsidRPr="002412CE">
        <w:rPr>
          <w:u w:val="single"/>
        </w:rPr>
        <w:t>&lt;</w:t>
      </w:r>
      <w:r w:rsidRPr="00CC5D5F">
        <w:rPr>
          <w:u w:val="single"/>
          <w:lang w:val="en-US"/>
        </w:rPr>
        <w:t>PROG</w:t>
      </w:r>
      <w:r w:rsidRPr="002412CE">
        <w:rPr>
          <w:u w:val="single"/>
        </w:rPr>
        <w:t>_</w:t>
      </w:r>
      <w:proofErr w:type="gramStart"/>
      <w:r w:rsidRPr="00CC5D5F">
        <w:rPr>
          <w:u w:val="single"/>
          <w:lang w:val="en-US"/>
        </w:rPr>
        <w:t>ADDR</w:t>
      </w:r>
      <w:r w:rsidRPr="002412CE">
        <w:rPr>
          <w:u w:val="single"/>
        </w:rPr>
        <w:t>&gt;/</w:t>
      </w:r>
      <w:proofErr w:type="gramEnd"/>
      <w:r w:rsidRPr="002412CE">
        <w:rPr>
          <w:u w:val="single"/>
        </w:rPr>
        <w:t>/&lt;</w:t>
      </w:r>
      <w:r w:rsidRPr="00CC5D5F">
        <w:rPr>
          <w:u w:val="single"/>
          <w:lang w:val="en-US"/>
        </w:rPr>
        <w:t>NUM</w:t>
      </w:r>
      <w:r w:rsidRPr="002412CE">
        <w:rPr>
          <w:u w:val="single"/>
        </w:rPr>
        <w:t>_</w:t>
      </w:r>
      <w:r w:rsidRPr="00CC5D5F">
        <w:rPr>
          <w:u w:val="single"/>
          <w:lang w:val="en-US"/>
        </w:rPr>
        <w:t>OBS</w:t>
      </w:r>
      <w:r w:rsidRPr="002412CE">
        <w:rPr>
          <w:u w:val="single"/>
        </w:rPr>
        <w:t>&gt;//&lt;</w:t>
      </w:r>
      <w:r>
        <w:rPr>
          <w:u w:val="single"/>
          <w:lang w:val="en-US"/>
        </w:rPr>
        <w:t>DATE</w:t>
      </w:r>
      <w:r w:rsidRPr="002412CE">
        <w:rPr>
          <w:u w:val="single"/>
        </w:rPr>
        <w:t>&gt;.</w:t>
      </w:r>
      <w:r>
        <w:rPr>
          <w:u w:val="single"/>
          <w:lang w:val="en-US"/>
        </w:rPr>
        <w:t>txt</w:t>
      </w:r>
    </w:p>
    <w:p w:rsidR="008D7E8B" w:rsidRDefault="008D7E8B"/>
    <w:sectPr w:rsidR="008D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15D"/>
    <w:multiLevelType w:val="hybridMultilevel"/>
    <w:tmpl w:val="41BE7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CEE"/>
    <w:multiLevelType w:val="hybridMultilevel"/>
    <w:tmpl w:val="1AA6B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1C3"/>
    <w:multiLevelType w:val="hybridMultilevel"/>
    <w:tmpl w:val="1AA6B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11755"/>
    <w:multiLevelType w:val="hybridMultilevel"/>
    <w:tmpl w:val="44445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0290"/>
    <w:multiLevelType w:val="hybridMultilevel"/>
    <w:tmpl w:val="2C70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D1392"/>
    <w:multiLevelType w:val="hybridMultilevel"/>
    <w:tmpl w:val="ADDC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7D91"/>
    <w:multiLevelType w:val="hybridMultilevel"/>
    <w:tmpl w:val="B1D85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C2477"/>
    <w:multiLevelType w:val="hybridMultilevel"/>
    <w:tmpl w:val="75969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705"/>
    <w:multiLevelType w:val="hybridMultilevel"/>
    <w:tmpl w:val="36047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AC"/>
    <w:rsid w:val="001720AC"/>
    <w:rsid w:val="00232B32"/>
    <w:rsid w:val="002A25A9"/>
    <w:rsid w:val="008D7E8B"/>
    <w:rsid w:val="0095540E"/>
    <w:rsid w:val="00A829D6"/>
    <w:rsid w:val="00E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30C754-863E-47A0-843E-0084B683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Логинова</dc:creator>
  <cp:keywords/>
  <dc:description/>
  <cp:lastModifiedBy>Мария Логинова</cp:lastModifiedBy>
  <cp:revision>1</cp:revision>
  <dcterms:created xsi:type="dcterms:W3CDTF">2017-01-12T10:15:00Z</dcterms:created>
  <dcterms:modified xsi:type="dcterms:W3CDTF">2017-01-25T14:20:00Z</dcterms:modified>
</cp:coreProperties>
</file>