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32633" w14:textId="01454EB5" w:rsidR="00264E30" w:rsidRPr="00264E30" w:rsidRDefault="00264E30" w:rsidP="00264E30">
      <w:pPr>
        <w:tabs>
          <w:tab w:val="center" w:pos="5580"/>
          <w:tab w:val="right" w:pos="9900"/>
        </w:tabs>
        <w:spacing w:before="120"/>
        <w:rPr>
          <w:bCs/>
          <w:sz w:val="28"/>
          <w:u w:val="single"/>
          <w:lang w:val="en-US"/>
        </w:rPr>
      </w:pPr>
      <w:r w:rsidRPr="00264E30">
        <w:rPr>
          <w:bCs/>
          <w:sz w:val="28"/>
        </w:rPr>
        <w:t>Кафедра</w:t>
      </w:r>
      <w:r w:rsidRPr="00264E30">
        <w:rPr>
          <w:bCs/>
          <w:sz w:val="28"/>
          <w:u w:val="single"/>
        </w:rPr>
        <w:t xml:space="preserve"> </w:t>
      </w:r>
      <w:r w:rsidRPr="00264E30">
        <w:rPr>
          <w:bCs/>
          <w:sz w:val="28"/>
          <w:u w:val="single"/>
          <w:lang w:val="en-US"/>
        </w:rPr>
        <w:tab/>
      </w:r>
      <w:r w:rsidR="00B43703" w:rsidRPr="00CD30A6">
        <w:rPr>
          <w:bCs/>
          <w:color w:val="000000"/>
          <w:sz w:val="28"/>
          <w:u w:val="single"/>
        </w:rPr>
        <w:t>Информатики</w:t>
      </w:r>
      <w:r w:rsidRPr="00264E30">
        <w:rPr>
          <w:bCs/>
          <w:sz w:val="28"/>
          <w:u w:val="single"/>
          <w:lang w:val="en-US"/>
        </w:rPr>
        <w:tab/>
      </w:r>
    </w:p>
    <w:p w14:paraId="115D3212" w14:textId="77777777" w:rsidR="00264E30" w:rsidRPr="00264E30" w:rsidRDefault="00264E30" w:rsidP="00264E30"/>
    <w:p w14:paraId="3F569137" w14:textId="77777777" w:rsidR="00264E30" w:rsidRPr="00264E30" w:rsidRDefault="00264E30" w:rsidP="00264E30"/>
    <w:tbl>
      <w:tblPr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"/>
        <w:gridCol w:w="436"/>
        <w:gridCol w:w="390"/>
        <w:gridCol w:w="391"/>
        <w:gridCol w:w="391"/>
        <w:gridCol w:w="390"/>
        <w:gridCol w:w="391"/>
        <w:gridCol w:w="391"/>
        <w:gridCol w:w="390"/>
        <w:gridCol w:w="391"/>
        <w:gridCol w:w="391"/>
        <w:gridCol w:w="436"/>
        <w:gridCol w:w="436"/>
        <w:gridCol w:w="436"/>
      </w:tblGrid>
      <w:tr w:rsidR="00461326" w:rsidRPr="00264E30" w14:paraId="33A09DAF" w14:textId="77777777" w:rsidTr="00353FA7">
        <w:trPr>
          <w:trHeight w:hRule="exact" w:val="363"/>
          <w:jc w:val="right"/>
        </w:trPr>
        <w:tc>
          <w:tcPr>
            <w:tcW w:w="672" w:type="dxa"/>
            <w:gridSpan w:val="2"/>
            <w:vAlign w:val="bottom"/>
          </w:tcPr>
          <w:p w14:paraId="770DB90D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100</w:t>
            </w:r>
          </w:p>
        </w:tc>
        <w:tc>
          <w:tcPr>
            <w:tcW w:w="390" w:type="dxa"/>
            <w:tcBorders>
              <w:bottom w:val="single" w:sz="4" w:space="0" w:color="auto"/>
            </w:tcBorders>
            <w:vAlign w:val="bottom"/>
          </w:tcPr>
          <w:p w14:paraId="64813243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</w:t>
            </w:r>
          </w:p>
        </w:tc>
        <w:tc>
          <w:tcPr>
            <w:tcW w:w="391" w:type="dxa"/>
            <w:vAlign w:val="bottom"/>
          </w:tcPr>
          <w:p w14:paraId="4B722EFF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2</w:t>
            </w:r>
          </w:p>
        </w:tc>
        <w:tc>
          <w:tcPr>
            <w:tcW w:w="391" w:type="dxa"/>
            <w:vAlign w:val="bottom"/>
          </w:tcPr>
          <w:p w14:paraId="7681D3BC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3</w:t>
            </w:r>
          </w:p>
        </w:tc>
        <w:tc>
          <w:tcPr>
            <w:tcW w:w="390" w:type="dxa"/>
            <w:vAlign w:val="bottom"/>
          </w:tcPr>
          <w:p w14:paraId="6DA4D119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4</w:t>
            </w:r>
          </w:p>
        </w:tc>
        <w:tc>
          <w:tcPr>
            <w:tcW w:w="391" w:type="dxa"/>
            <w:vAlign w:val="bottom"/>
          </w:tcPr>
          <w:p w14:paraId="66F6AB62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5</w:t>
            </w:r>
          </w:p>
        </w:tc>
        <w:tc>
          <w:tcPr>
            <w:tcW w:w="391" w:type="dxa"/>
            <w:vAlign w:val="bottom"/>
          </w:tcPr>
          <w:p w14:paraId="2019BFD2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6</w:t>
            </w:r>
          </w:p>
        </w:tc>
        <w:tc>
          <w:tcPr>
            <w:tcW w:w="390" w:type="dxa"/>
            <w:vAlign w:val="bottom"/>
          </w:tcPr>
          <w:p w14:paraId="16E0A060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7</w:t>
            </w:r>
          </w:p>
        </w:tc>
        <w:tc>
          <w:tcPr>
            <w:tcW w:w="391" w:type="dxa"/>
            <w:vAlign w:val="bottom"/>
          </w:tcPr>
          <w:p w14:paraId="4275487C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8</w:t>
            </w:r>
          </w:p>
        </w:tc>
        <w:tc>
          <w:tcPr>
            <w:tcW w:w="391" w:type="dxa"/>
            <w:vAlign w:val="bottom"/>
          </w:tcPr>
          <w:p w14:paraId="286A8D12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9</w:t>
            </w:r>
          </w:p>
        </w:tc>
        <w:tc>
          <w:tcPr>
            <w:tcW w:w="436" w:type="dxa"/>
            <w:vAlign w:val="bottom"/>
          </w:tcPr>
          <w:p w14:paraId="1AB2C515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</w:t>
            </w:r>
          </w:p>
        </w:tc>
        <w:tc>
          <w:tcPr>
            <w:tcW w:w="436" w:type="dxa"/>
            <w:vAlign w:val="bottom"/>
          </w:tcPr>
          <w:p w14:paraId="573F6C6D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11</w:t>
            </w:r>
          </w:p>
        </w:tc>
        <w:tc>
          <w:tcPr>
            <w:tcW w:w="436" w:type="dxa"/>
            <w:vAlign w:val="bottom"/>
          </w:tcPr>
          <w:p w14:paraId="372F7B79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12</w:t>
            </w:r>
          </w:p>
        </w:tc>
      </w:tr>
      <w:tr w:rsidR="00461326" w:rsidRPr="00264E30" w14:paraId="3FBDE5EE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14:paraId="33CE1C6A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524E02F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90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2B91E1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2C499A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B48273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A161B2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D1BEE9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39D381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17E131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CAF246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615905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44E2C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2617738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CB6E6B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2713E886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732AA137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577BF4E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80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DF2E4C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A3FB78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96FAA7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5BEAEEC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ED6D21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2474E2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348DB05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AB2DDC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AF33C3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05AD04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6F5A8E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95CC58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0BAD1D7B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41CC33E5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1EFC284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70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606122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1F23D1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51EE27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CE1D44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E998FB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42B5D3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5EA3B2A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909F9A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EBA4F1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C79B2C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3CD1CD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ED8512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2C2B783F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0B50BDE5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391B53C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60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7E29DB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BC9EE1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CBFDC9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077D9C5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8E289A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5C75DF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C6C196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A17745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0D7D5A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32C0E2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C28E27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7859ED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357979F9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1AB0D012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C2B0B73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50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A62E42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ED6F6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7C4C3A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2935FA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AC925B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1B7CE9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37D682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D1145D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AB1CA6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1AEEE8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F02208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4FA62F8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447844AC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104926F1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167AB17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40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11B6C6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41A2CC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B343F6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0E7066E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928464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91D82A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C2B72C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9E00CA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351FE8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B9EE3D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997F55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5ACE27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3F588F3F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54EF4DBB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B85D134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30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7B7A2A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AE8277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73E62D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F6363F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2FEF70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A57FB3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7C4D833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4AF8FB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E2995A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C5E312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48FB18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79B640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6DD6934E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437C3AA7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FE2FF8C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20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272606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8E8E7E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A160B6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AC0FB0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86B691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BAAF1D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80BB8B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4B9290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E66E8E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D00A73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7D1C2B5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CB7AF8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1781745A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5BDE046E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F5CDBC8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868701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9A19D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82D450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BBD466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742AD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410211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9D1A19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A30962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4FCA1B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AD4E3F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43B3A1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F2FCAB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67113712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5C596374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C495345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bottom"/>
          </w:tcPr>
          <w:p w14:paraId="540C811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EC229E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9CE39C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778AEC8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7A1705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75F2CA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19407F8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A68F98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83A166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779224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D253A5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83AE93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</w:tbl>
    <w:p w14:paraId="1A7A9CCF" w14:textId="77777777" w:rsidR="00264E30" w:rsidRPr="00264E30" w:rsidRDefault="00264E30" w:rsidP="00264E30"/>
    <w:p w14:paraId="6CDE80EC" w14:textId="77777777" w:rsidR="00264E30" w:rsidRPr="00264E30" w:rsidRDefault="00264E30" w:rsidP="00264E30"/>
    <w:p w14:paraId="2F04C1C4" w14:textId="77777777" w:rsidR="00264E30" w:rsidRPr="001A7372" w:rsidRDefault="00264E30" w:rsidP="001A7372">
      <w:pPr>
        <w:pStyle w:val="aff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27312758"/>
      <w:bookmarkStart w:id="1" w:name="_Toc33705293"/>
      <w:bookmarkStart w:id="2" w:name="_Toc33705298"/>
      <w:bookmarkStart w:id="3" w:name="_Toc33705336"/>
      <w:r w:rsidRPr="001A7372">
        <w:rPr>
          <w:rFonts w:ascii="Times New Roman" w:hAnsi="Times New Roman" w:cs="Times New Roman"/>
          <w:b/>
          <w:bCs/>
          <w:sz w:val="32"/>
          <w:szCs w:val="32"/>
          <w:lang w:val="en-US"/>
        </w:rPr>
        <w:t>ОТЧЕТ</w:t>
      </w:r>
      <w:bookmarkEnd w:id="0"/>
      <w:bookmarkEnd w:id="1"/>
      <w:bookmarkEnd w:id="2"/>
      <w:bookmarkEnd w:id="3"/>
    </w:p>
    <w:tbl>
      <w:tblPr>
        <w:tblW w:w="4750" w:type="pct"/>
        <w:jc w:val="center"/>
        <w:tblBorders>
          <w:bottom w:val="dashSmallGap" w:sz="4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9263"/>
      </w:tblGrid>
      <w:tr w:rsidR="00264E30" w:rsidRPr="00264E30" w14:paraId="2728574B" w14:textId="77777777" w:rsidTr="00732D1F">
        <w:trPr>
          <w:trHeight w:hRule="exact" w:val="397"/>
          <w:jc w:val="center"/>
        </w:trPr>
        <w:tc>
          <w:tcPr>
            <w:tcW w:w="5953" w:type="dxa"/>
            <w:tcBorders>
              <w:bottom w:val="single" w:sz="8" w:space="0" w:color="auto"/>
            </w:tcBorders>
            <w:vAlign w:val="center"/>
          </w:tcPr>
          <w:p w14:paraId="648A428F" w14:textId="74B7795B" w:rsidR="00264E30" w:rsidRPr="00461326" w:rsidRDefault="00B43703" w:rsidP="00264E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по лабораторной работе №</w:t>
            </w:r>
            <w:r w:rsidR="007C6CE1">
              <w:rPr>
                <w:color w:val="000000"/>
                <w:sz w:val="28"/>
              </w:rPr>
              <w:t>3</w:t>
            </w:r>
          </w:p>
        </w:tc>
      </w:tr>
      <w:tr w:rsidR="00264E30" w:rsidRPr="00264E30" w14:paraId="75A90D18" w14:textId="77777777" w:rsidTr="00732D1F">
        <w:trPr>
          <w:trHeight w:hRule="exact" w:val="397"/>
          <w:jc w:val="center"/>
        </w:trPr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1A9AEF0" w14:textId="6BA201F0" w:rsidR="00264E30" w:rsidRPr="00CD30A6" w:rsidRDefault="00CB3FF0" w:rsidP="00CB3FF0">
            <w:pPr>
              <w:jc w:val="center"/>
              <w:rPr>
                <w:color w:val="000000"/>
                <w:sz w:val="28"/>
              </w:rPr>
            </w:pPr>
            <w:r w:rsidRPr="00CD30A6">
              <w:rPr>
                <w:color w:val="000000"/>
                <w:sz w:val="28"/>
              </w:rPr>
              <w:t xml:space="preserve"> «</w:t>
            </w:r>
            <w:r w:rsidR="00A26D14">
              <w:rPr>
                <w:color w:val="000000"/>
                <w:sz w:val="28"/>
              </w:rPr>
              <w:t>Напряжения и деформации</w:t>
            </w:r>
            <w:r w:rsidR="00576F4C" w:rsidRPr="00CD30A6">
              <w:rPr>
                <w:color w:val="000000"/>
                <w:sz w:val="28"/>
              </w:rPr>
              <w:t xml:space="preserve"> </w:t>
            </w:r>
          </w:p>
        </w:tc>
      </w:tr>
      <w:tr w:rsidR="00264E30" w:rsidRPr="00264E30" w14:paraId="473BBD97" w14:textId="77777777" w:rsidTr="00732D1F">
        <w:trPr>
          <w:trHeight w:hRule="exact" w:val="397"/>
          <w:jc w:val="center"/>
        </w:trPr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683EBD" w14:textId="780A5D64" w:rsidR="00264E30" w:rsidRPr="00CD30A6" w:rsidRDefault="00A26D14" w:rsidP="00264E30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при </w:t>
            </w:r>
            <w:r w:rsidR="0082265A">
              <w:rPr>
                <w:color w:val="000000"/>
                <w:sz w:val="28"/>
              </w:rPr>
              <w:t>кручении стержней</w:t>
            </w:r>
            <w:r w:rsidR="00CB3FF0" w:rsidRPr="00CD30A6">
              <w:rPr>
                <w:color w:val="000000"/>
                <w:sz w:val="28"/>
              </w:rPr>
              <w:t>»</w:t>
            </w:r>
          </w:p>
        </w:tc>
      </w:tr>
    </w:tbl>
    <w:p w14:paraId="59E5171B" w14:textId="77777777" w:rsidR="00264E30" w:rsidRPr="00264E30" w:rsidRDefault="00264E30" w:rsidP="00264E30"/>
    <w:p w14:paraId="44B44B10" w14:textId="77777777" w:rsidR="00264E30" w:rsidRPr="00264E30" w:rsidRDefault="00264E30" w:rsidP="00264E30"/>
    <w:tbl>
      <w:tblPr>
        <w:tblW w:w="4658" w:type="pct"/>
        <w:jc w:val="center"/>
        <w:tblLook w:val="0000" w:firstRow="0" w:lastRow="0" w:firstColumn="0" w:lastColumn="0" w:noHBand="0" w:noVBand="0"/>
      </w:tblPr>
      <w:tblGrid>
        <w:gridCol w:w="9084"/>
      </w:tblGrid>
      <w:tr w:rsidR="00264E30" w:rsidRPr="00264E30" w14:paraId="4E94D083" w14:textId="77777777" w:rsidTr="00576F4C">
        <w:trPr>
          <w:trHeight w:hRule="exact" w:val="662"/>
          <w:jc w:val="center"/>
        </w:trPr>
        <w:tc>
          <w:tcPr>
            <w:tcW w:w="9286" w:type="dxa"/>
          </w:tcPr>
          <w:p w14:paraId="53B08000" w14:textId="77777777" w:rsidR="00576F4C" w:rsidRPr="000F24B4" w:rsidRDefault="00264E30" w:rsidP="00576F4C">
            <w:pPr>
              <w:tabs>
                <w:tab w:val="center" w:pos="5107"/>
                <w:tab w:val="right" w:pos="7894"/>
              </w:tabs>
              <w:jc w:val="center"/>
              <w:rPr>
                <w:b/>
                <w:bCs/>
                <w:sz w:val="28"/>
                <w:u w:val="single"/>
              </w:rPr>
            </w:pPr>
            <w:r w:rsidRPr="00264E30">
              <w:rPr>
                <w:bCs/>
                <w:sz w:val="28"/>
              </w:rPr>
              <w:t xml:space="preserve">по </w:t>
            </w:r>
            <w:proofErr w:type="gramStart"/>
            <w:r w:rsidRPr="00264E30">
              <w:rPr>
                <w:bCs/>
                <w:sz w:val="28"/>
              </w:rPr>
              <w:t>дисциплине</w:t>
            </w:r>
            <w:bookmarkStart w:id="4" w:name="ПолеСоСписком11"/>
            <w:r w:rsidRPr="000F24B4">
              <w:rPr>
                <w:bCs/>
                <w:sz w:val="28"/>
              </w:rPr>
              <w:t xml:space="preserve"> </w:t>
            </w:r>
            <w:bookmarkEnd w:id="4"/>
            <w:r w:rsidR="00576F4C">
              <w:rPr>
                <w:bCs/>
                <w:sz w:val="28"/>
                <w:u w:val="single"/>
              </w:rPr>
              <w:t xml:space="preserve"> </w:t>
            </w:r>
            <w:r w:rsidR="00576F4C" w:rsidRPr="000F24B4">
              <w:rPr>
                <w:b/>
                <w:bCs/>
                <w:sz w:val="28"/>
                <w:u w:val="single"/>
              </w:rPr>
              <w:t>Методы</w:t>
            </w:r>
            <w:proofErr w:type="gramEnd"/>
            <w:r w:rsidR="00576F4C" w:rsidRPr="000F24B4">
              <w:rPr>
                <w:b/>
                <w:bCs/>
                <w:sz w:val="28"/>
                <w:u w:val="single"/>
              </w:rPr>
              <w:t xml:space="preserve"> и средства предотвращения</w:t>
            </w:r>
          </w:p>
          <w:p w14:paraId="352B5C03" w14:textId="77777777" w:rsidR="00576F4C" w:rsidRPr="000F24B4" w:rsidRDefault="00576F4C" w:rsidP="00576F4C">
            <w:pPr>
              <w:tabs>
                <w:tab w:val="center" w:pos="5107"/>
                <w:tab w:val="right" w:pos="7894"/>
              </w:tabs>
              <w:jc w:val="center"/>
              <w:rPr>
                <w:b/>
                <w:bCs/>
                <w:sz w:val="28"/>
                <w:u w:val="single"/>
              </w:rPr>
            </w:pPr>
            <w:r w:rsidRPr="000F24B4">
              <w:rPr>
                <w:b/>
                <w:bCs/>
                <w:sz w:val="28"/>
                <w:u w:val="single"/>
              </w:rPr>
              <w:t>нештатных ситуаций в ОТС</w:t>
            </w:r>
          </w:p>
          <w:p w14:paraId="5B75BB07" w14:textId="77777777" w:rsidR="00264E30" w:rsidRPr="00264E30" w:rsidRDefault="00576F4C" w:rsidP="00576F4C">
            <w:pPr>
              <w:tabs>
                <w:tab w:val="center" w:pos="5107"/>
                <w:tab w:val="right" w:pos="7894"/>
              </w:tabs>
              <w:rPr>
                <w:bCs/>
                <w:sz w:val="28"/>
              </w:rPr>
            </w:pPr>
            <w:r>
              <w:rPr>
                <w:bCs/>
                <w:sz w:val="28"/>
                <w:u w:val="single"/>
              </w:rPr>
              <w:t xml:space="preserve"> сит</w:t>
            </w:r>
            <w:r w:rsidR="00264E30" w:rsidRPr="00264E30">
              <w:rPr>
                <w:sz w:val="28"/>
                <w:u w:val="single"/>
              </w:rPr>
              <w:tab/>
              <w:t xml:space="preserve"> </w:t>
            </w:r>
          </w:p>
        </w:tc>
      </w:tr>
      <w:tr w:rsidR="00264E30" w:rsidRPr="00264E30" w14:paraId="08768DEE" w14:textId="77777777" w:rsidTr="00576F4C">
        <w:trPr>
          <w:trHeight w:hRule="exact" w:val="473"/>
          <w:jc w:val="center"/>
        </w:trPr>
        <w:tc>
          <w:tcPr>
            <w:tcW w:w="9286" w:type="dxa"/>
          </w:tcPr>
          <w:p w14:paraId="3E100AAE" w14:textId="77777777" w:rsidR="00264E30" w:rsidRPr="00264E30" w:rsidRDefault="00264E30" w:rsidP="00576F4C">
            <w:pPr>
              <w:rPr>
                <w:b/>
                <w:sz w:val="28"/>
              </w:rPr>
            </w:pPr>
          </w:p>
        </w:tc>
      </w:tr>
    </w:tbl>
    <w:p w14:paraId="472F9956" w14:textId="77777777" w:rsidR="00264E30" w:rsidRPr="00264E30" w:rsidRDefault="00264E30" w:rsidP="00264E30"/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264E30" w:rsidRPr="00264E30" w14:paraId="727E7BCF" w14:textId="77777777" w:rsidTr="005A6904">
        <w:tc>
          <w:tcPr>
            <w:tcW w:w="5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1A42BA" w14:textId="4725566A" w:rsidR="00264E30" w:rsidRPr="00461326" w:rsidRDefault="00B43703" w:rsidP="00B43703">
            <w:pPr>
              <w:jc w:val="center"/>
              <w:rPr>
                <w:rFonts w:ascii="Arial" w:hAnsi="Arial" w:cs="Arial"/>
                <w:sz w:val="40"/>
              </w:rPr>
            </w:pPr>
            <w:r w:rsidRPr="00CD30A6">
              <w:rPr>
                <w:rFonts w:ascii="Arial" w:hAnsi="Arial" w:cs="Arial"/>
                <w:color w:val="000000"/>
                <w:sz w:val="40"/>
              </w:rPr>
              <w:t>1306</w:t>
            </w:r>
            <w:r w:rsidR="00264E30" w:rsidRPr="00CD30A6">
              <w:rPr>
                <w:rFonts w:ascii="Arial" w:hAnsi="Arial" w:cs="Arial"/>
                <w:color w:val="000000"/>
                <w:sz w:val="40"/>
              </w:rPr>
              <w:t>.</w:t>
            </w:r>
            <w:r w:rsidRPr="00CD30A6">
              <w:rPr>
                <w:rFonts w:ascii="Arial" w:hAnsi="Arial" w:cs="Arial"/>
                <w:color w:val="000000"/>
                <w:sz w:val="40"/>
              </w:rPr>
              <w:t>5</w:t>
            </w:r>
            <w:r w:rsidR="001E4E03">
              <w:rPr>
                <w:rFonts w:ascii="Arial" w:hAnsi="Arial" w:cs="Arial"/>
                <w:color w:val="000000"/>
                <w:sz w:val="40"/>
              </w:rPr>
              <w:t>58</w:t>
            </w:r>
            <w:r w:rsidR="007C6CE1">
              <w:rPr>
                <w:rFonts w:ascii="Arial" w:hAnsi="Arial" w:cs="Arial"/>
                <w:color w:val="000000"/>
                <w:sz w:val="40"/>
              </w:rPr>
              <w:t>3</w:t>
            </w:r>
            <w:r w:rsidR="0082265A">
              <w:rPr>
                <w:rFonts w:ascii="Arial" w:hAnsi="Arial" w:cs="Arial"/>
                <w:color w:val="000000"/>
                <w:sz w:val="40"/>
              </w:rPr>
              <w:t>08</w:t>
            </w:r>
            <w:r w:rsidR="00264E30" w:rsidRPr="00CD30A6">
              <w:rPr>
                <w:rFonts w:ascii="Arial" w:hAnsi="Arial" w:cs="Arial"/>
                <w:color w:val="000000"/>
                <w:sz w:val="40"/>
              </w:rPr>
              <w:t>.</w:t>
            </w:r>
            <w:r w:rsidRPr="00CD30A6">
              <w:rPr>
                <w:rFonts w:ascii="Arial" w:hAnsi="Arial" w:cs="Arial"/>
                <w:color w:val="000000"/>
                <w:sz w:val="40"/>
              </w:rPr>
              <w:t>0</w:t>
            </w:r>
            <w:r>
              <w:rPr>
                <w:rFonts w:ascii="Arial" w:hAnsi="Arial" w:cs="Arial"/>
                <w:sz w:val="40"/>
              </w:rPr>
              <w:t xml:space="preserve">00 </w:t>
            </w:r>
            <w:r w:rsidR="00264E30" w:rsidRPr="00461326">
              <w:rPr>
                <w:rFonts w:ascii="Arial" w:hAnsi="Arial" w:cs="Arial"/>
                <w:sz w:val="40"/>
              </w:rPr>
              <w:t>ПЗ</w:t>
            </w:r>
          </w:p>
        </w:tc>
      </w:tr>
      <w:tr w:rsidR="00264E30" w:rsidRPr="00264E30" w14:paraId="0E040472" w14:textId="77777777" w:rsidTr="005A6904">
        <w:trPr>
          <w:trHeight w:hRule="exact" w:val="284"/>
        </w:trPr>
        <w:tc>
          <w:tcPr>
            <w:tcW w:w="59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960B4C6" w14:textId="77777777" w:rsidR="00264E30" w:rsidRPr="00264E30" w:rsidRDefault="00264E30" w:rsidP="00264E30">
            <w:pPr>
              <w:jc w:val="center"/>
              <w:rPr>
                <w:sz w:val="20"/>
              </w:rPr>
            </w:pPr>
            <w:r w:rsidRPr="00264E30">
              <w:rPr>
                <w:sz w:val="20"/>
              </w:rPr>
              <w:t>(обозначение документа)</w:t>
            </w:r>
          </w:p>
        </w:tc>
      </w:tr>
    </w:tbl>
    <w:p w14:paraId="4B2B4E46" w14:textId="77777777" w:rsidR="00264E30" w:rsidRPr="00264E30" w:rsidRDefault="00264E30" w:rsidP="00264E30">
      <w:r w:rsidRPr="00264E30">
        <w:br w:type="textWrapping" w:clear="all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1383"/>
        <w:gridCol w:w="278"/>
        <w:gridCol w:w="2369"/>
        <w:gridCol w:w="1662"/>
        <w:gridCol w:w="1373"/>
        <w:gridCol w:w="1354"/>
      </w:tblGrid>
      <w:tr w:rsidR="00264E30" w:rsidRPr="00264E30" w14:paraId="0E5D011F" w14:textId="77777777" w:rsidTr="00353FA7">
        <w:trPr>
          <w:cantSplit/>
          <w:trHeight w:val="113"/>
          <w:jc w:val="center"/>
        </w:trPr>
        <w:tc>
          <w:tcPr>
            <w:tcW w:w="936" w:type="dxa"/>
            <w:vMerge w:val="restart"/>
            <w:tcBorders>
              <w:top w:val="single" w:sz="8" w:space="0" w:color="auto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766AA7F" w14:textId="77777777" w:rsidR="00264E30" w:rsidRPr="00461326" w:rsidRDefault="00264E30" w:rsidP="00461326">
            <w:pPr>
              <w:jc w:val="center"/>
              <w:rPr>
                <w:lang w:val="en-US"/>
              </w:rPr>
            </w:pPr>
            <w:r w:rsidRPr="00264E30">
              <w:t>Группа</w:t>
            </w: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A7A687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AC3B18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36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63EE72" w14:textId="77777777" w:rsidR="00264E30" w:rsidRPr="00264E30" w:rsidRDefault="00264E30" w:rsidP="00264E30">
            <w:pPr>
              <w:jc w:val="center"/>
            </w:pPr>
            <w:r w:rsidRPr="00264E30">
              <w:t>Фамилия И.О.</w:t>
            </w:r>
          </w:p>
        </w:tc>
        <w:tc>
          <w:tcPr>
            <w:tcW w:w="16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F6674" w14:textId="77777777" w:rsidR="00264E30" w:rsidRPr="00264E30" w:rsidRDefault="00264E30" w:rsidP="00264E30">
            <w:pPr>
              <w:jc w:val="center"/>
            </w:pPr>
            <w:r w:rsidRPr="00264E30">
              <w:t>Подпись</w:t>
            </w:r>
          </w:p>
        </w:tc>
        <w:tc>
          <w:tcPr>
            <w:tcW w:w="13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CA3E38" w14:textId="77777777" w:rsidR="00264E30" w:rsidRPr="00264E30" w:rsidRDefault="00264E30" w:rsidP="00264E30">
            <w:pPr>
              <w:jc w:val="center"/>
            </w:pPr>
            <w:r w:rsidRPr="00264E30">
              <w:t>Дата</w:t>
            </w:r>
          </w:p>
        </w:tc>
        <w:tc>
          <w:tcPr>
            <w:tcW w:w="1354" w:type="dxa"/>
            <w:vMerge w:val="restart"/>
            <w:tcBorders>
              <w:top w:val="single" w:sz="8" w:space="0" w:color="auto"/>
              <w:left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6C1A829" w14:textId="77777777" w:rsidR="00264E30" w:rsidRPr="00264E30" w:rsidRDefault="00264E30" w:rsidP="00264E30">
            <w:pPr>
              <w:jc w:val="center"/>
            </w:pPr>
            <w:r w:rsidRPr="00264E30">
              <w:t>Оценка</w:t>
            </w:r>
          </w:p>
        </w:tc>
      </w:tr>
      <w:tr w:rsidR="00264E30" w:rsidRPr="00264E30" w14:paraId="7377FD6A" w14:textId="77777777" w:rsidTr="00353FA7">
        <w:trPr>
          <w:cantSplit/>
          <w:trHeight w:val="340"/>
          <w:jc w:val="center"/>
        </w:trPr>
        <w:tc>
          <w:tcPr>
            <w:tcW w:w="936" w:type="dxa"/>
            <w:vMerge/>
            <w:tcBorders>
              <w:left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00ACAC" w14:textId="77777777" w:rsidR="00264E30" w:rsidRPr="00264E30" w:rsidRDefault="00264E30" w:rsidP="00264E30"/>
        </w:tc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ED14FB" w14:textId="2DEE5A42" w:rsidR="00264E30" w:rsidRPr="00CD30A6" w:rsidRDefault="007B1777" w:rsidP="00353FA7">
            <w:pPr>
              <w:jc w:val="center"/>
              <w:rPr>
                <w:color w:val="000000"/>
                <w:sz w:val="28"/>
                <w:szCs w:val="28"/>
              </w:rPr>
            </w:pPr>
            <w:r w:rsidRPr="00CD30A6">
              <w:rPr>
                <w:color w:val="000000"/>
                <w:szCs w:val="28"/>
              </w:rPr>
              <w:t>СТС</w:t>
            </w:r>
            <w:r w:rsidRPr="00CD30A6">
              <w:rPr>
                <w:color w:val="000000"/>
                <w:szCs w:val="28"/>
                <w:lang w:val="en-US"/>
              </w:rPr>
              <w:t>-</w:t>
            </w:r>
            <w:r w:rsidR="00576F4C" w:rsidRPr="00CD30A6">
              <w:rPr>
                <w:color w:val="000000"/>
                <w:szCs w:val="28"/>
              </w:rPr>
              <w:t>40</w:t>
            </w:r>
            <w:r w:rsidR="009F25D9">
              <w:rPr>
                <w:color w:val="000000"/>
                <w:szCs w:val="28"/>
              </w:rPr>
              <w:t>7</w:t>
            </w:r>
          </w:p>
        </w:tc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4ABA7F" w14:textId="77777777" w:rsidR="00264E30" w:rsidRPr="00264E30" w:rsidRDefault="00264E30" w:rsidP="00264E30">
            <w:pPr>
              <w:rPr>
                <w:sz w:val="16"/>
                <w:szCs w:val="16"/>
              </w:rPr>
            </w:pPr>
          </w:p>
        </w:tc>
        <w:tc>
          <w:tcPr>
            <w:tcW w:w="23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E187C2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21ED6E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9E412B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vMerge/>
            <w:tcBorders>
              <w:left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36EEE7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42715755" w14:textId="77777777" w:rsidTr="00353FA7">
        <w:trPr>
          <w:cantSplit/>
          <w:trHeight w:val="113"/>
          <w:jc w:val="center"/>
        </w:trPr>
        <w:tc>
          <w:tcPr>
            <w:tcW w:w="936" w:type="dxa"/>
            <w:vMerge/>
            <w:tcBorders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1C21E" w14:textId="77777777" w:rsidR="00264E30" w:rsidRPr="00264E30" w:rsidRDefault="00264E30" w:rsidP="00264E30"/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C0E76B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7ACAA4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3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BCB617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7941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1297D8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vMerge/>
            <w:tcBorders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857FC27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7F25E2F1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3038B0" w14:textId="77777777" w:rsidR="00264E30" w:rsidRPr="00264E30" w:rsidRDefault="00264E30" w:rsidP="00264E30">
            <w:r w:rsidRPr="00264E30">
              <w:t xml:space="preserve">  Студент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FB857E" w14:textId="396E9C1F" w:rsidR="00264E30" w:rsidRPr="009F25D9" w:rsidRDefault="00264E30" w:rsidP="00B43703">
            <w:pPr>
              <w:rPr>
                <w:color w:val="000000"/>
                <w:lang w:val="en-US"/>
              </w:rPr>
            </w:pPr>
            <w:r w:rsidRPr="00CD30A6">
              <w:rPr>
                <w:color w:val="000000"/>
              </w:rPr>
              <w:t xml:space="preserve">  </w:t>
            </w:r>
            <w:proofErr w:type="spellStart"/>
            <w:r w:rsidR="009F25D9">
              <w:rPr>
                <w:color w:val="000000"/>
              </w:rPr>
              <w:t>Гараев</w:t>
            </w:r>
            <w:proofErr w:type="spellEnd"/>
            <w:r w:rsidR="009F25D9">
              <w:rPr>
                <w:color w:val="000000"/>
              </w:rPr>
              <w:t xml:space="preserve"> Д.Н.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3CE62D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57170E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1C423C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382E7C6A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02E03" w14:textId="77777777" w:rsidR="00264E30" w:rsidRPr="00264E30" w:rsidRDefault="00264E30" w:rsidP="00264E30">
            <w:r w:rsidRPr="00264E30">
              <w:t xml:space="preserve">  Консультант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209AC" w14:textId="77777777" w:rsidR="00264E30" w:rsidRPr="00CD30A6" w:rsidRDefault="00264E30" w:rsidP="00B43703">
            <w:pPr>
              <w:rPr>
                <w:color w:val="000000"/>
              </w:rPr>
            </w:pPr>
            <w:r w:rsidRPr="00CD30A6">
              <w:rPr>
                <w:color w:val="000000"/>
              </w:rPr>
              <w:t xml:space="preserve">  </w:t>
            </w:r>
            <w:r w:rsidR="00576F4C" w:rsidRPr="00CD30A6">
              <w:rPr>
                <w:color w:val="000000"/>
              </w:rPr>
              <w:t>Минасов Ш. М.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E9EA92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D8A9C5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EF5D662" w14:textId="77777777" w:rsidR="00264E30" w:rsidRPr="00264E30" w:rsidRDefault="00264E30" w:rsidP="00264E30">
            <w:pPr>
              <w:jc w:val="center"/>
              <w:rPr>
                <w:lang w:val="en-US"/>
              </w:rPr>
            </w:pPr>
          </w:p>
        </w:tc>
      </w:tr>
      <w:tr w:rsidR="00264E30" w:rsidRPr="00264E30" w14:paraId="6734054B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67D070" w14:textId="77777777" w:rsidR="00264E30" w:rsidRPr="00264E30" w:rsidRDefault="00264E30" w:rsidP="00264E30">
            <w:r w:rsidRPr="00264E30">
              <w:rPr>
                <w:lang w:val="en-US"/>
              </w:rPr>
              <w:t xml:space="preserve">  </w:t>
            </w:r>
            <w:r w:rsidRPr="00264E30">
              <w:t>Принял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B4420A" w14:textId="77777777" w:rsidR="00264E30" w:rsidRPr="00264E30" w:rsidRDefault="00264E30" w:rsidP="00264E30">
            <w:r w:rsidRPr="00264E30">
              <w:t xml:space="preserve">  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563BF2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46833D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258A36" w14:textId="77777777" w:rsidR="00264E30" w:rsidRPr="00264E30" w:rsidRDefault="00264E30" w:rsidP="00264E30"/>
        </w:tc>
      </w:tr>
    </w:tbl>
    <w:p w14:paraId="51BBF99E" w14:textId="77777777" w:rsidR="00412E62" w:rsidRDefault="00412E62" w:rsidP="00412E62"/>
    <w:p w14:paraId="33640767" w14:textId="77777777" w:rsidR="00264E30" w:rsidRDefault="00264E30" w:rsidP="00412E62"/>
    <w:p w14:paraId="1F7CCE91" w14:textId="383FC83B" w:rsidR="00264E30" w:rsidRDefault="00B43703" w:rsidP="00264E30">
      <w:pPr>
        <w:jc w:val="center"/>
      </w:pPr>
      <w:r>
        <w:t>Уфа</w:t>
      </w:r>
      <w:r w:rsidR="00264E30">
        <w:t xml:space="preserve"> </w:t>
      </w:r>
      <w:r>
        <w:t>–</w:t>
      </w:r>
      <w:r w:rsidR="00264E30" w:rsidRPr="00C202B6">
        <w:t xml:space="preserve"> </w:t>
      </w:r>
      <w:r w:rsidR="00264E30">
        <w:fldChar w:fldCharType="begin"/>
      </w:r>
      <w:r w:rsidR="00264E30">
        <w:instrText xml:space="preserve"> DATE \@ "yyyy" </w:instrText>
      </w:r>
      <w:r w:rsidR="00264E30">
        <w:fldChar w:fldCharType="separate"/>
      </w:r>
      <w:r w:rsidR="00DA1C6C">
        <w:rPr>
          <w:noProof/>
        </w:rPr>
        <w:t>2021</w:t>
      </w:r>
      <w:r w:rsidR="00264E30">
        <w:fldChar w:fldCharType="end"/>
      </w:r>
      <w:r w:rsidR="00264E30" w:rsidRPr="00C202B6">
        <w:t xml:space="preserve"> г.</w:t>
      </w:r>
    </w:p>
    <w:p w14:paraId="120D437B" w14:textId="77777777" w:rsidR="005C5152" w:rsidRDefault="005C5152">
      <w:pPr>
        <w:pStyle w:val="a9"/>
        <w:ind w:firstLine="0"/>
        <w:sectPr w:rsidR="005C5152" w:rsidSect="00412E62">
          <w:headerReference w:type="default" r:id="rId11"/>
          <w:footerReference w:type="default" r:id="rId12"/>
          <w:headerReference w:type="first" r:id="rId13"/>
          <w:pgSz w:w="11906" w:h="16838" w:code="9"/>
          <w:pgMar w:top="851" w:right="737" w:bottom="794" w:left="1418" w:header="709" w:footer="709" w:gutter="0"/>
          <w:pgNumType w:start="7"/>
          <w:cols w:space="708"/>
          <w:titlePg/>
          <w:docGrid w:linePitch="360"/>
        </w:sectPr>
      </w:pPr>
    </w:p>
    <w:p w14:paraId="21E27F02" w14:textId="77777777" w:rsidR="005C5152" w:rsidRDefault="005C5152" w:rsidP="00C01416">
      <w:pPr>
        <w:pStyle w:val="a9"/>
        <w:ind w:firstLine="709"/>
        <w:rPr>
          <w:b/>
        </w:rPr>
      </w:pPr>
      <w:r>
        <w:rPr>
          <w:b/>
        </w:rPr>
        <w:lastRenderedPageBreak/>
        <w:t>Содержание</w:t>
      </w:r>
    </w:p>
    <w:sdt>
      <w:sdtPr>
        <w:rPr>
          <w:rFonts w:ascii="Times New Roman" w:hAnsi="Times New Roman"/>
          <w:color w:val="auto"/>
          <w:sz w:val="24"/>
          <w:szCs w:val="24"/>
        </w:rPr>
        <w:id w:val="-589700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C771D1" w14:textId="2BD979D8" w:rsidR="001A7372" w:rsidRDefault="001A7372">
          <w:pPr>
            <w:pStyle w:val="aff7"/>
          </w:pPr>
        </w:p>
        <w:p w14:paraId="2F3B1BCB" w14:textId="6BF3582D" w:rsidR="00DA1C6C" w:rsidRDefault="001A7372">
          <w:pPr>
            <w:pStyle w:val="10"/>
            <w:rPr>
              <w:rFonts w:asciiTheme="minorHAnsi" w:eastAsiaTheme="minorEastAsia" w:hAnsiTheme="minorHAnsi" w:cstheme="minorBid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88968" w:history="1">
            <w:r w:rsidR="00DA1C6C" w:rsidRPr="00AE0AEB">
              <w:rPr>
                <w:rStyle w:val="ad"/>
                <w:noProof/>
              </w:rPr>
              <w:t>Введение</w:t>
            </w:r>
            <w:r w:rsidR="00DA1C6C">
              <w:rPr>
                <w:noProof/>
                <w:webHidden/>
              </w:rPr>
              <w:tab/>
            </w:r>
            <w:r w:rsidR="00DA1C6C">
              <w:rPr>
                <w:noProof/>
                <w:webHidden/>
              </w:rPr>
              <w:fldChar w:fldCharType="begin"/>
            </w:r>
            <w:r w:rsidR="00DA1C6C">
              <w:rPr>
                <w:noProof/>
                <w:webHidden/>
              </w:rPr>
              <w:instrText xml:space="preserve"> PAGEREF _Toc70088968 \h </w:instrText>
            </w:r>
            <w:r w:rsidR="00DA1C6C">
              <w:rPr>
                <w:noProof/>
                <w:webHidden/>
              </w:rPr>
            </w:r>
            <w:r w:rsidR="00DA1C6C">
              <w:rPr>
                <w:noProof/>
                <w:webHidden/>
              </w:rPr>
              <w:fldChar w:fldCharType="separate"/>
            </w:r>
            <w:r w:rsidR="00DA1C6C">
              <w:rPr>
                <w:noProof/>
                <w:webHidden/>
              </w:rPr>
              <w:t>3</w:t>
            </w:r>
            <w:r w:rsidR="00DA1C6C">
              <w:rPr>
                <w:noProof/>
                <w:webHidden/>
              </w:rPr>
              <w:fldChar w:fldCharType="end"/>
            </w:r>
          </w:hyperlink>
        </w:p>
        <w:p w14:paraId="09A5FF4F" w14:textId="5C8614FC" w:rsidR="00DA1C6C" w:rsidRDefault="00DA1C6C">
          <w:pPr>
            <w:pStyle w:val="10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70088969" w:history="1">
            <w:r w:rsidRPr="00AE0AEB">
              <w:rPr>
                <w:rStyle w:val="ad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AE0AEB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034E5" w14:textId="74979372" w:rsidR="00DA1C6C" w:rsidRDefault="00DA1C6C">
          <w:pPr>
            <w:pStyle w:val="10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70088970" w:history="1">
            <w:r w:rsidRPr="00AE0AEB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9FBB2" w14:textId="7C53DD26" w:rsidR="00DA1C6C" w:rsidRDefault="00DA1C6C">
          <w:pPr>
            <w:pStyle w:val="10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70088971" w:history="1">
            <w:r w:rsidRPr="00AE0AEB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BB6D6" w14:textId="1D79D8F2" w:rsidR="005C5152" w:rsidRPr="00AE45C5" w:rsidRDefault="001A7372" w:rsidP="00AE45C5">
          <w:pPr>
            <w:sectPr w:rsidR="005C5152" w:rsidRPr="00AE45C5" w:rsidSect="00337068">
              <w:footerReference w:type="default" r:id="rId14"/>
              <w:pgSz w:w="11906" w:h="16838"/>
              <w:pgMar w:top="851" w:right="737" w:bottom="1418" w:left="1418" w:header="709" w:footer="709" w:gutter="0"/>
              <w:pgNumType w:start="2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6A820263" w14:textId="77777777" w:rsidR="005C5152" w:rsidRDefault="005C5152" w:rsidP="00F7379B">
      <w:pPr>
        <w:pStyle w:val="1"/>
        <w:numPr>
          <w:ilvl w:val="0"/>
          <w:numId w:val="0"/>
        </w:numPr>
        <w:ind w:left="851"/>
      </w:pPr>
      <w:bookmarkStart w:id="5" w:name="_Toc247031795"/>
      <w:bookmarkStart w:id="6" w:name="_Toc27312759"/>
      <w:bookmarkStart w:id="7" w:name="_Toc33705294"/>
      <w:bookmarkStart w:id="8" w:name="_Toc33705299"/>
      <w:bookmarkStart w:id="9" w:name="_Toc33705337"/>
      <w:bookmarkStart w:id="10" w:name="_Toc70088968"/>
      <w:r>
        <w:lastRenderedPageBreak/>
        <w:t>Введение</w:t>
      </w:r>
      <w:bookmarkEnd w:id="5"/>
      <w:bookmarkEnd w:id="6"/>
      <w:bookmarkEnd w:id="7"/>
      <w:bookmarkEnd w:id="8"/>
      <w:bookmarkEnd w:id="9"/>
      <w:bookmarkEnd w:id="10"/>
      <w:r w:rsidR="00883FB9">
        <w:t xml:space="preserve">  </w:t>
      </w:r>
    </w:p>
    <w:p w14:paraId="2D71749B" w14:textId="7F3339B1" w:rsidR="005B140E" w:rsidRPr="000D404E" w:rsidRDefault="0082265A">
      <w:pPr>
        <w:pStyle w:val="a9"/>
      </w:pPr>
      <w:r>
        <w:t xml:space="preserve">В работе рассматривается стержень круглого поперечного сечения </w:t>
      </w:r>
      <w:r w:rsidR="00A26D14">
        <w:t>(</w:t>
      </w:r>
      <w:r w:rsidR="00365770">
        <w:fldChar w:fldCharType="begin"/>
      </w:r>
      <w:r w:rsidR="00365770">
        <w:instrText xml:space="preserve"> REF _Ref33519598 \h </w:instrText>
      </w:r>
      <w:r w:rsidR="00365770">
        <w:fldChar w:fldCharType="separate"/>
      </w:r>
      <w:r w:rsidR="00287753">
        <w:t xml:space="preserve">Рисунок </w:t>
      </w:r>
      <w:r w:rsidR="00287753">
        <w:rPr>
          <w:noProof/>
        </w:rPr>
        <w:t>1</w:t>
      </w:r>
      <w:r w:rsidR="00365770">
        <w:fldChar w:fldCharType="end"/>
      </w:r>
      <w:r w:rsidR="00A26D14">
        <w:t xml:space="preserve">), </w:t>
      </w:r>
      <w:r>
        <w:t>нагруженный сосредоточенными моментами, приложенными в плоскости, перпендикулярной его продольной оси.</w:t>
      </w:r>
    </w:p>
    <w:p w14:paraId="5F853B75" w14:textId="5D8DF4AB" w:rsidR="00A26D14" w:rsidRDefault="00352119" w:rsidP="00A26D14">
      <w:pPr>
        <w:pStyle w:val="a9"/>
        <w:keepNext/>
        <w:ind w:firstLine="0"/>
        <w:jc w:val="center"/>
      </w:pPr>
      <w:r w:rsidRPr="00352119">
        <w:rPr>
          <w:noProof/>
        </w:rPr>
        <w:drawing>
          <wp:inline distT="0" distB="0" distL="0" distR="0" wp14:anchorId="29F03B7C" wp14:editId="6F523366">
            <wp:extent cx="6191885" cy="3295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0B04" w14:textId="313005A1" w:rsidR="00A26D14" w:rsidRDefault="00A26D14" w:rsidP="00A26D14">
      <w:pPr>
        <w:pStyle w:val="ac"/>
        <w:ind w:firstLine="0"/>
        <w:jc w:val="center"/>
      </w:pPr>
      <w:bookmarkStart w:id="11" w:name="_Ref33519598"/>
      <w:r>
        <w:t xml:space="preserve">Рисунок </w:t>
      </w:r>
      <w:fldSimple w:instr=" SEQ Рисунок \* ARABIC ">
        <w:r w:rsidR="00287753">
          <w:rPr>
            <w:noProof/>
          </w:rPr>
          <w:t>1</w:t>
        </w:r>
      </w:fldSimple>
      <w:bookmarkEnd w:id="11"/>
      <w:r w:rsidRPr="00321DAA">
        <w:t xml:space="preserve"> – </w:t>
      </w:r>
      <w:r>
        <w:t xml:space="preserve">Расчетная схема </w:t>
      </w:r>
    </w:p>
    <w:p w14:paraId="56A69442" w14:textId="75C99F7A" w:rsidR="00A26D14" w:rsidRDefault="00BB083D" w:rsidP="00365770">
      <w:pPr>
        <w:pStyle w:val="a9"/>
      </w:pPr>
      <w:r>
        <w:t>Для ва</w:t>
      </w:r>
      <w:r w:rsidR="00BC2BC9">
        <w:t>л</w:t>
      </w:r>
      <w:r>
        <w:t>а необходимо назначить диаметр поперечного сечения из условий прочности и жесткости. Расчет на прочность необходимо выполнить по методу допускаемых напряжений.</w:t>
      </w:r>
    </w:p>
    <w:p w14:paraId="590263E5" w14:textId="05A12007" w:rsidR="00DB6B2F" w:rsidRDefault="00DB6B2F" w:rsidP="00DB6B2F">
      <w:pPr>
        <w:pStyle w:val="ac"/>
        <w:keepNext/>
        <w:jc w:val="right"/>
      </w:pPr>
      <w:r>
        <w:t xml:space="preserve">Таблица </w:t>
      </w:r>
      <w:fldSimple w:instr=" SEQ Таблица \* ARABIC \s 1 ">
        <w:r w:rsidR="00287753">
          <w:rPr>
            <w:noProof/>
          </w:rPr>
          <w:t>1</w:t>
        </w:r>
      </w:fldSimple>
      <w:r>
        <w:t xml:space="preserve"> </w:t>
      </w:r>
      <w:r w:rsidRPr="00321DAA">
        <w:t>–</w:t>
      </w:r>
      <w:r>
        <w:t xml:space="preserve"> Исходные данные для проектирования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1592"/>
        <w:gridCol w:w="1601"/>
        <w:gridCol w:w="1657"/>
        <w:gridCol w:w="1691"/>
        <w:gridCol w:w="1635"/>
        <w:gridCol w:w="1565"/>
      </w:tblGrid>
      <w:tr w:rsidR="00DB6B2F" w14:paraId="1FA36DC8" w14:textId="09165CC8" w:rsidTr="00DB6B2F">
        <w:tc>
          <w:tcPr>
            <w:tcW w:w="1592" w:type="dxa"/>
          </w:tcPr>
          <w:p w14:paraId="7D68DE1E" w14:textId="6F22FDC3" w:rsidR="00DB6B2F" w:rsidRPr="00DB6B2F" w:rsidRDefault="00DB6B2F" w:rsidP="00DB6B2F">
            <w:pPr>
              <w:pStyle w:val="a9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a,</w:t>
            </w:r>
            <w:r>
              <w:t xml:space="preserve"> м</w:t>
            </w:r>
          </w:p>
        </w:tc>
        <w:tc>
          <w:tcPr>
            <w:tcW w:w="1601" w:type="dxa"/>
          </w:tcPr>
          <w:p w14:paraId="3B1E1AD6" w14:textId="689C333F" w:rsidR="00DB6B2F" w:rsidRPr="00DB6B2F" w:rsidRDefault="00DB6B2F" w:rsidP="00DB6B2F">
            <w:pPr>
              <w:pStyle w:val="a9"/>
              <w:ind w:firstLine="0"/>
              <w:jc w:val="center"/>
              <w:rPr>
                <w:lang w:val="en-US"/>
              </w:rPr>
            </w:pPr>
            <w:r>
              <w:t xml:space="preserve">T, </w:t>
            </w:r>
            <w:proofErr w:type="spellStart"/>
            <w:r>
              <w:t>кН·м</w:t>
            </w:r>
            <w:proofErr w:type="spellEnd"/>
            <w:r>
              <w:t>;</w:t>
            </w:r>
          </w:p>
        </w:tc>
        <w:tc>
          <w:tcPr>
            <w:tcW w:w="1657" w:type="dxa"/>
          </w:tcPr>
          <w:p w14:paraId="0CF859FD" w14:textId="700F92E7" w:rsidR="00DB6B2F" w:rsidRPr="00DB6B2F" w:rsidRDefault="00DB6B2F" w:rsidP="00DB6B2F">
            <w:pPr>
              <w:pStyle w:val="a9"/>
              <w:ind w:firstLine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D:d</w:t>
            </w:r>
            <w:proofErr w:type="spellEnd"/>
            <w:proofErr w:type="gramEnd"/>
          </w:p>
        </w:tc>
        <w:tc>
          <w:tcPr>
            <w:tcW w:w="1691" w:type="dxa"/>
          </w:tcPr>
          <w:p w14:paraId="2EA0F503" w14:textId="56D2EA32" w:rsidR="00DB6B2F" w:rsidRPr="00DB6B2F" w:rsidRDefault="00DB6B2F" w:rsidP="00DB6B2F">
            <w:pPr>
              <w:pStyle w:val="a9"/>
              <w:ind w:firstLine="0"/>
              <w:jc w:val="center"/>
            </w:pPr>
            <w:proofErr w:type="spellStart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cp</w:t>
            </w:r>
            <w:proofErr w:type="spellEnd"/>
            <w:r>
              <w:rPr>
                <w:lang w:val="en-US"/>
              </w:rPr>
              <w:t xml:space="preserve">, </w:t>
            </w:r>
            <w:r>
              <w:t>МПа</w:t>
            </w:r>
          </w:p>
        </w:tc>
        <w:tc>
          <w:tcPr>
            <w:tcW w:w="1635" w:type="dxa"/>
          </w:tcPr>
          <w:p w14:paraId="6FE42D1C" w14:textId="41711DA3" w:rsidR="00DB6B2F" w:rsidRPr="00DB6B2F" w:rsidRDefault="00DB6B2F" w:rsidP="00DB6B2F">
            <w:pPr>
              <w:pStyle w:val="a9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[θ],</w:t>
            </w:r>
            <w:r>
              <w:t xml:space="preserve"> %м</w:t>
            </w:r>
            <w:r>
              <w:rPr>
                <w:lang w:val="en-US"/>
              </w:rPr>
              <w:t>.</w:t>
            </w:r>
            <w:r>
              <w:t>п</w:t>
            </w:r>
          </w:p>
        </w:tc>
        <w:tc>
          <w:tcPr>
            <w:tcW w:w="1565" w:type="dxa"/>
          </w:tcPr>
          <w:p w14:paraId="39F219EE" w14:textId="3E30159F" w:rsidR="00DB6B2F" w:rsidRDefault="00DB6B2F" w:rsidP="00DB6B2F">
            <w:pPr>
              <w:pStyle w:val="a9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G, </w:t>
            </w:r>
            <w:r>
              <w:t>МПа</w:t>
            </w:r>
          </w:p>
        </w:tc>
      </w:tr>
      <w:tr w:rsidR="00DB6B2F" w14:paraId="23E53E9D" w14:textId="17D99EEC" w:rsidTr="00DB6B2F">
        <w:tc>
          <w:tcPr>
            <w:tcW w:w="1592" w:type="dxa"/>
          </w:tcPr>
          <w:p w14:paraId="5BB746A1" w14:textId="204B861A" w:rsidR="00DB6B2F" w:rsidRDefault="00DB6B2F" w:rsidP="00DB6B2F">
            <w:pPr>
              <w:pStyle w:val="a9"/>
              <w:ind w:firstLine="0"/>
              <w:jc w:val="center"/>
            </w:pPr>
            <w:r>
              <w:t>0,55</w:t>
            </w:r>
          </w:p>
        </w:tc>
        <w:tc>
          <w:tcPr>
            <w:tcW w:w="1601" w:type="dxa"/>
          </w:tcPr>
          <w:p w14:paraId="211D7870" w14:textId="031D8291" w:rsidR="00DB6B2F" w:rsidRDefault="00DB6B2F" w:rsidP="00DB6B2F">
            <w:pPr>
              <w:pStyle w:val="a9"/>
              <w:ind w:firstLine="0"/>
              <w:jc w:val="center"/>
            </w:pPr>
            <w:r>
              <w:t>7</w:t>
            </w:r>
          </w:p>
        </w:tc>
        <w:tc>
          <w:tcPr>
            <w:tcW w:w="1657" w:type="dxa"/>
          </w:tcPr>
          <w:p w14:paraId="02A23463" w14:textId="0660E522" w:rsidR="00DB6B2F" w:rsidRDefault="00DB6B2F" w:rsidP="00DB6B2F">
            <w:pPr>
              <w:pStyle w:val="a9"/>
              <w:ind w:firstLine="0"/>
              <w:jc w:val="center"/>
            </w:pPr>
            <w:r>
              <w:t>1,15</w:t>
            </w:r>
          </w:p>
        </w:tc>
        <w:tc>
          <w:tcPr>
            <w:tcW w:w="1691" w:type="dxa"/>
          </w:tcPr>
          <w:p w14:paraId="23C06952" w14:textId="73AAA21D" w:rsidR="00DB6B2F" w:rsidRDefault="00DB6B2F" w:rsidP="00DB6B2F">
            <w:pPr>
              <w:pStyle w:val="a9"/>
              <w:ind w:firstLine="0"/>
              <w:jc w:val="center"/>
            </w:pPr>
            <w:r>
              <w:t>165</w:t>
            </w:r>
          </w:p>
        </w:tc>
        <w:tc>
          <w:tcPr>
            <w:tcW w:w="1635" w:type="dxa"/>
          </w:tcPr>
          <w:p w14:paraId="279540D7" w14:textId="50FD3324" w:rsidR="00DB6B2F" w:rsidRDefault="00DB6B2F" w:rsidP="00DB6B2F">
            <w:pPr>
              <w:pStyle w:val="a9"/>
              <w:ind w:firstLine="0"/>
              <w:jc w:val="center"/>
            </w:pPr>
            <w:r>
              <w:t>0,45</w:t>
            </w:r>
          </w:p>
        </w:tc>
        <w:tc>
          <w:tcPr>
            <w:tcW w:w="1565" w:type="dxa"/>
          </w:tcPr>
          <w:p w14:paraId="12B286F3" w14:textId="611C66C1" w:rsidR="00DB6B2F" w:rsidRPr="00DB6B2F" w:rsidRDefault="00DB6B2F" w:rsidP="00DB6B2F">
            <w:pPr>
              <w:pStyle w:val="a9"/>
              <w:ind w:firstLine="0"/>
              <w:jc w:val="center"/>
            </w:pPr>
            <w:r>
              <w:rPr>
                <w:lang w:val="en-US"/>
              </w:rPr>
              <w:t>0,8</w:t>
            </w:r>
            <w:r>
              <w:t>·</w:t>
            </w:r>
            <w:r>
              <w:rPr>
                <w:lang w:val="en-US"/>
              </w:rPr>
              <w:t>10</w:t>
            </w:r>
            <w:r w:rsidRPr="0053492A">
              <w:rPr>
                <w:vertAlign w:val="superscript"/>
                <w:lang w:val="en-US"/>
              </w:rPr>
              <w:t>5</w:t>
            </w:r>
          </w:p>
        </w:tc>
      </w:tr>
    </w:tbl>
    <w:p w14:paraId="18F2B341" w14:textId="77777777" w:rsidR="00724ACE" w:rsidRPr="00724ACE" w:rsidRDefault="00724ACE" w:rsidP="00DB6B2F">
      <w:pPr>
        <w:pStyle w:val="a9"/>
        <w:ind w:firstLine="0"/>
      </w:pPr>
    </w:p>
    <w:p w14:paraId="74933BBE" w14:textId="77777777" w:rsidR="005B140E" w:rsidRPr="005B140E" w:rsidRDefault="005B140E" w:rsidP="005B140E"/>
    <w:p w14:paraId="1F245E34" w14:textId="70E8E056" w:rsidR="00756079" w:rsidRDefault="00365770" w:rsidP="00756079">
      <w:pPr>
        <w:pStyle w:val="1"/>
      </w:pPr>
      <w:bookmarkStart w:id="12" w:name="_Toc33705295"/>
      <w:bookmarkStart w:id="13" w:name="_Toc33705300"/>
      <w:bookmarkStart w:id="14" w:name="_Toc33705338"/>
      <w:bookmarkStart w:id="15" w:name="_Toc70088969"/>
      <w:r>
        <w:lastRenderedPageBreak/>
        <w:t>Ход работы</w:t>
      </w:r>
      <w:bookmarkEnd w:id="12"/>
      <w:bookmarkEnd w:id="13"/>
      <w:bookmarkEnd w:id="14"/>
      <w:bookmarkEnd w:id="15"/>
    </w:p>
    <w:p w14:paraId="7FC9C97F" w14:textId="45A46A06" w:rsidR="00724ACE" w:rsidRDefault="00BC2BC9" w:rsidP="00365770">
      <w:pPr>
        <w:pStyle w:val="a9"/>
      </w:pPr>
      <w:r>
        <w:t>Для решения поставленной задачи потребуется определить сечение, в котором касательное напряжение достигает максимума, и найти тот участок вала, на котором возникает максимальный угол закручивания. Это достигается при построении эпюр крутящих моментов Т, касательных напряжений τ и углов закручивания вала φ.</w:t>
      </w:r>
    </w:p>
    <w:p w14:paraId="4F845473" w14:textId="7A3232A6" w:rsidR="00EA53FD" w:rsidRDefault="00EA53FD" w:rsidP="00365770">
      <w:pPr>
        <w:pStyle w:val="a9"/>
      </w:pPr>
      <w:r>
        <w:t>Для построения эпюр крутящих моментов и касательных напряжений вал разбивается на характерные участки (</w:t>
      </w:r>
      <w:r>
        <w:fldChar w:fldCharType="begin"/>
      </w:r>
      <w:r>
        <w:instrText xml:space="preserve"> REF _Ref35711423 \h </w:instrText>
      </w:r>
      <w:r>
        <w:fldChar w:fldCharType="separate"/>
      </w:r>
      <w:r w:rsidR="00287753">
        <w:t xml:space="preserve">Рисунок </w:t>
      </w:r>
      <w:r w:rsidR="00287753">
        <w:rPr>
          <w:noProof/>
        </w:rPr>
        <w:t>2</w:t>
      </w:r>
      <w:r w:rsidR="00287753">
        <w:t xml:space="preserve"> – Расчетная схема, разделенная на участки</w:t>
      </w:r>
      <w:r>
        <w:fldChar w:fldCharType="end"/>
      </w:r>
      <w:r>
        <w:t>), границами которых служат те сечения, где прикладываются сосредоточенные нагрузки или изменяется диаметр вала.</w:t>
      </w:r>
    </w:p>
    <w:p w14:paraId="4121ECF2" w14:textId="2AE1B42F" w:rsidR="00881EE6" w:rsidRPr="00C67BE9" w:rsidRDefault="00C67BE9" w:rsidP="00881EE6">
      <w:pPr>
        <w:pStyle w:val="a9"/>
        <w:keepNext/>
        <w:ind w:firstLine="0"/>
        <w:jc w:val="center"/>
      </w:pPr>
      <w:r w:rsidRPr="00C67BE9">
        <w:rPr>
          <w:noProof/>
        </w:rPr>
        <w:drawing>
          <wp:inline distT="0" distB="0" distL="0" distR="0" wp14:anchorId="2FCA4398" wp14:editId="337A0048">
            <wp:extent cx="6191885" cy="3128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D902" w14:textId="2886267C" w:rsidR="00881EE6" w:rsidRDefault="00881EE6" w:rsidP="008B0ADB">
      <w:pPr>
        <w:pStyle w:val="ac"/>
        <w:ind w:firstLine="0"/>
        <w:jc w:val="center"/>
      </w:pPr>
      <w:bookmarkStart w:id="16" w:name="_Ref35711423"/>
      <w:r>
        <w:t xml:space="preserve">Рисунок </w:t>
      </w:r>
      <w:fldSimple w:instr=" SEQ Рисунок \* ARABIC ">
        <w:r w:rsidR="00287753">
          <w:rPr>
            <w:noProof/>
          </w:rPr>
          <w:t>2</w:t>
        </w:r>
      </w:fldSimple>
      <w:r w:rsidR="008B0ADB">
        <w:t xml:space="preserve"> – Расчетная схема, разделенная на участки</w:t>
      </w:r>
      <w:bookmarkEnd w:id="16"/>
    </w:p>
    <w:p w14:paraId="420F4E3C" w14:textId="0F360165" w:rsidR="008B0ADB" w:rsidRDefault="008B0ADB" w:rsidP="008B0ADB">
      <w:pPr>
        <w:pStyle w:val="a9"/>
      </w:pPr>
      <w:r>
        <w:t xml:space="preserve">Сечение </w:t>
      </w:r>
      <w:r>
        <w:rPr>
          <w:lang w:val="en-US"/>
        </w:rPr>
        <w:t>I</w:t>
      </w:r>
      <w:r>
        <w:t xml:space="preserve"> (0 ≤ х</w:t>
      </w:r>
      <w:r w:rsidRPr="008B0ADB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≤ </w:t>
      </w:r>
      <w:r w:rsidR="0054415E" w:rsidRPr="0054415E">
        <w:t>2</w:t>
      </w:r>
      <w:r>
        <w:t xml:space="preserve">а): </w:t>
      </w:r>
    </w:p>
    <w:p w14:paraId="1DE5D812" w14:textId="56BA9733" w:rsidR="0054415E" w:rsidRPr="0054415E" w:rsidRDefault="00E72083" w:rsidP="00C67BE9">
      <w:pPr>
        <w:pStyle w:val="a9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2T=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Н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hAnsi="Cambria Math"/>
            </w:rPr>
            <m:t>м</m:t>
          </m:r>
          <m:r>
            <w:rPr>
              <w:rFonts w:ascii="Cambria Math"/>
            </w:rPr>
            <m:t>.</m:t>
          </m:r>
        </m:oMath>
      </m:oMathPara>
    </w:p>
    <w:p w14:paraId="009A09F6" w14:textId="0988F91C" w:rsidR="00BF5985" w:rsidRDefault="0054415E" w:rsidP="008B0ADB">
      <w:pPr>
        <w:pStyle w:val="a9"/>
      </w:pPr>
      <w:r>
        <w:t>Значение максимального касательного напряжения в сечении может быть получено в общем виде:</w:t>
      </w:r>
    </w:p>
    <w:p w14:paraId="1395369E" w14:textId="437CF513" w:rsidR="008B0ADB" w:rsidRDefault="00E72083" w:rsidP="00C67BE9">
      <w:pPr>
        <w:pStyle w:val="a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τ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ρ1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16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2T</m:t>
              </m:r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0,0713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>.</m:t>
          </m:r>
        </m:oMath>
      </m:oMathPara>
    </w:p>
    <w:p w14:paraId="30E4A8E0" w14:textId="28E5DA86" w:rsidR="0054415E" w:rsidRDefault="0054415E" w:rsidP="0054415E">
      <w:pPr>
        <w:pStyle w:val="a9"/>
      </w:pPr>
      <w:r>
        <w:t xml:space="preserve">Сечение </w:t>
      </w:r>
      <w:r>
        <w:rPr>
          <w:lang w:val="en-US"/>
        </w:rPr>
        <w:t>II</w:t>
      </w:r>
      <w:r>
        <w:t xml:space="preserve"> (0 ≤ х</w:t>
      </w:r>
      <w:r>
        <w:rPr>
          <w:vertAlign w:val="subscript"/>
          <w:lang w:val="en-US"/>
        </w:rPr>
        <w:t>2</w:t>
      </w:r>
      <w:r>
        <w:rPr>
          <w:vertAlign w:val="subscript"/>
        </w:rPr>
        <w:t xml:space="preserve"> </w:t>
      </w:r>
      <w:r>
        <w:t xml:space="preserve">≤ а): </w:t>
      </w:r>
    </w:p>
    <w:p w14:paraId="4F2F74F0" w14:textId="7C933828" w:rsidR="0054415E" w:rsidRPr="0054415E" w:rsidRDefault="00E72083" w:rsidP="00C67BE9">
      <w:pPr>
        <w:pStyle w:val="a9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2T+4T=2T=14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Н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hAnsi="Cambria Math"/>
            </w:rPr>
            <m:t>м</m:t>
          </m:r>
          <m:r>
            <w:rPr>
              <w:rFonts w:ascii="Cambria Math"/>
            </w:rPr>
            <m:t>.</m:t>
          </m:r>
        </m:oMath>
      </m:oMathPara>
    </w:p>
    <w:p w14:paraId="6AA5F3AD" w14:textId="62C721BC" w:rsidR="0054415E" w:rsidRDefault="0054415E" w:rsidP="0054415E">
      <w:pPr>
        <w:pStyle w:val="a9"/>
      </w:pPr>
      <w:r>
        <w:lastRenderedPageBreak/>
        <w:t>Значение максимального касательного напряжения в сечении</w:t>
      </w:r>
      <w:r w:rsidR="004165D7" w:rsidRPr="004165D7">
        <w:t xml:space="preserve"> </w:t>
      </w:r>
      <w:r w:rsidR="004165D7">
        <w:t>с учетом знака внутреннего усилия</w:t>
      </w:r>
      <w:r>
        <w:t xml:space="preserve"> может быть получено в общем виде:</w:t>
      </w:r>
    </w:p>
    <w:p w14:paraId="15D018BD" w14:textId="24B00C44" w:rsidR="0054415E" w:rsidRDefault="00E72083" w:rsidP="00C67BE9">
      <w:pPr>
        <w:pStyle w:val="a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τ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ρ2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16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2T</m:t>
              </m:r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0,0713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>.</m:t>
          </m:r>
        </m:oMath>
      </m:oMathPara>
    </w:p>
    <w:p w14:paraId="2BE51303" w14:textId="62672D4B" w:rsidR="004165D7" w:rsidRDefault="004165D7" w:rsidP="004165D7">
      <w:pPr>
        <w:pStyle w:val="a9"/>
      </w:pPr>
      <w:r>
        <w:t xml:space="preserve">Сечение </w:t>
      </w:r>
      <w:r>
        <w:rPr>
          <w:lang w:val="en-US"/>
        </w:rPr>
        <w:t>III</w:t>
      </w:r>
      <w:r>
        <w:t xml:space="preserve"> (0 ≤ х</w:t>
      </w:r>
      <w:r>
        <w:rPr>
          <w:vertAlign w:val="subscript"/>
          <w:lang w:val="en-US"/>
        </w:rPr>
        <w:t>2</w:t>
      </w:r>
      <w:r>
        <w:rPr>
          <w:vertAlign w:val="subscript"/>
        </w:rPr>
        <w:t xml:space="preserve"> </w:t>
      </w:r>
      <w:r>
        <w:t xml:space="preserve">≤ а): </w:t>
      </w:r>
    </w:p>
    <w:p w14:paraId="0BEA2303" w14:textId="2154D40F" w:rsidR="004165D7" w:rsidRPr="0054415E" w:rsidRDefault="00E72083" w:rsidP="00C67BE9">
      <w:pPr>
        <w:pStyle w:val="a9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2T+4T=2T=14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Н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hAnsi="Cambria Math"/>
            </w:rPr>
            <m:t>м</m:t>
          </m:r>
          <m:r>
            <w:rPr>
              <w:rFonts w:ascii="Cambria Math"/>
            </w:rPr>
            <m:t>.</m:t>
          </m:r>
        </m:oMath>
      </m:oMathPara>
    </w:p>
    <w:p w14:paraId="304DD9D2" w14:textId="0FCF886A" w:rsidR="004165D7" w:rsidRDefault="004165D7" w:rsidP="004165D7">
      <w:pPr>
        <w:pStyle w:val="a9"/>
      </w:pPr>
      <w:r>
        <w:t xml:space="preserve">Выражая диаметр вала </w:t>
      </w:r>
      <w:r>
        <w:rPr>
          <w:lang w:val="en-US"/>
        </w:rPr>
        <w:t>D</w:t>
      </w:r>
      <w:r w:rsidRPr="004165D7">
        <w:t xml:space="preserve"> </w:t>
      </w:r>
      <w:r>
        <w:t xml:space="preserve">на этом участке как </w:t>
      </w:r>
      <w:r>
        <w:rPr>
          <w:lang w:val="en-US"/>
        </w:rPr>
        <w:t>D</w:t>
      </w:r>
      <w:r w:rsidRPr="004165D7">
        <w:t xml:space="preserve"> = 1,15</w:t>
      </w:r>
      <w:r>
        <w:rPr>
          <w:lang w:val="en-US"/>
        </w:rPr>
        <w:t>d</w:t>
      </w:r>
      <w:r w:rsidRPr="004165D7">
        <w:t xml:space="preserve">, </w:t>
      </w:r>
      <w:r>
        <w:t>получим значение напряжения:</w:t>
      </w:r>
    </w:p>
    <w:p w14:paraId="35AA1BD1" w14:textId="72F4AE42" w:rsidR="004165D7" w:rsidRDefault="00E72083" w:rsidP="00C67BE9">
      <w:pPr>
        <w:pStyle w:val="a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τ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ρ3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16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2T</m:t>
              </m:r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(1,15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)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r>
                <w:rPr>
                  <w:rFonts w:ascii="Cambria Math" w:hAnsi="Cambria Math" w:cs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0,0465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>.</m:t>
          </m:r>
        </m:oMath>
      </m:oMathPara>
    </w:p>
    <w:p w14:paraId="7E6146C2" w14:textId="1486DD17" w:rsidR="00AE447B" w:rsidRDefault="00AE447B" w:rsidP="004165D7">
      <w:pPr>
        <w:pStyle w:val="a9"/>
      </w:pPr>
      <w:r>
        <w:t>Максимальное (по модулю) касательное напряжение действует в сечении второго участка вала, следовательно условие прочности составляется для этого участка:</w:t>
      </w:r>
    </w:p>
    <w:p w14:paraId="14DC88C2" w14:textId="5B7D46A0" w:rsidR="00AE447B" w:rsidRPr="00F54930" w:rsidRDefault="00E72083" w:rsidP="00C67BE9">
      <w:pPr>
        <w:pStyle w:val="a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τ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/>
                        </w:rPr>
                        <m:t>max</m:t>
                      </m:r>
                    </m:sub>
                  </m:sSub>
                </m:e>
              </m:d>
              <m:r>
                <w:rPr>
                  <w:rFonts w:asci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0,0756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  <m:sub>
                          <m:r>
                            <w:rPr>
                              <w:rFonts w:ascii="Cambria Math"/>
                            </w:rPr>
                            <m:t>s</m:t>
                          </m:r>
                        </m:sub>
                      </m:sSub>
                    </m:e>
                    <m:sub>
                      <m:r>
                        <w:rPr>
                          <w:rFonts w:ascii="Cambria Math"/>
                        </w:rPr>
                        <m:t>s</m:t>
                      </m:r>
                    </m:sub>
                  </m:sSub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3</m:t>
                      </m:r>
                    </m:den>
                  </m:f>
                </m:sup>
              </m:sSup>
            </m:e>
          </m:d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d</m:t>
          </m:r>
          <m:r>
            <w:rPr>
              <w:rFonts w:ascii="Cambria Math"/>
            </w:rPr>
            <m:t>≥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/>
                </w:rPr>
                <m:t>3</m:t>
              </m:r>
            </m:deg>
            <m:e>
              <m:r>
                <w:rPr>
                  <w:rFonts w:ascii="Cambria Math"/>
                </w:rPr>
                <m:t>0,0756/165</m:t>
              </m:r>
            </m:e>
          </m:rad>
          <m:r>
            <w:rPr>
              <w:rFonts w:ascii="Cambria Math"/>
            </w:rPr>
            <m:t>=0,077</m:t>
          </m:r>
          <m:r>
            <w:rPr>
              <w:rFonts w:ascii="Cambria Math"/>
            </w:rPr>
            <m:t>м</m:t>
          </m:r>
          <m:r>
            <w:rPr>
              <w:rFonts w:ascii="Cambria Math"/>
            </w:rPr>
            <m:t>.</m:t>
          </m:r>
        </m:oMath>
      </m:oMathPara>
    </w:p>
    <w:p w14:paraId="700B451C" w14:textId="2768D9EB" w:rsidR="00F54930" w:rsidRDefault="00E72083" w:rsidP="00C67BE9">
      <w:pPr>
        <w:pStyle w:val="a9"/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0,0713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ср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→d≥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0,0713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165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0,3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=0,0756</m:t>
          </m:r>
          <m:r>
            <w:rPr>
              <w:rFonts w:ascii="Cambria Math" w:hAnsi="Cambria Math"/>
              <w:szCs w:val="28"/>
            </w:rPr>
            <m:t>м</m:t>
          </m:r>
        </m:oMath>
      </m:oMathPara>
    </w:p>
    <w:p w14:paraId="7260713D" w14:textId="5D96B59D" w:rsidR="00AE447B" w:rsidRDefault="003B0FBB" w:rsidP="004165D7">
      <w:pPr>
        <w:pStyle w:val="a9"/>
      </w:pPr>
      <w:r>
        <w:t>Из условия прочности по касательным напряжениям:</w:t>
      </w:r>
    </w:p>
    <w:p w14:paraId="276A4AB9" w14:textId="77777777" w:rsidR="003B0FBB" w:rsidRDefault="003B0FBB" w:rsidP="004165D7">
      <w:pPr>
        <w:pStyle w:val="a9"/>
      </w:pPr>
      <w:r>
        <w:rPr>
          <w:lang w:val="en-US"/>
        </w:rPr>
        <w:t>d</w:t>
      </w:r>
      <w:r w:rsidRPr="000D404E">
        <w:t xml:space="preserve"> = 75,6</w:t>
      </w:r>
      <w:r>
        <w:t xml:space="preserve"> мм</w:t>
      </w:r>
      <w:r w:rsidRPr="000D404E">
        <w:t xml:space="preserve">, </w:t>
      </w:r>
      <w:r>
        <w:rPr>
          <w:lang w:val="en-US"/>
        </w:rPr>
        <w:t>D</w:t>
      </w:r>
      <w:r w:rsidRPr="000D404E">
        <w:t xml:space="preserve"> = 86,9 </w:t>
      </w:r>
      <w:r>
        <w:t>мм.</w:t>
      </w:r>
    </w:p>
    <w:p w14:paraId="692C4CB1" w14:textId="77777777" w:rsidR="003B0FBB" w:rsidRDefault="003B0FBB" w:rsidP="004165D7">
      <w:pPr>
        <w:pStyle w:val="a9"/>
      </w:pPr>
      <w:r>
        <w:t>Для расчета на жесткость необходимо определить значения углов закручивания вала на каждом участке.</w:t>
      </w:r>
    </w:p>
    <w:p w14:paraId="4746A6BC" w14:textId="3DF00EDD" w:rsidR="003B0FBB" w:rsidRDefault="003B0FBB" w:rsidP="004165D7">
      <w:pPr>
        <w:pStyle w:val="a9"/>
      </w:pPr>
      <w:r>
        <w:t>Абсолютный угол закручивания первого участка вала:</w:t>
      </w:r>
    </w:p>
    <w:p w14:paraId="3D963240" w14:textId="6CC58835" w:rsidR="003B0FBB" w:rsidRDefault="00E72083" w:rsidP="00641C43">
      <w:pPr>
        <w:pStyle w:val="a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L</m:t>
              </m:r>
            </m:num>
            <m:den>
              <m:r>
                <w:rPr>
                  <w:rFonts w:ascii="Cambria Math"/>
                </w:rPr>
                <m:t>3G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ρ1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2T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2a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32</m:t>
              </m:r>
            </m:num>
            <m:den>
              <m:r>
                <w:rPr>
                  <w:rFonts w:ascii="Cambria Math"/>
                </w:rPr>
                <m:t>3Gπ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42,67Ta</m:t>
              </m:r>
            </m:num>
            <m:den>
              <m:r>
                <w:rPr>
                  <w:rFonts w:ascii="Cambria Math"/>
                </w:rPr>
                <m:t>Gπ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.</m:t>
          </m:r>
        </m:oMath>
      </m:oMathPara>
    </w:p>
    <w:p w14:paraId="7BF49299" w14:textId="492EB7DD" w:rsidR="003B0FBB" w:rsidRDefault="003B0FBB" w:rsidP="004165D7">
      <w:pPr>
        <w:pStyle w:val="a9"/>
      </w:pPr>
      <w:r>
        <w:t>Относительный угол закручивания первого участка вала:</w:t>
      </w:r>
    </w:p>
    <w:p w14:paraId="205067BD" w14:textId="0A5310CB" w:rsidR="003B0FBB" w:rsidRDefault="00E72083" w:rsidP="00C67BE9">
      <w:pPr>
        <w:pStyle w:val="a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ρ1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2T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32</m:t>
              </m:r>
            </m:num>
            <m:den>
              <m:r>
                <w:rPr>
                  <w:rFonts w:ascii="Cambria Math"/>
                </w:rPr>
                <m:t>Gπ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64T</m:t>
              </m:r>
            </m:num>
            <m:den>
              <m:r>
                <w:rPr>
                  <w:rFonts w:ascii="Cambria Math"/>
                </w:rPr>
                <m:t>Gπ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.</m:t>
          </m:r>
        </m:oMath>
      </m:oMathPara>
    </w:p>
    <w:p w14:paraId="48825A53" w14:textId="25165436" w:rsidR="000B28D3" w:rsidRDefault="000B28D3" w:rsidP="000B28D3">
      <w:pPr>
        <w:pStyle w:val="a9"/>
      </w:pPr>
      <w:r>
        <w:t>Абсолютный угол закручивания второго участка вала:</w:t>
      </w:r>
    </w:p>
    <w:p w14:paraId="4BCFFA1E" w14:textId="71075183" w:rsidR="000B28D3" w:rsidRDefault="00E72083" w:rsidP="00641C43">
      <w:pPr>
        <w:pStyle w:val="a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L</m:t>
              </m:r>
            </m:num>
            <m:den>
              <m:r>
                <w:rPr>
                  <w:rFonts w:ascii="Cambria Math"/>
                </w:rPr>
                <m:t>3G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ρ2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2T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a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32</m:t>
              </m:r>
            </m:num>
            <m:den>
              <m:r>
                <w:rPr>
                  <w:rFonts w:ascii="Cambria Math"/>
                </w:rPr>
                <m:t>3Gπ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21,33Ta</m:t>
              </m:r>
            </m:num>
            <m:den>
              <m:r>
                <w:rPr>
                  <w:rFonts w:ascii="Cambria Math"/>
                </w:rPr>
                <m:t>Gπ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.</m:t>
          </m:r>
        </m:oMath>
      </m:oMathPara>
    </w:p>
    <w:p w14:paraId="04BB342F" w14:textId="2B5CFD3B" w:rsidR="000B28D3" w:rsidRDefault="000B28D3" w:rsidP="000B28D3">
      <w:pPr>
        <w:pStyle w:val="a9"/>
      </w:pPr>
      <w:r>
        <w:t>Относительный угол закручивания второго участка вала:</w:t>
      </w:r>
    </w:p>
    <w:p w14:paraId="75B9AFE6" w14:textId="66816AA4" w:rsidR="000B28D3" w:rsidRDefault="00E72083" w:rsidP="00C67BE9">
      <w:pPr>
        <w:pStyle w:val="a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ρ2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2T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32</m:t>
              </m:r>
            </m:num>
            <m:den>
              <m:r>
                <w:rPr>
                  <w:rFonts w:ascii="Cambria Math"/>
                </w:rPr>
                <m:t>Gπ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64T</m:t>
              </m:r>
            </m:num>
            <m:den>
              <m:r>
                <w:rPr>
                  <w:rFonts w:ascii="Cambria Math"/>
                </w:rPr>
                <m:t>Gπ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.</m:t>
          </m:r>
        </m:oMath>
      </m:oMathPara>
    </w:p>
    <w:p w14:paraId="5D2ABA74" w14:textId="040E4685" w:rsidR="000B28D3" w:rsidRDefault="000B28D3" w:rsidP="000B28D3">
      <w:pPr>
        <w:pStyle w:val="a9"/>
      </w:pPr>
      <w:r>
        <w:t>Абсолютный угол закручивания третьего участка вала (</w:t>
      </w:r>
      <w:r>
        <w:rPr>
          <w:lang w:val="en-US"/>
        </w:rPr>
        <w:t>D</w:t>
      </w:r>
      <w:r w:rsidRPr="000B28D3">
        <w:t xml:space="preserve"> = 1,15</w:t>
      </w:r>
      <w:r>
        <w:rPr>
          <w:lang w:val="en-US"/>
        </w:rPr>
        <w:t>d</w:t>
      </w:r>
      <w:r w:rsidRPr="000B28D3">
        <w:t>)</w:t>
      </w:r>
      <w:r>
        <w:t>:</w:t>
      </w:r>
    </w:p>
    <w:p w14:paraId="4B3FE342" w14:textId="40CEFCF6" w:rsidR="000B28D3" w:rsidRDefault="00E72083" w:rsidP="00641C43">
      <w:pPr>
        <w:pStyle w:val="a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  <m:r>
                <w:rPr>
                  <w:rFonts w:ascii="Cambria Math"/>
                </w:rPr>
                <m:t>L</m:t>
              </m:r>
            </m:num>
            <m:den>
              <m:r>
                <w:rPr>
                  <w:rFonts w:ascii="Cambria Math"/>
                </w:rPr>
                <m:t>3G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ρ3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2T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a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32</m:t>
              </m:r>
            </m:num>
            <m:den>
              <m:r>
                <w:rPr>
                  <w:rFonts w:ascii="Cambria Math"/>
                </w:rPr>
                <m:t>3Gπ(1,15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)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12,197Ta</m:t>
              </m:r>
            </m:num>
            <m:den>
              <m:r>
                <w:rPr>
                  <w:rFonts w:ascii="Cambria Math"/>
                </w:rPr>
                <m:t>Gπ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.</m:t>
          </m:r>
        </m:oMath>
      </m:oMathPara>
    </w:p>
    <w:p w14:paraId="6CFE4320" w14:textId="721D60CD" w:rsidR="000B28D3" w:rsidRDefault="000B28D3" w:rsidP="000B28D3">
      <w:pPr>
        <w:pStyle w:val="a9"/>
      </w:pPr>
      <w:r>
        <w:t>Относительный угол закручивания третьего участка вала:</w:t>
      </w:r>
    </w:p>
    <w:p w14:paraId="6A841DFE" w14:textId="00C6D9C1" w:rsidR="000B28D3" w:rsidRPr="00641C43" w:rsidRDefault="00E72083" w:rsidP="00C67BE9">
      <w:pPr>
        <w:pStyle w:val="a9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ρ3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2T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32</m:t>
              </m:r>
            </m:num>
            <m:den>
              <m:r>
                <w:rPr>
                  <w:rFonts w:ascii="Cambria Math"/>
                </w:rPr>
                <m:t>Gπ(1,15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)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36,591T</m:t>
              </m:r>
            </m:num>
            <m:den>
              <m:r>
                <w:rPr>
                  <w:rFonts w:ascii="Cambria Math"/>
                </w:rPr>
                <m:t>Gπ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.</m:t>
          </m:r>
        </m:oMath>
      </m:oMathPara>
    </w:p>
    <w:p w14:paraId="59E025BD" w14:textId="61B87096" w:rsidR="000B28D3" w:rsidRPr="000B28D3" w:rsidRDefault="000B28D3" w:rsidP="000B28D3">
      <w:pPr>
        <w:pStyle w:val="a9"/>
      </w:pPr>
      <w:r>
        <w:t>Построение эпюры углов закручивания следует начинать с третьего участка вала, так как в сечении, примыкающем к жесткой заделке, деформация сдвига равна 0.</w:t>
      </w:r>
    </w:p>
    <w:p w14:paraId="6F521C4D" w14:textId="094D15D8" w:rsidR="00E23CF7" w:rsidRDefault="00E23CF7" w:rsidP="004165D7">
      <w:pPr>
        <w:pStyle w:val="a9"/>
      </w:pPr>
      <w:r>
        <w:t>Полный угол закручивания вала</w:t>
      </w:r>
      <w:r w:rsidR="007C6CE1">
        <w:t xml:space="preserve"> получаем при</w:t>
      </w:r>
      <w:r>
        <w:t xml:space="preserve"> суммир</w:t>
      </w:r>
      <w:r w:rsidR="007C6CE1">
        <w:t>овании</w:t>
      </w:r>
      <w:r>
        <w:t xml:space="preserve"> угл</w:t>
      </w:r>
      <w:r w:rsidR="007C6CE1">
        <w:t>ов</w:t>
      </w:r>
      <w:r>
        <w:t xml:space="preserve"> закручивания на каждом участке:</w:t>
      </w:r>
    </w:p>
    <w:p w14:paraId="389627C2" w14:textId="19C675D6" w:rsidR="00E23CF7" w:rsidRPr="00641C43" w:rsidRDefault="00E72083" w:rsidP="00C67BE9">
      <w:pPr>
        <w:pStyle w:val="a9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п</m:t>
              </m:r>
            </m:sub>
          </m:sSub>
          <m:r>
            <w:rPr>
              <w:rFonts w:asci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φ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e>
          </m:nary>
          <m:r>
            <w:rPr>
              <w:rFonts w:ascii="Cambria Math"/>
            </w:rPr>
            <m:t>;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п</m:t>
              </m:r>
            </m:sub>
          </m:sSub>
          <m:r>
            <w:rPr>
              <w:rFonts w:ascii="Cambria Math"/>
            </w:rPr>
            <m:t>=(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42,67+21,33+12,197)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Ta</m:t>
              </m:r>
            </m:num>
            <m:den>
              <m:r>
                <w:rPr>
                  <w:rFonts w:ascii="Cambria Math"/>
                </w:rPr>
                <m:t>Gπ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=12,197</m:t>
          </m:r>
          <m:r>
            <w:rPr>
              <w:rFonts w:ascii="Cambria Math" w:hAnsi="Cambria Math" w:cs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Ta</m:t>
              </m:r>
            </m:num>
            <m:den>
              <m:r>
                <w:rPr>
                  <w:rFonts w:ascii="Cambria Math"/>
                </w:rPr>
                <m:t>Gπ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.</m:t>
          </m:r>
        </m:oMath>
      </m:oMathPara>
    </w:p>
    <w:p w14:paraId="7518232A" w14:textId="77777777" w:rsidR="003B0BAB" w:rsidRDefault="003B0BAB" w:rsidP="003B0BAB">
      <w:pPr>
        <w:pStyle w:val="a9"/>
      </w:pPr>
      <w:r>
        <w:t>Максимальный по модулю относительный угол закручивания θ</w:t>
      </w:r>
      <w:r>
        <w:rPr>
          <w:vertAlign w:val="subscript"/>
        </w:rPr>
        <w:t>2.</w:t>
      </w:r>
      <w:r>
        <w:t xml:space="preserve"> Тогда условие жесткости:</w:t>
      </w:r>
    </w:p>
    <w:p w14:paraId="2C8340D3" w14:textId="19050584" w:rsidR="003B0BAB" w:rsidRDefault="00E72083" w:rsidP="00C67BE9">
      <w:pPr>
        <w:pStyle w:val="a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64T</m:t>
                  </m:r>
                </m:num>
                <m:den>
                  <m:r>
                    <w:rPr>
                      <w:rFonts w:ascii="Cambria Math"/>
                    </w:rPr>
                    <m:t>Gπ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/>
                        </w:rPr>
                        <m:t>4</m:t>
                      </m:r>
                    </m:sup>
                  </m:sSup>
                </m:den>
              </m:f>
            </m:e>
            <m:sub>
              <m:r>
                <w:rPr>
                  <w:rFonts w:ascii="Cambria Math"/>
                </w:rPr>
                <m:t>max</m:t>
              </m:r>
            </m:sub>
          </m:sSub>
        </m:oMath>
      </m:oMathPara>
    </w:p>
    <w:p w14:paraId="2C2AE454" w14:textId="133C368E" w:rsidR="003B0BAB" w:rsidRDefault="003B0BAB" w:rsidP="003B0BAB">
      <w:pPr>
        <w:pStyle w:val="a9"/>
      </w:pPr>
      <w:r>
        <w:t>Из условия жесткости требуемый диаметр поперечного сечения вала:</w:t>
      </w:r>
    </w:p>
    <w:p w14:paraId="0805941F" w14:textId="7C9D492D" w:rsidR="003B0BAB" w:rsidRDefault="00C67BE9" w:rsidP="00C67BE9">
      <w:pPr>
        <w:pStyle w:val="a9"/>
      </w:pPr>
      <m:oMathPara>
        <m:oMath>
          <m:r>
            <w:rPr>
              <w:rFonts w:ascii="Cambria Math"/>
            </w:rPr>
            <m:t>d</m:t>
          </m:r>
          <m:r>
            <w:rPr>
              <w:rFonts w:ascii="Cambria Math"/>
            </w:rPr>
            <m:t>≥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/>
                </w:rPr>
                <m:t>4</m:t>
              </m:r>
            </m:deg>
            <m:e>
              <m:r>
                <w:rPr>
                  <w:rFonts w:ascii="Cambria Math"/>
                </w:rPr>
                <m:t>64T/Gπ[θ]</m:t>
              </m:r>
            </m:e>
          </m:rad>
          <m:r>
            <w:rPr>
              <w:rFonts w:ascii="Cambria Math"/>
            </w:rPr>
            <m:t>.</m:t>
          </m:r>
        </m:oMath>
      </m:oMathPara>
    </w:p>
    <w:p w14:paraId="55329D92" w14:textId="6DABD98D" w:rsidR="003B0BAB" w:rsidRDefault="003B0BAB" w:rsidP="003B0BAB">
      <w:pPr>
        <w:pStyle w:val="a9"/>
      </w:pPr>
      <w:r>
        <w:t xml:space="preserve">После подстановки численных значений в полученное выражение и перевода величины </w:t>
      </w:r>
      <w:r w:rsidRPr="003B0BAB">
        <w:t>[</w:t>
      </w:r>
      <w:r>
        <w:t>θ</w:t>
      </w:r>
      <w:r w:rsidRPr="003B0BAB">
        <w:t xml:space="preserve">] </w:t>
      </w:r>
      <w:r>
        <w:t>в радианы, получим:</w:t>
      </w:r>
    </w:p>
    <w:p w14:paraId="74C5EB2F" w14:textId="2BB5050A" w:rsidR="003B0BAB" w:rsidRPr="00641C43" w:rsidRDefault="00C67BE9" w:rsidP="00C67BE9">
      <w:pPr>
        <w:pStyle w:val="a9"/>
      </w:pPr>
      <m:oMathPara>
        <m:oMathParaPr>
          <m:jc m:val="center"/>
        </m:oMathParaPr>
        <m:oMath>
          <m:r>
            <w:rPr>
              <w:rFonts w:ascii="Cambria Math"/>
            </w:rPr>
            <m:t>d</m:t>
          </m:r>
          <m:r>
            <w:rPr>
              <w:rFonts w:ascii="Cambria Math"/>
            </w:rPr>
            <m:t>≥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/>
                </w:rPr>
                <m:t>4</m:t>
              </m:r>
            </m:deg>
            <m:e>
              <m:r>
                <w:rPr>
                  <w:rFonts w:ascii="Cambria Math"/>
                </w:rPr>
                <m:t>64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7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3</m:t>
                  </m:r>
                </m:sup>
              </m:sSup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180/0,8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3,1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4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0,445</m:t>
              </m:r>
            </m:e>
          </m:rad>
          <m:r>
            <w:rPr>
              <w:rFonts w:ascii="Cambria Math"/>
            </w:rPr>
            <m:t>=0,123</m:t>
          </m:r>
          <m:r>
            <w:rPr>
              <w:rFonts w:ascii="Cambria Math"/>
            </w:rPr>
            <m:t>м</m:t>
          </m:r>
          <m:r>
            <w:rPr>
              <w:rFonts w:ascii="Cambria Math"/>
            </w:rPr>
            <m:t>.</m:t>
          </m:r>
        </m:oMath>
      </m:oMathPara>
    </w:p>
    <w:p w14:paraId="4155195B" w14:textId="036D800A" w:rsidR="003B0BAB" w:rsidRDefault="003B0BAB" w:rsidP="003B0BAB">
      <w:pPr>
        <w:pStyle w:val="a9"/>
      </w:pPr>
      <w:r>
        <w:t xml:space="preserve">По условию жесткости принято </w:t>
      </w:r>
      <w:r>
        <w:rPr>
          <w:lang w:val="en-US"/>
        </w:rPr>
        <w:t>d</w:t>
      </w:r>
      <w:r w:rsidRPr="003B0BAB">
        <w:t xml:space="preserve"> = 123</w:t>
      </w:r>
      <w:r>
        <w:t xml:space="preserve">мм, тогда </w:t>
      </w:r>
      <w:r>
        <w:rPr>
          <w:lang w:val="en-US"/>
        </w:rPr>
        <w:t>D</w:t>
      </w:r>
      <w:r w:rsidRPr="003B0BAB">
        <w:t xml:space="preserve"> = 141,54 </w:t>
      </w:r>
      <w:r>
        <w:t>м.</w:t>
      </w:r>
    </w:p>
    <w:p w14:paraId="1AD5BFED" w14:textId="31B38A1A" w:rsidR="003B0BAB" w:rsidRDefault="003B0BAB" w:rsidP="003B0BAB">
      <w:pPr>
        <w:pStyle w:val="a9"/>
      </w:pPr>
      <w:r>
        <w:lastRenderedPageBreak/>
        <w:t xml:space="preserve">Так как размеры поперечного сечения вала, полученные из условия </w:t>
      </w:r>
      <w:r w:rsidR="00FC7CC5">
        <w:t>жесткости, больше, чем из условия прочности, окончательно назначено:</w:t>
      </w:r>
    </w:p>
    <w:p w14:paraId="4FC5CF73" w14:textId="7E924411" w:rsidR="00FC7CC5" w:rsidRDefault="00FC7CC5" w:rsidP="00FC7CC5">
      <w:pPr>
        <w:pStyle w:val="a9"/>
        <w:ind w:firstLine="0"/>
        <w:jc w:val="center"/>
      </w:pPr>
      <w:r>
        <w:rPr>
          <w:lang w:val="en-US"/>
        </w:rPr>
        <w:t>d</w:t>
      </w:r>
      <w:r w:rsidRPr="003B0BAB">
        <w:t xml:space="preserve"> = 123</w:t>
      </w:r>
      <w:r>
        <w:t xml:space="preserve">мм, </w:t>
      </w:r>
      <w:r>
        <w:rPr>
          <w:lang w:val="en-US"/>
        </w:rPr>
        <w:t>D</w:t>
      </w:r>
      <w:r w:rsidRPr="003B0BAB">
        <w:t xml:space="preserve"> = 141,54 </w:t>
      </w:r>
      <w:r>
        <w:t>м.</w:t>
      </w:r>
    </w:p>
    <w:p w14:paraId="4C4A3F07" w14:textId="1664D423" w:rsidR="00E276D2" w:rsidRDefault="00E276D2" w:rsidP="00E276D2">
      <w:pPr>
        <w:pStyle w:val="a9"/>
      </w:pPr>
      <w:r>
        <w:t xml:space="preserve">Эпюры крутящих моментов, касательных напряжений и углов закручивания вала показаны на </w:t>
      </w:r>
      <w:r>
        <w:fldChar w:fldCharType="begin"/>
      </w:r>
      <w:r>
        <w:instrText xml:space="preserve"> REF _Ref35783552 \h </w:instrText>
      </w:r>
      <w:r>
        <w:fldChar w:fldCharType="separate"/>
      </w:r>
      <w:r w:rsidR="00287753">
        <w:t xml:space="preserve">Рисунок </w:t>
      </w:r>
      <w:r w:rsidR="00287753">
        <w:rPr>
          <w:noProof/>
        </w:rPr>
        <w:t>3</w:t>
      </w:r>
      <w:r>
        <w:fldChar w:fldCharType="end"/>
      </w:r>
      <w:r>
        <w:t>.</w:t>
      </w:r>
    </w:p>
    <w:p w14:paraId="403A39EC" w14:textId="272FE966" w:rsidR="00E276D2" w:rsidRDefault="00630CAC" w:rsidP="00E276D2">
      <w:pPr>
        <w:pStyle w:val="a9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3F6BA34" wp14:editId="285D74F6">
            <wp:extent cx="5427879" cy="8463791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218" cy="848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9BF20" w14:textId="17663EC4" w:rsidR="00DC525B" w:rsidRPr="00DC525B" w:rsidRDefault="00DC525B" w:rsidP="00E276D2">
      <w:pPr>
        <w:pStyle w:val="a9"/>
        <w:keepNext/>
        <w:ind w:firstLine="0"/>
        <w:jc w:val="center"/>
        <w:rPr>
          <w:lang w:val="en-US"/>
        </w:rPr>
      </w:pPr>
      <w:r>
        <w:t>Тут вместо 23,33 будет 12+ 23. Вместо 42 будет 12 + 23 – 42</w:t>
      </w:r>
      <w:r>
        <w:rPr>
          <w:lang w:val="en-US"/>
        </w:rPr>
        <w:t>.</w:t>
      </w:r>
    </w:p>
    <w:p w14:paraId="2984D810" w14:textId="110D4287" w:rsidR="003B0BAB" w:rsidRDefault="00E276D2" w:rsidP="00E276D2">
      <w:pPr>
        <w:pStyle w:val="ac"/>
        <w:jc w:val="center"/>
      </w:pPr>
      <w:bookmarkStart w:id="17" w:name="_Ref35783552"/>
      <w:r>
        <w:lastRenderedPageBreak/>
        <w:t xml:space="preserve">Рисунок </w:t>
      </w:r>
      <w:fldSimple w:instr=" SEQ Рисунок \* ARABIC ">
        <w:r w:rsidR="00287753">
          <w:rPr>
            <w:noProof/>
          </w:rPr>
          <w:t>3</w:t>
        </w:r>
      </w:fldSimple>
      <w:bookmarkEnd w:id="17"/>
      <w:r>
        <w:t xml:space="preserve"> - Эпюры крутящих моментов, касательных напряжений и углов закручивания вала</w:t>
      </w:r>
    </w:p>
    <w:p w14:paraId="7B642AF8" w14:textId="19DA6F4F" w:rsidR="005E4B1F" w:rsidRDefault="005E4B1F" w:rsidP="005E4B1F">
      <w:pPr>
        <w:pStyle w:val="1"/>
        <w:numPr>
          <w:ilvl w:val="0"/>
          <w:numId w:val="0"/>
        </w:numPr>
        <w:ind w:left="1283" w:hanging="432"/>
      </w:pPr>
      <w:bookmarkStart w:id="18" w:name="_Toc33705296"/>
      <w:bookmarkStart w:id="19" w:name="_Toc33705301"/>
      <w:bookmarkStart w:id="20" w:name="_Toc33705339"/>
      <w:bookmarkStart w:id="21" w:name="_Toc70088970"/>
      <w:r>
        <w:lastRenderedPageBreak/>
        <w:t>Заключение</w:t>
      </w:r>
      <w:bookmarkEnd w:id="18"/>
      <w:bookmarkEnd w:id="19"/>
      <w:bookmarkEnd w:id="20"/>
      <w:bookmarkEnd w:id="21"/>
    </w:p>
    <w:p w14:paraId="2663F7C8" w14:textId="63E37544" w:rsidR="00E276D2" w:rsidRDefault="00E276D2" w:rsidP="001A7372">
      <w:pPr>
        <w:pStyle w:val="a9"/>
      </w:pPr>
      <w:r>
        <w:t>В ходе выполнения лабораторной работы был рассмотрен вал, для которого было необходимо назначить диаметр поперечного сечения из условий прочности и жесткости. Расчет на прочность был выполнен по методу допускаемых напряжений.</w:t>
      </w:r>
      <w:r w:rsidR="001A7372">
        <w:t xml:space="preserve"> Максимальное касательное напряжение было выявлено на втором участке вала, с помощью него были рассчитаны значения </w:t>
      </w:r>
      <w:r w:rsidR="001A7372">
        <w:rPr>
          <w:lang w:val="en-US"/>
        </w:rPr>
        <w:t>d</w:t>
      </w:r>
      <w:r w:rsidR="001A7372" w:rsidRPr="000D404E">
        <w:t xml:space="preserve"> = 75,6</w:t>
      </w:r>
      <w:r w:rsidR="001A7372">
        <w:t xml:space="preserve"> мм</w:t>
      </w:r>
      <w:r w:rsidR="001A7372" w:rsidRPr="000D404E">
        <w:t xml:space="preserve">, </w:t>
      </w:r>
      <w:r w:rsidR="001A7372">
        <w:rPr>
          <w:lang w:val="en-US"/>
        </w:rPr>
        <w:t>D</w:t>
      </w:r>
      <w:r w:rsidR="001A7372" w:rsidRPr="000D404E">
        <w:t xml:space="preserve"> = 86,9 </w:t>
      </w:r>
      <w:r w:rsidR="001A7372">
        <w:t>мм</w:t>
      </w:r>
      <w:r>
        <w:t xml:space="preserve">. </w:t>
      </w:r>
    </w:p>
    <w:p w14:paraId="2816955C" w14:textId="732428A9" w:rsidR="001A7372" w:rsidRDefault="001A7372" w:rsidP="001A7372">
      <w:pPr>
        <w:pStyle w:val="a9"/>
      </w:pPr>
      <w:r>
        <w:t xml:space="preserve">Далее размеры сечения были рассчитаны из условия жесткости, так как размеры поперечного сечения вала, полученные из условия жесткости, больше, чем из условия прочности, окончательно назначено, что </w:t>
      </w:r>
      <w:r>
        <w:rPr>
          <w:lang w:val="en-US"/>
        </w:rPr>
        <w:t>d</w:t>
      </w:r>
      <w:r w:rsidRPr="003B0BAB">
        <w:t xml:space="preserve"> = 123</w:t>
      </w:r>
      <w:r>
        <w:t xml:space="preserve">мм, </w:t>
      </w:r>
      <w:r>
        <w:rPr>
          <w:lang w:val="en-US"/>
        </w:rPr>
        <w:t>D</w:t>
      </w:r>
      <w:r w:rsidRPr="003B0BAB">
        <w:t xml:space="preserve"> = 141,54 </w:t>
      </w:r>
      <w:r>
        <w:t>м.</w:t>
      </w:r>
    </w:p>
    <w:p w14:paraId="4565B301" w14:textId="26A5A71E" w:rsidR="00365770" w:rsidRPr="00BC01B8" w:rsidRDefault="001A7372" w:rsidP="00BC01B8">
      <w:pPr>
        <w:pStyle w:val="a9"/>
      </w:pPr>
      <w:r>
        <w:t>Также были построены эпюры крутящих моментов, касательных напряжений и углов закручивания вала.</w:t>
      </w:r>
    </w:p>
    <w:p w14:paraId="3242A600" w14:textId="77777777" w:rsidR="005C5152" w:rsidRDefault="00760630" w:rsidP="00385EA5">
      <w:pPr>
        <w:pStyle w:val="1"/>
        <w:numPr>
          <w:ilvl w:val="0"/>
          <w:numId w:val="0"/>
        </w:numPr>
        <w:ind w:left="851"/>
      </w:pPr>
      <w:bookmarkStart w:id="22" w:name="_Toc247031806"/>
      <w:bookmarkStart w:id="23" w:name="_Toc27312763"/>
      <w:bookmarkStart w:id="24" w:name="_Toc33705297"/>
      <w:bookmarkStart w:id="25" w:name="_Toc33705302"/>
      <w:bookmarkStart w:id="26" w:name="_Toc33705340"/>
      <w:bookmarkStart w:id="27" w:name="_Toc70088971"/>
      <w:r>
        <w:lastRenderedPageBreak/>
        <w:t>Список л</w:t>
      </w:r>
      <w:r w:rsidR="005C5152">
        <w:t>итератур</w:t>
      </w:r>
      <w:r>
        <w:t>ы</w:t>
      </w:r>
      <w:bookmarkEnd w:id="22"/>
      <w:bookmarkEnd w:id="23"/>
      <w:bookmarkEnd w:id="24"/>
      <w:bookmarkEnd w:id="25"/>
      <w:bookmarkEnd w:id="26"/>
      <w:bookmarkEnd w:id="27"/>
    </w:p>
    <w:p w14:paraId="1F07126F" w14:textId="63F3D613" w:rsidR="0035244C" w:rsidRDefault="0035244C" w:rsidP="00E06122">
      <w:pPr>
        <w:pStyle w:val="a"/>
        <w:spacing w:line="360" w:lineRule="auto"/>
      </w:pPr>
      <w:r>
        <w:t xml:space="preserve">Александров </w:t>
      </w:r>
      <w:proofErr w:type="gramStart"/>
      <w:r>
        <w:t>А.В.</w:t>
      </w:r>
      <w:proofErr w:type="gramEnd"/>
      <w:r>
        <w:t xml:space="preserve">, Потапов В.Д., Державин Б.П. Сопротивление </w:t>
      </w:r>
      <w:r w:rsidR="00494952">
        <w:t xml:space="preserve">материалов: Учеб. Для вузов. – М.: </w:t>
      </w:r>
      <w:proofErr w:type="spellStart"/>
      <w:r w:rsidR="00494952">
        <w:t>Высш</w:t>
      </w:r>
      <w:proofErr w:type="spellEnd"/>
      <w:r w:rsidR="00494952">
        <w:t xml:space="preserve">. </w:t>
      </w:r>
      <w:proofErr w:type="spellStart"/>
      <w:r w:rsidR="00494952">
        <w:t>шк</w:t>
      </w:r>
      <w:proofErr w:type="spellEnd"/>
      <w:r w:rsidR="00494952">
        <w:t>., 2001 – 560 с.</w:t>
      </w:r>
    </w:p>
    <w:p w14:paraId="1C68837A" w14:textId="06B63B20" w:rsidR="00494952" w:rsidRDefault="00B656D3" w:rsidP="00E06122">
      <w:pPr>
        <w:pStyle w:val="a"/>
        <w:spacing w:line="360" w:lineRule="auto"/>
      </w:pPr>
      <w:proofErr w:type="spellStart"/>
      <w:r>
        <w:t>Дарков</w:t>
      </w:r>
      <w:proofErr w:type="spellEnd"/>
      <w:r>
        <w:t xml:space="preserve"> А.В., </w:t>
      </w:r>
      <w:proofErr w:type="spellStart"/>
      <w:r>
        <w:t>Шпиро</w:t>
      </w:r>
      <w:proofErr w:type="spellEnd"/>
      <w:r>
        <w:t xml:space="preserve"> Г.С. Сопротивление материалов:</w:t>
      </w:r>
      <w:r w:rsidRPr="00B656D3">
        <w:t xml:space="preserve"> </w:t>
      </w:r>
      <w:r>
        <w:t xml:space="preserve">Учеб. </w:t>
      </w:r>
      <w:r w:rsidR="000D66BB">
        <w:t>д</w:t>
      </w:r>
      <w:r>
        <w:t xml:space="preserve">ля вузов. – М.: </w:t>
      </w:r>
      <w:proofErr w:type="spellStart"/>
      <w:r>
        <w:t>Высш</w:t>
      </w:r>
      <w:proofErr w:type="spellEnd"/>
      <w:r>
        <w:t xml:space="preserve">. </w:t>
      </w:r>
      <w:proofErr w:type="spellStart"/>
      <w:r>
        <w:t>шк</w:t>
      </w:r>
      <w:proofErr w:type="spellEnd"/>
      <w:r>
        <w:t>., 1989 – 624 с.</w:t>
      </w:r>
    </w:p>
    <w:p w14:paraId="3B444E6D" w14:textId="5EA54E75" w:rsidR="00F379AD" w:rsidRDefault="00F379AD" w:rsidP="00F379AD">
      <w:pPr>
        <w:pStyle w:val="a"/>
        <w:spacing w:line="360" w:lineRule="auto"/>
      </w:pPr>
      <w:r>
        <w:t xml:space="preserve">Сопротивление материалов с основами теории упругости и пластичности: Учеб. </w:t>
      </w:r>
      <w:r w:rsidR="000D66BB">
        <w:t>д</w:t>
      </w:r>
      <w:r>
        <w:t>ля вузов</w:t>
      </w:r>
      <w:r w:rsidR="00803C3A">
        <w:t xml:space="preserve">/под ред. Г.С. </w:t>
      </w:r>
      <w:proofErr w:type="spellStart"/>
      <w:r w:rsidR="00803C3A">
        <w:t>Варданяна</w:t>
      </w:r>
      <w:proofErr w:type="spellEnd"/>
      <w:r w:rsidR="00803C3A">
        <w:t xml:space="preserve"> </w:t>
      </w:r>
      <w:r>
        <w:t xml:space="preserve">– М.: </w:t>
      </w:r>
      <w:proofErr w:type="spellStart"/>
      <w:r w:rsidR="00803C3A">
        <w:t>Издв</w:t>
      </w:r>
      <w:proofErr w:type="spellEnd"/>
      <w:r w:rsidR="00803C3A">
        <w:t>-во АСВ,</w:t>
      </w:r>
      <w:r>
        <w:t xml:space="preserve"> </w:t>
      </w:r>
      <w:r w:rsidR="00803C3A">
        <w:t>1995</w:t>
      </w:r>
      <w:r>
        <w:t xml:space="preserve"> – 56</w:t>
      </w:r>
      <w:r w:rsidR="00803C3A">
        <w:t>8</w:t>
      </w:r>
      <w:r>
        <w:t xml:space="preserve"> с.</w:t>
      </w:r>
    </w:p>
    <w:p w14:paraId="19441CC9" w14:textId="3B951E89" w:rsidR="00B53188" w:rsidRPr="00C865C7" w:rsidRDefault="000D66BB" w:rsidP="00BC01B8">
      <w:pPr>
        <w:pStyle w:val="a"/>
        <w:spacing w:line="360" w:lineRule="auto"/>
      </w:pPr>
      <w:r>
        <w:t xml:space="preserve">Сопротивление материалов: Учеб. для вузов/под ред. </w:t>
      </w:r>
      <w:proofErr w:type="gramStart"/>
      <w:r>
        <w:t>Г.С.</w:t>
      </w:r>
      <w:proofErr w:type="gramEnd"/>
      <w:r>
        <w:t xml:space="preserve"> </w:t>
      </w:r>
      <w:r w:rsidR="009301D0">
        <w:t>Писаренко</w:t>
      </w:r>
      <w:r>
        <w:t xml:space="preserve"> – </w:t>
      </w:r>
      <w:r w:rsidR="009301D0">
        <w:t>Киев</w:t>
      </w:r>
      <w:r>
        <w:t>:</w:t>
      </w:r>
      <w:r w:rsidR="009301D0">
        <w:t xml:space="preserve"> </w:t>
      </w:r>
      <w:proofErr w:type="spellStart"/>
      <w:r w:rsidR="009301D0">
        <w:t>Высш</w:t>
      </w:r>
      <w:proofErr w:type="spellEnd"/>
      <w:r w:rsidR="009301D0">
        <w:t xml:space="preserve">. </w:t>
      </w:r>
      <w:proofErr w:type="spellStart"/>
      <w:r w:rsidR="009301D0">
        <w:t>шк</w:t>
      </w:r>
      <w:proofErr w:type="spellEnd"/>
      <w:r>
        <w:t>, 19</w:t>
      </w:r>
      <w:r w:rsidR="009301D0">
        <w:t>86</w:t>
      </w:r>
      <w:r>
        <w:t xml:space="preserve"> – </w:t>
      </w:r>
      <w:r w:rsidR="009301D0">
        <w:t>736</w:t>
      </w:r>
      <w:r>
        <w:t xml:space="preserve"> с</w:t>
      </w:r>
      <w:r w:rsidR="009301D0">
        <w:t>.</w:t>
      </w:r>
    </w:p>
    <w:sectPr w:rsidR="00B53188" w:rsidRPr="00C865C7" w:rsidSect="007866D3">
      <w:footerReference w:type="default" r:id="rId18"/>
      <w:pgSz w:w="11906" w:h="16838"/>
      <w:pgMar w:top="851" w:right="73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150EB" w14:textId="77777777" w:rsidR="00E72083" w:rsidRDefault="00E72083">
      <w:r>
        <w:separator/>
      </w:r>
    </w:p>
  </w:endnote>
  <w:endnote w:type="continuationSeparator" w:id="0">
    <w:p w14:paraId="3A19A923" w14:textId="77777777" w:rsidR="00E72083" w:rsidRDefault="00E72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C8748" w14:textId="77777777" w:rsidR="00F54930" w:rsidRDefault="00F54930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6</w:t>
    </w:r>
    <w:r>
      <w:fldChar w:fldCharType="end"/>
    </w:r>
  </w:p>
  <w:p w14:paraId="305EC182" w14:textId="77777777" w:rsidR="00F54930" w:rsidRDefault="00F54930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780BF" w14:textId="77777777" w:rsidR="00F54930" w:rsidRPr="007866D3" w:rsidRDefault="00F54930" w:rsidP="007866D3">
    <w:pPr>
      <w:framePr w:w="951" w:h="275" w:hRule="exact" w:wrap="around" w:vAnchor="text" w:hAnchor="page" w:x="9638" w:y="-498"/>
      <w:jc w:val="center"/>
      <w:rPr>
        <w:sz w:val="22"/>
      </w:rPr>
    </w:pPr>
    <w:r w:rsidRPr="007866D3">
      <w:rPr>
        <w:szCs w:val="28"/>
      </w:rPr>
      <w:fldChar w:fldCharType="begin"/>
    </w:r>
    <w:r w:rsidRPr="007866D3">
      <w:rPr>
        <w:szCs w:val="28"/>
      </w:rPr>
      <w:instrText xml:space="preserve"> PAGE  \* Arabic  \* MERGEFORMAT </w:instrText>
    </w:r>
    <w:r w:rsidRPr="007866D3">
      <w:rPr>
        <w:szCs w:val="28"/>
      </w:rPr>
      <w:fldChar w:fldCharType="separate"/>
    </w:r>
    <w:r>
      <w:rPr>
        <w:noProof/>
        <w:szCs w:val="28"/>
      </w:rPr>
      <w:t>2</w:t>
    </w:r>
    <w:r w:rsidRPr="007866D3">
      <w:rPr>
        <w:szCs w:val="28"/>
      </w:rPr>
      <w:fldChar w:fldCharType="end"/>
    </w:r>
  </w:p>
  <w:p w14:paraId="7A531240" w14:textId="3F3F1AF0" w:rsidR="00F54930" w:rsidRPr="002D2620" w:rsidRDefault="00F54930" w:rsidP="002D2620">
    <w:pPr>
      <w:framePr w:w="6703" w:h="750" w:hRule="exact" w:wrap="around" w:vAnchor="text" w:hAnchor="page" w:x="4861" w:y="-1566"/>
      <w:spacing w:before="120"/>
      <w:jc w:val="center"/>
      <w:rPr>
        <w:rFonts w:ascii="Arial" w:hAnsi="Arial" w:cs="Arial"/>
        <w:sz w:val="44"/>
        <w:szCs w:val="44"/>
      </w:rPr>
    </w:pPr>
    <w:r w:rsidRPr="00CD30A6">
      <w:rPr>
        <w:rFonts w:ascii="Arial" w:hAnsi="Arial" w:cs="Arial"/>
        <w:color w:val="000000"/>
        <w:sz w:val="44"/>
        <w:szCs w:val="44"/>
      </w:rPr>
      <w:t>1306.5</w:t>
    </w:r>
    <w:r>
      <w:rPr>
        <w:rFonts w:ascii="Arial" w:hAnsi="Arial" w:cs="Arial"/>
        <w:color w:val="000000"/>
        <w:sz w:val="44"/>
        <w:szCs w:val="44"/>
      </w:rPr>
      <w:t>58308</w:t>
    </w:r>
    <w:r w:rsidRPr="00CD30A6">
      <w:rPr>
        <w:rFonts w:ascii="Arial" w:hAnsi="Arial" w:cs="Arial"/>
        <w:color w:val="000000"/>
        <w:sz w:val="44"/>
        <w:szCs w:val="44"/>
      </w:rPr>
      <w:t>.000</w:t>
    </w:r>
    <w:r w:rsidRPr="002D2620">
      <w:rPr>
        <w:rFonts w:ascii="Arial" w:hAnsi="Arial" w:cs="Arial"/>
        <w:sz w:val="44"/>
        <w:szCs w:val="44"/>
      </w:rPr>
      <w:t xml:space="preserve"> ПЗ</w:t>
    </w:r>
  </w:p>
  <w:p w14:paraId="5FF00C8C" w14:textId="5C3FBE4A" w:rsidR="00F54930" w:rsidRPr="00F54930" w:rsidRDefault="00F54930" w:rsidP="002D2620">
    <w:pPr>
      <w:framePr w:w="2749" w:h="541" w:hRule="exact" w:wrap="around" w:vAnchor="text" w:hAnchor="page" w:x="8803" w:y="-84"/>
      <w:spacing w:before="120"/>
      <w:jc w:val="center"/>
      <w:rPr>
        <w:rFonts w:ascii="Arial" w:hAnsi="Arial" w:cs="Arial"/>
        <w:i/>
        <w:color w:val="FF0000"/>
        <w:sz w:val="28"/>
        <w:szCs w:val="44"/>
      </w:rPr>
    </w:pPr>
    <w:r w:rsidRPr="002D2620">
      <w:rPr>
        <w:rFonts w:ascii="Arial" w:hAnsi="Arial" w:cs="Arial"/>
        <w:i/>
        <w:sz w:val="28"/>
        <w:szCs w:val="44"/>
      </w:rPr>
      <w:t xml:space="preserve">УГАТУ </w:t>
    </w:r>
    <w:r w:rsidRPr="004E0881">
      <w:rPr>
        <w:rFonts w:ascii="Arial" w:hAnsi="Arial" w:cs="Arial"/>
        <w:i/>
        <w:sz w:val="28"/>
        <w:szCs w:val="44"/>
      </w:rPr>
      <w:t>СТС-40</w:t>
    </w:r>
    <w:r w:rsidRPr="00F54930">
      <w:rPr>
        <w:rFonts w:ascii="Arial" w:hAnsi="Arial" w:cs="Arial"/>
        <w:i/>
        <w:sz w:val="28"/>
        <w:szCs w:val="44"/>
      </w:rPr>
      <w:t>7</w:t>
    </w:r>
  </w:p>
  <w:p w14:paraId="171E34E6" w14:textId="0699DF45" w:rsidR="00F54930" w:rsidRPr="004E0881" w:rsidRDefault="00F54930" w:rsidP="004E0881">
    <w:pPr>
      <w:framePr w:w="3811" w:h="1309" w:hRule="exact" w:wrap="around" w:vAnchor="text" w:hAnchor="page" w:x="4897" w:y="-726"/>
      <w:spacing w:before="120"/>
      <w:jc w:val="center"/>
      <w:rPr>
        <w:rFonts w:ascii="Arial" w:hAnsi="Arial" w:cs="Arial"/>
        <w:i/>
        <w:sz w:val="22"/>
        <w:szCs w:val="44"/>
      </w:rPr>
    </w:pPr>
    <w:r w:rsidRPr="004E0881">
      <w:rPr>
        <w:rFonts w:ascii="Arial" w:hAnsi="Arial" w:cs="Arial"/>
        <w:b/>
        <w:i/>
        <w:sz w:val="22"/>
        <w:szCs w:val="44"/>
      </w:rPr>
      <w:t>Лабораторная работа №1</w:t>
    </w:r>
    <w:r w:rsidRPr="004E0881">
      <w:rPr>
        <w:rFonts w:ascii="Arial" w:hAnsi="Arial" w:cs="Arial"/>
        <w:b/>
        <w:i/>
        <w:sz w:val="22"/>
        <w:szCs w:val="44"/>
      </w:rPr>
      <w:br/>
    </w:r>
    <w:r w:rsidRPr="004E0881">
      <w:rPr>
        <w:rFonts w:ascii="Arial" w:hAnsi="Arial" w:cs="Arial"/>
        <w:i/>
        <w:sz w:val="22"/>
        <w:szCs w:val="44"/>
      </w:rPr>
      <w:t>«</w:t>
    </w:r>
    <w:r>
      <w:rPr>
        <w:rFonts w:ascii="Arial" w:hAnsi="Arial" w:cs="Arial"/>
        <w:i/>
        <w:sz w:val="22"/>
        <w:szCs w:val="44"/>
      </w:rPr>
      <w:t>Напряжения и деформации при кручении стержней</w:t>
    </w:r>
    <w:r w:rsidRPr="004E0881">
      <w:rPr>
        <w:rFonts w:ascii="Arial" w:hAnsi="Arial" w:cs="Arial"/>
        <w:i/>
        <w:sz w:val="22"/>
        <w:szCs w:val="44"/>
      </w:rPr>
      <w:t>»</w:t>
    </w:r>
  </w:p>
  <w:p w14:paraId="7CE00D74" w14:textId="0B57D4A3" w:rsidR="00F54930" w:rsidRPr="00CD30A6" w:rsidRDefault="00F54930" w:rsidP="002D2620">
    <w:pPr>
      <w:framePr w:w="2086" w:h="255" w:hRule="exact" w:wrap="around" w:vAnchor="text" w:hAnchor="page" w:x="2144" w:y="-761"/>
      <w:spacing w:before="60"/>
      <w:rPr>
        <w:rFonts w:ascii="Arial" w:hAnsi="Arial" w:cs="Arial"/>
        <w:i/>
        <w:color w:val="000000"/>
        <w:sz w:val="14"/>
        <w:szCs w:val="20"/>
      </w:rPr>
    </w:pPr>
    <w:proofErr w:type="spellStart"/>
    <w:r>
      <w:rPr>
        <w:rFonts w:ascii="Arial" w:hAnsi="Arial" w:cs="Arial"/>
        <w:i/>
        <w:color w:val="000000"/>
        <w:sz w:val="14"/>
        <w:szCs w:val="20"/>
      </w:rPr>
      <w:t>Гараев</w:t>
    </w:r>
    <w:proofErr w:type="spellEnd"/>
    <w:r>
      <w:rPr>
        <w:rFonts w:ascii="Arial" w:hAnsi="Arial" w:cs="Arial"/>
        <w:i/>
        <w:color w:val="000000"/>
        <w:sz w:val="14"/>
        <w:szCs w:val="20"/>
      </w:rPr>
      <w:t xml:space="preserve"> Д.Н.</w:t>
    </w:r>
  </w:p>
  <w:p w14:paraId="3A711A4B" w14:textId="77777777" w:rsidR="00F54930" w:rsidRPr="00CD30A6" w:rsidRDefault="00F54930" w:rsidP="002D2620">
    <w:pPr>
      <w:framePr w:w="2086" w:h="255" w:hRule="exact" w:wrap="around" w:vAnchor="text" w:hAnchor="page" w:x="2149" w:y="-479"/>
      <w:spacing w:before="60"/>
      <w:rPr>
        <w:rFonts w:ascii="Arial" w:hAnsi="Arial" w:cs="Arial"/>
        <w:i/>
        <w:color w:val="000000"/>
        <w:sz w:val="14"/>
        <w:szCs w:val="20"/>
      </w:rPr>
    </w:pPr>
    <w:r w:rsidRPr="00CD30A6">
      <w:rPr>
        <w:rFonts w:ascii="Arial" w:hAnsi="Arial" w:cs="Arial"/>
        <w:i/>
        <w:color w:val="000000"/>
        <w:sz w:val="14"/>
        <w:szCs w:val="20"/>
      </w:rPr>
      <w:t>Минасов Ш. М.</w:t>
    </w:r>
  </w:p>
  <w:p w14:paraId="200A9287" w14:textId="77777777" w:rsidR="00F54930" w:rsidRPr="007866D3" w:rsidRDefault="00A62061" w:rsidP="007866D3">
    <w:pPr>
      <w:framePr w:w="1009" w:h="257" w:hRule="exact" w:wrap="around" w:vAnchor="text" w:hAnchor="page" w:x="10595" w:y="-507"/>
      <w:jc w:val="center"/>
    </w:pPr>
    <w:fldSimple w:instr=" NUMPAGES   \* MERGEFORMAT ">
      <w:r w:rsidR="00F54930">
        <w:rPr>
          <w:noProof/>
        </w:rPr>
        <w:t>8</w:t>
      </w:r>
    </w:fldSimple>
  </w:p>
  <w:p w14:paraId="50A4125E" w14:textId="31292C5C" w:rsidR="00F54930" w:rsidRDefault="00F54930">
    <w:pPr>
      <w:ind w:right="36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42A242F" wp14:editId="0B5E066D">
          <wp:simplePos x="0" y="0"/>
          <wp:positionH relativeFrom="page">
            <wp:posOffset>719455</wp:posOffset>
          </wp:positionH>
          <wp:positionV relativeFrom="page">
            <wp:posOffset>9017000</wp:posOffset>
          </wp:positionV>
          <wp:extent cx="6659880" cy="1475740"/>
          <wp:effectExtent l="0" t="0" r="0" b="0"/>
          <wp:wrapNone/>
          <wp:docPr id="341" name="Рисунок 3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9880" cy="14757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0DEDB" w14:textId="77777777" w:rsidR="00F54930" w:rsidRDefault="00F54930" w:rsidP="005B140E">
    <w:pPr>
      <w:framePr w:w="669" w:wrap="around" w:vAnchor="text" w:hAnchor="page" w:x="10968" w:y="276"/>
      <w:jc w:val="center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DD25286" w14:textId="3E8EF741" w:rsidR="00F54930" w:rsidRPr="004E0881" w:rsidRDefault="00F54930" w:rsidP="00353FA7">
    <w:pPr>
      <w:framePr w:w="6703" w:h="750" w:hRule="exact" w:wrap="around" w:vAnchor="text" w:hAnchor="page" w:x="4861" w:y="-171"/>
      <w:spacing w:before="120"/>
      <w:jc w:val="center"/>
      <w:rPr>
        <w:rFonts w:ascii="Arial" w:hAnsi="Arial" w:cs="Arial"/>
        <w:sz w:val="44"/>
        <w:szCs w:val="44"/>
      </w:rPr>
    </w:pPr>
    <w:r w:rsidRPr="004E0881">
      <w:rPr>
        <w:rFonts w:ascii="Arial" w:hAnsi="Arial" w:cs="Arial"/>
        <w:sz w:val="44"/>
        <w:szCs w:val="44"/>
      </w:rPr>
      <w:t>1306.5</w:t>
    </w:r>
    <w:r>
      <w:rPr>
        <w:rFonts w:ascii="Arial" w:hAnsi="Arial" w:cs="Arial"/>
        <w:sz w:val="44"/>
        <w:szCs w:val="44"/>
      </w:rPr>
      <w:t>58308</w:t>
    </w:r>
    <w:r w:rsidRPr="004E0881">
      <w:rPr>
        <w:rFonts w:ascii="Arial" w:hAnsi="Arial" w:cs="Arial"/>
        <w:sz w:val="44"/>
        <w:szCs w:val="44"/>
      </w:rPr>
      <w:t>.000 ПЗ</w:t>
    </w:r>
  </w:p>
  <w:p w14:paraId="48B4A5C9" w14:textId="76EA1733" w:rsidR="00F54930" w:rsidRDefault="00F54930">
    <w:pPr>
      <w:ind w:right="360"/>
    </w:pPr>
    <w:r>
      <w:rPr>
        <w:noProof/>
      </w:rPr>
      <w:drawing>
        <wp:anchor distT="0" distB="0" distL="114300" distR="114300" simplePos="0" relativeHeight="251657728" behindDoc="1" locked="0" layoutInCell="1" allowOverlap="0" wp14:anchorId="1EC74A67" wp14:editId="63B020E0">
          <wp:simplePos x="0" y="0"/>
          <wp:positionH relativeFrom="page">
            <wp:posOffset>720090</wp:posOffset>
          </wp:positionH>
          <wp:positionV relativeFrom="page">
            <wp:posOffset>9907270</wp:posOffset>
          </wp:positionV>
          <wp:extent cx="6659880" cy="584200"/>
          <wp:effectExtent l="0" t="0" r="0" b="0"/>
          <wp:wrapNone/>
          <wp:docPr id="337" name="Рисунок 3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9880" cy="584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8259A" w14:textId="77777777" w:rsidR="00E72083" w:rsidRDefault="00E72083">
      <w:r>
        <w:separator/>
      </w:r>
    </w:p>
  </w:footnote>
  <w:footnote w:type="continuationSeparator" w:id="0">
    <w:p w14:paraId="11E94BA1" w14:textId="77777777" w:rsidR="00E72083" w:rsidRDefault="00E720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76DE3" w14:textId="75C085F8" w:rsidR="00F54930" w:rsidRDefault="00F54930">
    <w:pPr>
      <w:pStyle w:val="af5"/>
    </w:pPr>
    <w:r>
      <w:rPr>
        <w:noProof/>
      </w:rPr>
      <w:drawing>
        <wp:anchor distT="0" distB="0" distL="114300" distR="114300" simplePos="0" relativeHeight="251657216" behindDoc="1" locked="0" layoutInCell="1" allowOverlap="1" wp14:anchorId="0AF56B83" wp14:editId="582A9C71">
          <wp:simplePos x="0" y="0"/>
          <wp:positionH relativeFrom="page">
            <wp:posOffset>720090</wp:posOffset>
          </wp:positionH>
          <wp:positionV relativeFrom="page">
            <wp:posOffset>186690</wp:posOffset>
          </wp:positionV>
          <wp:extent cx="6664325" cy="10307320"/>
          <wp:effectExtent l="0" t="0" r="0" b="0"/>
          <wp:wrapNone/>
          <wp:docPr id="338" name="Рисунок 3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4325" cy="10307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1D962" w14:textId="77777777" w:rsidR="00F54930" w:rsidRPr="00264E30" w:rsidRDefault="00F54930" w:rsidP="00264E30">
    <w:pPr>
      <w:ind w:left="-180" w:right="21"/>
      <w:jc w:val="right"/>
      <w:rPr>
        <w:bCs/>
      </w:rPr>
    </w:pPr>
    <w:r w:rsidRPr="00264E30">
      <w:rPr>
        <w:bCs/>
      </w:rPr>
      <w:t>Ф. 4.1.2.</w:t>
    </w:r>
  </w:p>
  <w:p w14:paraId="5DFD3D19" w14:textId="77777777" w:rsidR="00F54930" w:rsidRPr="00264E30" w:rsidRDefault="00F54930" w:rsidP="00264E30">
    <w:pPr>
      <w:ind w:left="-180" w:right="-185"/>
      <w:jc w:val="center"/>
      <w:rPr>
        <w:b/>
        <w:bCs/>
        <w:sz w:val="28"/>
        <w:szCs w:val="28"/>
      </w:rPr>
    </w:pPr>
    <w:r w:rsidRPr="00264E30">
      <w:rPr>
        <w:b/>
        <w:bCs/>
        <w:sz w:val="28"/>
        <w:szCs w:val="28"/>
      </w:rPr>
      <w:t>Федеральное государственное бюджетное образовательное учреждение</w:t>
    </w:r>
    <w:r w:rsidRPr="00264E30">
      <w:rPr>
        <w:b/>
        <w:bCs/>
        <w:sz w:val="28"/>
        <w:szCs w:val="28"/>
      </w:rPr>
      <w:br/>
      <w:t>высшего образования</w:t>
    </w:r>
  </w:p>
  <w:p w14:paraId="571DC046" w14:textId="77777777" w:rsidR="00F54930" w:rsidRPr="00264E30" w:rsidRDefault="00F54930" w:rsidP="00264E30">
    <w:pPr>
      <w:ind w:left="-180" w:right="-185"/>
      <w:jc w:val="center"/>
      <w:rPr>
        <w:b/>
        <w:bCs/>
        <w:sz w:val="28"/>
        <w:szCs w:val="28"/>
      </w:rPr>
    </w:pPr>
    <w:r w:rsidRPr="00264E30">
      <w:rPr>
        <w:b/>
        <w:bCs/>
        <w:sz w:val="28"/>
        <w:szCs w:val="28"/>
      </w:rPr>
      <w:t>«Уфимский государственный авиационный технический университет»</w:t>
    </w:r>
    <w:r w:rsidRPr="00264E30">
      <w:rPr>
        <w:b/>
        <w:bCs/>
        <w:sz w:val="28"/>
        <w:szCs w:val="28"/>
      </w:rPr>
      <w:br/>
    </w:r>
  </w:p>
  <w:p w14:paraId="2B660F41" w14:textId="77777777" w:rsidR="00F54930" w:rsidRPr="00264E30" w:rsidRDefault="00F54930">
    <w:pPr>
      <w:pStyle w:val="af5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7410C"/>
    <w:multiLevelType w:val="hybridMultilevel"/>
    <w:tmpl w:val="6CAA1A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1A318F"/>
    <w:multiLevelType w:val="multilevel"/>
    <w:tmpl w:val="61127368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6AF0DF0"/>
    <w:multiLevelType w:val="hybridMultilevel"/>
    <w:tmpl w:val="F87AF7C6"/>
    <w:lvl w:ilvl="0" w:tplc="FD10F42E">
      <w:start w:val="1"/>
      <w:numFmt w:val="decimal"/>
      <w:pStyle w:val="a"/>
      <w:lvlText w:val="%1."/>
      <w:lvlJc w:val="left"/>
      <w:pPr>
        <w:tabs>
          <w:tab w:val="num" w:pos="1814"/>
        </w:tabs>
        <w:ind w:left="181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" w15:restartNumberingAfterBreak="0">
    <w:nsid w:val="06EE01A3"/>
    <w:multiLevelType w:val="multilevel"/>
    <w:tmpl w:val="60841800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84D1119"/>
    <w:multiLevelType w:val="multilevel"/>
    <w:tmpl w:val="D160E5E8"/>
    <w:lvl w:ilvl="0">
      <w:start w:val="1"/>
      <w:numFmt w:val="decimal"/>
      <w:lvlText w:val="%1"/>
      <w:lvlJc w:val="left"/>
      <w:pPr>
        <w:tabs>
          <w:tab w:val="num" w:pos="1112"/>
        </w:tabs>
        <w:ind w:left="1112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00"/>
        </w:tabs>
        <w:ind w:left="1400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5" w15:restartNumberingAfterBreak="0">
    <w:nsid w:val="09E13EA4"/>
    <w:multiLevelType w:val="hybridMultilevel"/>
    <w:tmpl w:val="D15AEE2C"/>
    <w:lvl w:ilvl="0" w:tplc="2600115C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60DF6"/>
    <w:multiLevelType w:val="multilevel"/>
    <w:tmpl w:val="32683BD2"/>
    <w:lvl w:ilvl="0">
      <w:start w:val="1"/>
      <w:numFmt w:val="decimal"/>
      <w:lvlText w:val="Рисунок %1 – "/>
      <w:lvlJc w:val="left"/>
      <w:pPr>
        <w:tabs>
          <w:tab w:val="num" w:pos="-31680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5B5925"/>
    <w:multiLevelType w:val="multilevel"/>
    <w:tmpl w:val="B6C63A9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8" w15:restartNumberingAfterBreak="0">
    <w:nsid w:val="162A7D20"/>
    <w:multiLevelType w:val="multilevel"/>
    <w:tmpl w:val="D506C16A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9" w15:restartNumberingAfterBreak="0">
    <w:nsid w:val="178C02EC"/>
    <w:multiLevelType w:val="multilevel"/>
    <w:tmpl w:val="D2CC8922"/>
    <w:lvl w:ilvl="0">
      <w:start w:val="1"/>
      <w:numFmt w:val="decimal"/>
      <w:lvlText w:val="Рисунок %1 – "/>
      <w:lvlJc w:val="left"/>
      <w:pPr>
        <w:tabs>
          <w:tab w:val="num" w:pos="57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D53FA7"/>
    <w:multiLevelType w:val="multilevel"/>
    <w:tmpl w:val="29AE762A"/>
    <w:lvl w:ilvl="0">
      <w:start w:val="1"/>
      <w:numFmt w:val="decimal"/>
      <w:pStyle w:val="a0"/>
      <w:suff w:val="space"/>
      <w:lvlText w:val="Рисунок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C991857"/>
    <w:multiLevelType w:val="hybridMultilevel"/>
    <w:tmpl w:val="D9DC88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6F270A"/>
    <w:multiLevelType w:val="multilevel"/>
    <w:tmpl w:val="9910A8D6"/>
    <w:lvl w:ilvl="0">
      <w:start w:val="1"/>
      <w:numFmt w:val="russianLower"/>
      <w:pStyle w:val="a1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>
      <w:start w:val="1"/>
      <w:numFmt w:val="decimal"/>
      <w:pStyle w:val="a2"/>
      <w:lvlText w:val="%2)"/>
      <w:lvlJc w:val="left"/>
      <w:pPr>
        <w:tabs>
          <w:tab w:val="num" w:pos="1789"/>
        </w:tabs>
        <w:ind w:left="1501" w:hanging="432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13" w15:restartNumberingAfterBreak="0">
    <w:nsid w:val="2ED14BEE"/>
    <w:multiLevelType w:val="multilevel"/>
    <w:tmpl w:val="44468806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4" w15:restartNumberingAfterBreak="0">
    <w:nsid w:val="30986597"/>
    <w:multiLevelType w:val="multilevel"/>
    <w:tmpl w:val="9D3C8950"/>
    <w:lvl w:ilvl="0">
      <w:start w:val="1"/>
      <w:numFmt w:val="decimal"/>
      <w:lvlText w:val="Рисунок %1 – "/>
      <w:lvlJc w:val="left"/>
      <w:pPr>
        <w:tabs>
          <w:tab w:val="num" w:pos="0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9842A7"/>
    <w:multiLevelType w:val="multilevel"/>
    <w:tmpl w:val="73A61422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none"/>
      <w:lvlText w:val="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abstractNum w:abstractNumId="16" w15:restartNumberingAfterBreak="0">
    <w:nsid w:val="394E165F"/>
    <w:multiLevelType w:val="multilevel"/>
    <w:tmpl w:val="B616EA86"/>
    <w:lvl w:ilvl="0">
      <w:start w:val="1"/>
      <w:numFmt w:val="decimal"/>
      <w:lvlText w:val="Таблица %1 – "/>
      <w:lvlJc w:val="left"/>
      <w:pPr>
        <w:tabs>
          <w:tab w:val="num" w:pos="-31680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9CC0BDA"/>
    <w:multiLevelType w:val="multilevel"/>
    <w:tmpl w:val="204078E2"/>
    <w:lvl w:ilvl="0">
      <w:start w:val="1"/>
      <w:numFmt w:val="decimal"/>
      <w:lvlText w:val="%1"/>
      <w:lvlJc w:val="left"/>
      <w:pPr>
        <w:tabs>
          <w:tab w:val="num" w:pos="1817"/>
        </w:tabs>
        <w:ind w:left="181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8" w15:restartNumberingAfterBreak="0">
    <w:nsid w:val="3DC501EB"/>
    <w:multiLevelType w:val="hybridMultilevel"/>
    <w:tmpl w:val="8BAE11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B95E42"/>
    <w:multiLevelType w:val="multilevel"/>
    <w:tmpl w:val="B3D8FD70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66B3632"/>
    <w:multiLevelType w:val="multilevel"/>
    <w:tmpl w:val="3294A7A4"/>
    <w:lvl w:ilvl="0">
      <w:start w:val="1"/>
      <w:numFmt w:val="decimal"/>
      <w:suff w:val="space"/>
      <w:lvlText w:val="Таблица %1  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46CC4CF3"/>
    <w:multiLevelType w:val="multilevel"/>
    <w:tmpl w:val="B4B28724"/>
    <w:lvl w:ilvl="0">
      <w:start w:val="1"/>
      <w:numFmt w:val="decimal"/>
      <w:pStyle w:val="a3"/>
      <w:suff w:val="space"/>
      <w:lvlText w:val="Таблица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472D518C"/>
    <w:multiLevelType w:val="multilevel"/>
    <w:tmpl w:val="4852F234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abstractNum w:abstractNumId="23" w15:restartNumberingAfterBreak="0">
    <w:nsid w:val="483F4F4A"/>
    <w:multiLevelType w:val="multilevel"/>
    <w:tmpl w:val="8FCABCB8"/>
    <w:lvl w:ilvl="0">
      <w:start w:val="1"/>
      <w:numFmt w:val="decimal"/>
      <w:suff w:val="space"/>
      <w:lvlText w:val="Таблица %1 –    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92D7D96"/>
    <w:multiLevelType w:val="hybridMultilevel"/>
    <w:tmpl w:val="6390F7F2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25" w15:restartNumberingAfterBreak="0">
    <w:nsid w:val="4D160E8B"/>
    <w:multiLevelType w:val="multilevel"/>
    <w:tmpl w:val="9050D156"/>
    <w:lvl w:ilvl="0">
      <w:start w:val="1"/>
      <w:numFmt w:val="decimal"/>
      <w:suff w:val="space"/>
      <w:lvlText w:val="Таблица %1 – 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4FE41811"/>
    <w:multiLevelType w:val="hybridMultilevel"/>
    <w:tmpl w:val="9A8A3D24"/>
    <w:lvl w:ilvl="0" w:tplc="1B608222">
      <w:numFmt w:val="bullet"/>
      <w:pStyle w:val="a4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58E496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1A04BF"/>
    <w:multiLevelType w:val="multilevel"/>
    <w:tmpl w:val="1F4065B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28" w15:restartNumberingAfterBreak="0">
    <w:nsid w:val="53F108CF"/>
    <w:multiLevelType w:val="multilevel"/>
    <w:tmpl w:val="3E62972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29" w15:restartNumberingAfterBreak="0">
    <w:nsid w:val="55DE66D2"/>
    <w:multiLevelType w:val="multilevel"/>
    <w:tmpl w:val="A08E1474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30" w15:restartNumberingAfterBreak="0">
    <w:nsid w:val="59067537"/>
    <w:multiLevelType w:val="multilevel"/>
    <w:tmpl w:val="E57C7E98"/>
    <w:lvl w:ilvl="0">
      <w:start w:val="1"/>
      <w:numFmt w:val="decimal"/>
      <w:lvlText w:val="%1."/>
      <w:lvlJc w:val="left"/>
      <w:pPr>
        <w:tabs>
          <w:tab w:val="num" w:pos="1817"/>
        </w:tabs>
        <w:ind w:left="181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1" w15:restartNumberingAfterBreak="0">
    <w:nsid w:val="5A343514"/>
    <w:multiLevelType w:val="multilevel"/>
    <w:tmpl w:val="56182CFC"/>
    <w:lvl w:ilvl="0">
      <w:start w:val="1"/>
      <w:numFmt w:val="decimal"/>
      <w:suff w:val="space"/>
      <w:lvlText w:val="Рисунок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5F947A36"/>
    <w:multiLevelType w:val="multilevel"/>
    <w:tmpl w:val="B8DC6798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62A358BF"/>
    <w:multiLevelType w:val="hybridMultilevel"/>
    <w:tmpl w:val="A100F0BE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4" w15:restartNumberingAfterBreak="0">
    <w:nsid w:val="642A6D57"/>
    <w:multiLevelType w:val="multilevel"/>
    <w:tmpl w:val="1BC0ED10"/>
    <w:lvl w:ilvl="0"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eastAsia="Times New Roman" w:hAnsi="Symbol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C636ED"/>
    <w:multiLevelType w:val="multilevel"/>
    <w:tmpl w:val="E5F48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777E7F"/>
    <w:multiLevelType w:val="multilevel"/>
    <w:tmpl w:val="5D76097C"/>
    <w:lvl w:ilvl="0">
      <w:start w:val="1"/>
      <w:numFmt w:val="decimal"/>
      <w:suff w:val="space"/>
      <w:lvlText w:val="Таблица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0152364"/>
    <w:multiLevelType w:val="multilevel"/>
    <w:tmpl w:val="3ABC88D6"/>
    <w:lvl w:ilvl="0">
      <w:start w:val="1"/>
      <w:numFmt w:val="russianLower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1789"/>
        </w:tabs>
        <w:ind w:left="1501" w:hanging="432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38" w15:restartNumberingAfterBreak="0">
    <w:nsid w:val="76501C9A"/>
    <w:multiLevelType w:val="multilevel"/>
    <w:tmpl w:val="F7C6230A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num w:numId="1">
    <w:abstractNumId w:val="38"/>
  </w:num>
  <w:num w:numId="2">
    <w:abstractNumId w:val="21"/>
  </w:num>
  <w:num w:numId="3">
    <w:abstractNumId w:val="26"/>
  </w:num>
  <w:num w:numId="4">
    <w:abstractNumId w:val="12"/>
  </w:num>
  <w:num w:numId="5">
    <w:abstractNumId w:val="2"/>
  </w:num>
  <w:num w:numId="6">
    <w:abstractNumId w:val="13"/>
  </w:num>
  <w:num w:numId="7">
    <w:abstractNumId w:val="30"/>
  </w:num>
  <w:num w:numId="8">
    <w:abstractNumId w:val="35"/>
  </w:num>
  <w:num w:numId="9">
    <w:abstractNumId w:val="4"/>
  </w:num>
  <w:num w:numId="10">
    <w:abstractNumId w:val="38"/>
  </w:num>
  <w:num w:numId="11">
    <w:abstractNumId w:val="38"/>
  </w:num>
  <w:num w:numId="12">
    <w:abstractNumId w:val="22"/>
  </w:num>
  <w:num w:numId="13">
    <w:abstractNumId w:val="15"/>
  </w:num>
  <w:num w:numId="14">
    <w:abstractNumId w:val="17"/>
  </w:num>
  <w:num w:numId="15">
    <w:abstractNumId w:val="8"/>
  </w:num>
  <w:num w:numId="16">
    <w:abstractNumId w:val="27"/>
  </w:num>
  <w:num w:numId="17">
    <w:abstractNumId w:val="29"/>
  </w:num>
  <w:num w:numId="18">
    <w:abstractNumId w:val="7"/>
  </w:num>
  <w:num w:numId="19">
    <w:abstractNumId w:val="5"/>
  </w:num>
  <w:num w:numId="20">
    <w:abstractNumId w:val="34"/>
  </w:num>
  <w:num w:numId="21">
    <w:abstractNumId w:val="0"/>
  </w:num>
  <w:num w:numId="22">
    <w:abstractNumId w:val="18"/>
  </w:num>
  <w:num w:numId="23">
    <w:abstractNumId w:val="24"/>
  </w:num>
  <w:num w:numId="24">
    <w:abstractNumId w:val="33"/>
  </w:num>
  <w:num w:numId="25">
    <w:abstractNumId w:val="11"/>
  </w:num>
  <w:num w:numId="26">
    <w:abstractNumId w:val="36"/>
  </w:num>
  <w:num w:numId="27">
    <w:abstractNumId w:val="20"/>
  </w:num>
  <w:num w:numId="28">
    <w:abstractNumId w:val="23"/>
  </w:num>
  <w:num w:numId="29">
    <w:abstractNumId w:val="25"/>
  </w:num>
  <w:num w:numId="30">
    <w:abstractNumId w:val="19"/>
  </w:num>
  <w:num w:numId="31">
    <w:abstractNumId w:val="32"/>
  </w:num>
  <w:num w:numId="32">
    <w:abstractNumId w:val="3"/>
  </w:num>
  <w:num w:numId="33">
    <w:abstractNumId w:val="1"/>
  </w:num>
  <w:num w:numId="34">
    <w:abstractNumId w:val="16"/>
  </w:num>
  <w:num w:numId="35">
    <w:abstractNumId w:val="10"/>
  </w:num>
  <w:num w:numId="36">
    <w:abstractNumId w:val="6"/>
  </w:num>
  <w:num w:numId="37">
    <w:abstractNumId w:val="9"/>
  </w:num>
  <w:num w:numId="38">
    <w:abstractNumId w:val="14"/>
  </w:num>
  <w:num w:numId="39">
    <w:abstractNumId w:val="28"/>
  </w:num>
  <w:num w:numId="40">
    <w:abstractNumId w:val="31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5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1" w:dllVersion="512" w:checkStyle="1"/>
  <w:proofState w:spelling="clean" w:grammar="clean"/>
  <w:attachedTemplate r:id="rId1"/>
  <w:linkStyles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autoFormatOverride/>
  <w:defaultTabStop w:val="709"/>
  <w:hyphenationZone w:val="357"/>
  <w:drawingGridHorizontalSpacing w:val="6"/>
  <w:drawingGridVerticalSpacing w:val="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4C"/>
    <w:rsid w:val="000074DA"/>
    <w:rsid w:val="00023393"/>
    <w:rsid w:val="000335C3"/>
    <w:rsid w:val="00040CE2"/>
    <w:rsid w:val="00042E07"/>
    <w:rsid w:val="00046B06"/>
    <w:rsid w:val="000506F1"/>
    <w:rsid w:val="00057458"/>
    <w:rsid w:val="000638C1"/>
    <w:rsid w:val="00067A95"/>
    <w:rsid w:val="0007110F"/>
    <w:rsid w:val="00076DE1"/>
    <w:rsid w:val="00086076"/>
    <w:rsid w:val="00086D68"/>
    <w:rsid w:val="00087C9A"/>
    <w:rsid w:val="000B28D3"/>
    <w:rsid w:val="000C11C7"/>
    <w:rsid w:val="000C5BFC"/>
    <w:rsid w:val="000C5E4C"/>
    <w:rsid w:val="000D404E"/>
    <w:rsid w:val="000D66BB"/>
    <w:rsid w:val="000D7A22"/>
    <w:rsid w:val="000E014C"/>
    <w:rsid w:val="000F24B4"/>
    <w:rsid w:val="001036E4"/>
    <w:rsid w:val="001112BD"/>
    <w:rsid w:val="0011406F"/>
    <w:rsid w:val="001259DA"/>
    <w:rsid w:val="001448C2"/>
    <w:rsid w:val="00144F8F"/>
    <w:rsid w:val="0014794A"/>
    <w:rsid w:val="00160849"/>
    <w:rsid w:val="00162D97"/>
    <w:rsid w:val="00166AAD"/>
    <w:rsid w:val="00184434"/>
    <w:rsid w:val="001A7372"/>
    <w:rsid w:val="001C6CF8"/>
    <w:rsid w:val="001C7C7F"/>
    <w:rsid w:val="001E4E03"/>
    <w:rsid w:val="001F1280"/>
    <w:rsid w:val="001F5DBB"/>
    <w:rsid w:val="002019B9"/>
    <w:rsid w:val="002033D1"/>
    <w:rsid w:val="002038C3"/>
    <w:rsid w:val="00212C17"/>
    <w:rsid w:val="0021659B"/>
    <w:rsid w:val="00220111"/>
    <w:rsid w:val="00230D7E"/>
    <w:rsid w:val="002569EC"/>
    <w:rsid w:val="00264E30"/>
    <w:rsid w:val="002761EA"/>
    <w:rsid w:val="00282ED9"/>
    <w:rsid w:val="00287753"/>
    <w:rsid w:val="002934F3"/>
    <w:rsid w:val="002D01A4"/>
    <w:rsid w:val="002D2620"/>
    <w:rsid w:val="002D262B"/>
    <w:rsid w:val="002E27F1"/>
    <w:rsid w:val="002E7300"/>
    <w:rsid w:val="00316844"/>
    <w:rsid w:val="00321DAA"/>
    <w:rsid w:val="00332219"/>
    <w:rsid w:val="00337068"/>
    <w:rsid w:val="00352119"/>
    <w:rsid w:val="0035244C"/>
    <w:rsid w:val="00353FA7"/>
    <w:rsid w:val="00354BF9"/>
    <w:rsid w:val="00364BBE"/>
    <w:rsid w:val="00365770"/>
    <w:rsid w:val="00385EA5"/>
    <w:rsid w:val="003B0BAB"/>
    <w:rsid w:val="003B0FBB"/>
    <w:rsid w:val="003B317E"/>
    <w:rsid w:val="003C6891"/>
    <w:rsid w:val="003C70FA"/>
    <w:rsid w:val="003C7E53"/>
    <w:rsid w:val="003D133E"/>
    <w:rsid w:val="003D5644"/>
    <w:rsid w:val="003E4213"/>
    <w:rsid w:val="003E4608"/>
    <w:rsid w:val="003E5978"/>
    <w:rsid w:val="003F1E09"/>
    <w:rsid w:val="00402A62"/>
    <w:rsid w:val="00407575"/>
    <w:rsid w:val="00412E62"/>
    <w:rsid w:val="004165D7"/>
    <w:rsid w:val="00421C17"/>
    <w:rsid w:val="004248FF"/>
    <w:rsid w:val="0043531D"/>
    <w:rsid w:val="00441542"/>
    <w:rsid w:val="00461326"/>
    <w:rsid w:val="004750E7"/>
    <w:rsid w:val="00490AC3"/>
    <w:rsid w:val="00494952"/>
    <w:rsid w:val="004C6995"/>
    <w:rsid w:val="004E0881"/>
    <w:rsid w:val="00520556"/>
    <w:rsid w:val="00523291"/>
    <w:rsid w:val="00524516"/>
    <w:rsid w:val="005329FA"/>
    <w:rsid w:val="0053492A"/>
    <w:rsid w:val="00543FCE"/>
    <w:rsid w:val="0054415E"/>
    <w:rsid w:val="005447D5"/>
    <w:rsid w:val="00551476"/>
    <w:rsid w:val="00565652"/>
    <w:rsid w:val="00576F4C"/>
    <w:rsid w:val="0058155C"/>
    <w:rsid w:val="00581693"/>
    <w:rsid w:val="00597FEE"/>
    <w:rsid w:val="005A0747"/>
    <w:rsid w:val="005A6904"/>
    <w:rsid w:val="005B140E"/>
    <w:rsid w:val="005C1D67"/>
    <w:rsid w:val="005C5152"/>
    <w:rsid w:val="005E4B1F"/>
    <w:rsid w:val="005E7FD6"/>
    <w:rsid w:val="005F5FB6"/>
    <w:rsid w:val="005F7395"/>
    <w:rsid w:val="00606439"/>
    <w:rsid w:val="00621099"/>
    <w:rsid w:val="00630CAC"/>
    <w:rsid w:val="00635563"/>
    <w:rsid w:val="00641C43"/>
    <w:rsid w:val="006711FE"/>
    <w:rsid w:val="00673C19"/>
    <w:rsid w:val="00681205"/>
    <w:rsid w:val="006C7D52"/>
    <w:rsid w:val="006D2F06"/>
    <w:rsid w:val="006E07AB"/>
    <w:rsid w:val="006E5C43"/>
    <w:rsid w:val="006F56A2"/>
    <w:rsid w:val="00703A1F"/>
    <w:rsid w:val="00706CF9"/>
    <w:rsid w:val="00724ACE"/>
    <w:rsid w:val="00732D1F"/>
    <w:rsid w:val="007503E6"/>
    <w:rsid w:val="00752B32"/>
    <w:rsid w:val="0075358A"/>
    <w:rsid w:val="00753C3D"/>
    <w:rsid w:val="00756079"/>
    <w:rsid w:val="00760630"/>
    <w:rsid w:val="007866D3"/>
    <w:rsid w:val="0079203E"/>
    <w:rsid w:val="007A7C19"/>
    <w:rsid w:val="007B1777"/>
    <w:rsid w:val="007B70C7"/>
    <w:rsid w:val="007C6CE1"/>
    <w:rsid w:val="007E48B6"/>
    <w:rsid w:val="007E6C40"/>
    <w:rsid w:val="007F07DD"/>
    <w:rsid w:val="00803C3A"/>
    <w:rsid w:val="00812832"/>
    <w:rsid w:val="0082265A"/>
    <w:rsid w:val="00843A46"/>
    <w:rsid w:val="00844F7C"/>
    <w:rsid w:val="008464F6"/>
    <w:rsid w:val="00857799"/>
    <w:rsid w:val="00873904"/>
    <w:rsid w:val="008801BC"/>
    <w:rsid w:val="00881EE6"/>
    <w:rsid w:val="00883FB9"/>
    <w:rsid w:val="00891E27"/>
    <w:rsid w:val="00894CBF"/>
    <w:rsid w:val="008B0ADB"/>
    <w:rsid w:val="008B1FDD"/>
    <w:rsid w:val="008C30AE"/>
    <w:rsid w:val="008C5538"/>
    <w:rsid w:val="008E0DD5"/>
    <w:rsid w:val="008E36B3"/>
    <w:rsid w:val="008E3C1B"/>
    <w:rsid w:val="008F33AD"/>
    <w:rsid w:val="009120BF"/>
    <w:rsid w:val="0091344A"/>
    <w:rsid w:val="00924392"/>
    <w:rsid w:val="009301D0"/>
    <w:rsid w:val="0094260E"/>
    <w:rsid w:val="0097260C"/>
    <w:rsid w:val="009941AE"/>
    <w:rsid w:val="009A13F5"/>
    <w:rsid w:val="009D31D2"/>
    <w:rsid w:val="009E0677"/>
    <w:rsid w:val="009F25D9"/>
    <w:rsid w:val="009F4CD1"/>
    <w:rsid w:val="00A04043"/>
    <w:rsid w:val="00A13410"/>
    <w:rsid w:val="00A13709"/>
    <w:rsid w:val="00A147E5"/>
    <w:rsid w:val="00A17E57"/>
    <w:rsid w:val="00A22962"/>
    <w:rsid w:val="00A26D14"/>
    <w:rsid w:val="00A302EE"/>
    <w:rsid w:val="00A32080"/>
    <w:rsid w:val="00A56641"/>
    <w:rsid w:val="00A62061"/>
    <w:rsid w:val="00A672A4"/>
    <w:rsid w:val="00A7346A"/>
    <w:rsid w:val="00AA4EA9"/>
    <w:rsid w:val="00AB1536"/>
    <w:rsid w:val="00AB3A14"/>
    <w:rsid w:val="00AB4E3A"/>
    <w:rsid w:val="00AD525F"/>
    <w:rsid w:val="00AD7F62"/>
    <w:rsid w:val="00AE2113"/>
    <w:rsid w:val="00AE219B"/>
    <w:rsid w:val="00AE23EC"/>
    <w:rsid w:val="00AE447B"/>
    <w:rsid w:val="00AE45C5"/>
    <w:rsid w:val="00AE6F7E"/>
    <w:rsid w:val="00AF746A"/>
    <w:rsid w:val="00B32306"/>
    <w:rsid w:val="00B43703"/>
    <w:rsid w:val="00B44538"/>
    <w:rsid w:val="00B53188"/>
    <w:rsid w:val="00B54918"/>
    <w:rsid w:val="00B61A4F"/>
    <w:rsid w:val="00B656D3"/>
    <w:rsid w:val="00B86B06"/>
    <w:rsid w:val="00B9073E"/>
    <w:rsid w:val="00B9344D"/>
    <w:rsid w:val="00B94B61"/>
    <w:rsid w:val="00BA4779"/>
    <w:rsid w:val="00BA6AEF"/>
    <w:rsid w:val="00BB083D"/>
    <w:rsid w:val="00BC01B8"/>
    <w:rsid w:val="00BC2BC9"/>
    <w:rsid w:val="00BC5347"/>
    <w:rsid w:val="00BD1E83"/>
    <w:rsid w:val="00BE70CD"/>
    <w:rsid w:val="00BF5985"/>
    <w:rsid w:val="00C01416"/>
    <w:rsid w:val="00C065E9"/>
    <w:rsid w:val="00C32911"/>
    <w:rsid w:val="00C47F92"/>
    <w:rsid w:val="00C67BE9"/>
    <w:rsid w:val="00C7568D"/>
    <w:rsid w:val="00C91C85"/>
    <w:rsid w:val="00C93341"/>
    <w:rsid w:val="00C94A61"/>
    <w:rsid w:val="00CA1454"/>
    <w:rsid w:val="00CB3FF0"/>
    <w:rsid w:val="00CC60ED"/>
    <w:rsid w:val="00CD06E2"/>
    <w:rsid w:val="00CD30A6"/>
    <w:rsid w:val="00CD5422"/>
    <w:rsid w:val="00CE7F2E"/>
    <w:rsid w:val="00D0280D"/>
    <w:rsid w:val="00D04266"/>
    <w:rsid w:val="00D06D6E"/>
    <w:rsid w:val="00D075ED"/>
    <w:rsid w:val="00D30231"/>
    <w:rsid w:val="00D30542"/>
    <w:rsid w:val="00D66ECB"/>
    <w:rsid w:val="00D7574C"/>
    <w:rsid w:val="00D7677E"/>
    <w:rsid w:val="00D85FB0"/>
    <w:rsid w:val="00DA1A8B"/>
    <w:rsid w:val="00DA1C6C"/>
    <w:rsid w:val="00DB6B2F"/>
    <w:rsid w:val="00DC30A7"/>
    <w:rsid w:val="00DC525B"/>
    <w:rsid w:val="00DE0822"/>
    <w:rsid w:val="00E06122"/>
    <w:rsid w:val="00E13EA8"/>
    <w:rsid w:val="00E214EF"/>
    <w:rsid w:val="00E23CF7"/>
    <w:rsid w:val="00E252E9"/>
    <w:rsid w:val="00E276D2"/>
    <w:rsid w:val="00E31A68"/>
    <w:rsid w:val="00E3394C"/>
    <w:rsid w:val="00E4298C"/>
    <w:rsid w:val="00E57B8C"/>
    <w:rsid w:val="00E636FD"/>
    <w:rsid w:val="00E72083"/>
    <w:rsid w:val="00E92C1D"/>
    <w:rsid w:val="00E95127"/>
    <w:rsid w:val="00EA28E2"/>
    <w:rsid w:val="00EA5001"/>
    <w:rsid w:val="00EA53FD"/>
    <w:rsid w:val="00EB4D96"/>
    <w:rsid w:val="00EB5164"/>
    <w:rsid w:val="00EB71CB"/>
    <w:rsid w:val="00ED15F0"/>
    <w:rsid w:val="00ED391E"/>
    <w:rsid w:val="00EE533F"/>
    <w:rsid w:val="00EF4940"/>
    <w:rsid w:val="00EF70A3"/>
    <w:rsid w:val="00F04A28"/>
    <w:rsid w:val="00F379AD"/>
    <w:rsid w:val="00F50FA1"/>
    <w:rsid w:val="00F51C16"/>
    <w:rsid w:val="00F54930"/>
    <w:rsid w:val="00F7379B"/>
    <w:rsid w:val="00F751B3"/>
    <w:rsid w:val="00F77026"/>
    <w:rsid w:val="00F861C7"/>
    <w:rsid w:val="00F92863"/>
    <w:rsid w:val="00FA2006"/>
    <w:rsid w:val="00FA644E"/>
    <w:rsid w:val="00FB1483"/>
    <w:rsid w:val="00FC0920"/>
    <w:rsid w:val="00FC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5DB9C6"/>
  <w15:chartTrackingRefBased/>
  <w15:docId w15:val="{DB96B929-C929-4EE7-8322-8D18260F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locked="1"/>
    <w:lsdException w:name="envelope address" w:locked="1"/>
    <w:lsdException w:name="Title" w:qFormat="1"/>
    <w:lsdException w:name="Closing" w:locked="1"/>
    <w:lsdException w:name="Signature" w:locked="1"/>
    <w:lsdException w:name="Subtitle" w:qFormat="1"/>
    <w:lsdException w:name="Salutation" w:locked="1"/>
    <w:lsdException w:name="Hyperlink" w:uiPriority="99"/>
    <w:lsdException w:name="Strong" w:qFormat="1"/>
    <w:lsdException w:name="Emphasis" w:qFormat="1"/>
    <w:lsdException w:name="HTML Acronym" w:locked="1"/>
    <w:lsdException w:name="HTML Typewriter" w:semiHidden="1" w:unhideWhenUsed="1"/>
    <w:lsdException w:name="Normal Table" w:semiHidden="1" w:unhideWhenUsed="1"/>
    <w:lsdException w:name="Outline List 1" w:locked="1"/>
    <w:lsdException w:name="Outline List 2" w:locked="1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locked="1" w:semiHidden="1" w:unhideWhenUsed="1"/>
    <w:lsdException w:name="Table Professional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0638C1"/>
    <w:rPr>
      <w:sz w:val="24"/>
      <w:szCs w:val="24"/>
    </w:rPr>
  </w:style>
  <w:style w:type="paragraph" w:styleId="1">
    <w:name w:val="heading 1"/>
    <w:basedOn w:val="a5"/>
    <w:next w:val="a5"/>
    <w:qFormat/>
    <w:rsid w:val="000638C1"/>
    <w:pPr>
      <w:keepNext/>
      <w:pageBreakBefore/>
      <w:numPr>
        <w:numId w:val="6"/>
      </w:numPr>
      <w:suppressAutoHyphens/>
      <w:spacing w:after="400"/>
      <w:outlineLvl w:val="0"/>
    </w:pPr>
    <w:rPr>
      <w:rFonts w:cs="Arial"/>
      <w:b/>
      <w:bCs/>
      <w:kern w:val="32"/>
      <w:sz w:val="28"/>
      <w:szCs w:val="28"/>
    </w:rPr>
  </w:style>
  <w:style w:type="paragraph" w:styleId="2">
    <w:name w:val="heading 2"/>
    <w:basedOn w:val="a5"/>
    <w:next w:val="a5"/>
    <w:qFormat/>
    <w:rsid w:val="000638C1"/>
    <w:pPr>
      <w:keepNext/>
      <w:numPr>
        <w:ilvl w:val="1"/>
        <w:numId w:val="6"/>
      </w:numPr>
      <w:suppressAutoHyphens/>
      <w:spacing w:before="200" w:after="10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5"/>
    <w:next w:val="a5"/>
    <w:qFormat/>
    <w:rsid w:val="000638C1"/>
    <w:pPr>
      <w:keepNext/>
      <w:numPr>
        <w:ilvl w:val="2"/>
        <w:numId w:val="6"/>
      </w:numPr>
      <w:suppressAutoHyphens/>
      <w:spacing w:before="200" w:after="10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5"/>
    <w:next w:val="a5"/>
    <w:qFormat/>
    <w:locked/>
    <w:rsid w:val="000638C1"/>
    <w:pPr>
      <w:keepNext/>
      <w:numPr>
        <w:ilvl w:val="3"/>
        <w:numId w:val="1"/>
      </w:numPr>
      <w:spacing w:before="200" w:after="100"/>
      <w:outlineLvl w:val="3"/>
    </w:pPr>
    <w:rPr>
      <w:b/>
      <w:bCs/>
      <w:i/>
      <w:szCs w:val="28"/>
    </w:rPr>
  </w:style>
  <w:style w:type="paragraph" w:styleId="5">
    <w:name w:val="heading 5"/>
    <w:basedOn w:val="a5"/>
    <w:next w:val="a5"/>
    <w:qFormat/>
    <w:locked/>
    <w:rsid w:val="000638C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5"/>
    <w:next w:val="a5"/>
    <w:qFormat/>
    <w:locked/>
    <w:rsid w:val="000638C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locked/>
    <w:rsid w:val="000638C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locked/>
    <w:rsid w:val="000638C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locked/>
    <w:rsid w:val="000638C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Основной текст ПЗ"/>
    <w:rsid w:val="000638C1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a">
    <w:name w:val="Основной текст ПЗ Знак"/>
    <w:semiHidden/>
    <w:rsid w:val="000638C1"/>
    <w:rPr>
      <w:color w:val="000000"/>
      <w:sz w:val="28"/>
      <w:lang w:val="ru-RU" w:eastAsia="ru-RU" w:bidi="ar-SA"/>
    </w:rPr>
  </w:style>
  <w:style w:type="paragraph" w:customStyle="1" w:styleId="ab">
    <w:name w:val="Формула ПЗ"/>
    <w:next w:val="a5"/>
    <w:rsid w:val="000638C1"/>
    <w:pPr>
      <w:tabs>
        <w:tab w:val="center" w:pos="4836"/>
        <w:tab w:val="right" w:pos="9756"/>
      </w:tabs>
    </w:pPr>
    <w:rPr>
      <w:sz w:val="28"/>
    </w:rPr>
  </w:style>
  <w:style w:type="paragraph" w:styleId="10">
    <w:name w:val="toc 1"/>
    <w:basedOn w:val="a5"/>
    <w:next w:val="a5"/>
    <w:autoRedefine/>
    <w:uiPriority w:val="39"/>
    <w:rsid w:val="000638C1"/>
    <w:pPr>
      <w:tabs>
        <w:tab w:val="left" w:pos="567"/>
        <w:tab w:val="right" w:leader="dot" w:pos="9762"/>
      </w:tabs>
      <w:spacing w:line="360" w:lineRule="auto"/>
      <w:ind w:right="523"/>
    </w:pPr>
    <w:rPr>
      <w:sz w:val="28"/>
    </w:rPr>
  </w:style>
  <w:style w:type="paragraph" w:styleId="ac">
    <w:name w:val="caption"/>
    <w:next w:val="a5"/>
    <w:qFormat/>
    <w:rsid w:val="000638C1"/>
    <w:pPr>
      <w:spacing w:line="360" w:lineRule="auto"/>
      <w:ind w:firstLine="680"/>
      <w:jc w:val="both"/>
    </w:pPr>
    <w:rPr>
      <w:bCs/>
      <w:sz w:val="28"/>
    </w:rPr>
  </w:style>
  <w:style w:type="paragraph" w:styleId="20">
    <w:name w:val="toc 2"/>
    <w:basedOn w:val="a5"/>
    <w:next w:val="a5"/>
    <w:autoRedefine/>
    <w:uiPriority w:val="39"/>
    <w:rsid w:val="000638C1"/>
    <w:pPr>
      <w:tabs>
        <w:tab w:val="left" w:pos="680"/>
        <w:tab w:val="right" w:leader="dot" w:pos="9780"/>
      </w:tabs>
      <w:spacing w:line="360" w:lineRule="auto"/>
      <w:ind w:right="691"/>
    </w:pPr>
    <w:rPr>
      <w:sz w:val="28"/>
    </w:rPr>
  </w:style>
  <w:style w:type="paragraph" w:styleId="30">
    <w:name w:val="toc 3"/>
    <w:basedOn w:val="a5"/>
    <w:next w:val="a5"/>
    <w:autoRedefine/>
    <w:semiHidden/>
    <w:rsid w:val="000638C1"/>
    <w:pPr>
      <w:tabs>
        <w:tab w:val="left" w:pos="794"/>
        <w:tab w:val="right" w:leader="dot" w:pos="9780"/>
      </w:tabs>
      <w:spacing w:line="360" w:lineRule="auto"/>
      <w:ind w:right="673"/>
    </w:pPr>
    <w:rPr>
      <w:sz w:val="28"/>
    </w:rPr>
  </w:style>
  <w:style w:type="paragraph" w:styleId="40">
    <w:name w:val="toc 4"/>
    <w:basedOn w:val="a5"/>
    <w:next w:val="a5"/>
    <w:autoRedefine/>
    <w:semiHidden/>
    <w:rsid w:val="000638C1"/>
    <w:pPr>
      <w:ind w:left="720"/>
    </w:pPr>
  </w:style>
  <w:style w:type="paragraph" w:styleId="50">
    <w:name w:val="toc 5"/>
    <w:basedOn w:val="a5"/>
    <w:next w:val="a5"/>
    <w:autoRedefine/>
    <w:semiHidden/>
    <w:rsid w:val="000638C1"/>
    <w:pPr>
      <w:ind w:left="960"/>
    </w:pPr>
  </w:style>
  <w:style w:type="paragraph" w:styleId="60">
    <w:name w:val="toc 6"/>
    <w:basedOn w:val="a5"/>
    <w:next w:val="a5"/>
    <w:autoRedefine/>
    <w:semiHidden/>
    <w:rsid w:val="000638C1"/>
    <w:pPr>
      <w:ind w:left="1200"/>
    </w:pPr>
  </w:style>
  <w:style w:type="paragraph" w:styleId="70">
    <w:name w:val="toc 7"/>
    <w:basedOn w:val="a5"/>
    <w:next w:val="a5"/>
    <w:autoRedefine/>
    <w:semiHidden/>
    <w:rsid w:val="000638C1"/>
    <w:pPr>
      <w:ind w:left="1440"/>
    </w:pPr>
  </w:style>
  <w:style w:type="paragraph" w:styleId="80">
    <w:name w:val="toc 8"/>
    <w:basedOn w:val="a5"/>
    <w:next w:val="a5"/>
    <w:autoRedefine/>
    <w:semiHidden/>
    <w:rsid w:val="000638C1"/>
    <w:pPr>
      <w:ind w:left="1680"/>
    </w:pPr>
  </w:style>
  <w:style w:type="paragraph" w:styleId="90">
    <w:name w:val="toc 9"/>
    <w:basedOn w:val="a5"/>
    <w:next w:val="a5"/>
    <w:autoRedefine/>
    <w:semiHidden/>
    <w:rsid w:val="000638C1"/>
    <w:pPr>
      <w:ind w:left="1920"/>
    </w:pPr>
  </w:style>
  <w:style w:type="character" w:styleId="ad">
    <w:name w:val="Hyperlink"/>
    <w:uiPriority w:val="99"/>
    <w:rsid w:val="000638C1"/>
    <w:rPr>
      <w:color w:val="0000FF"/>
      <w:u w:val="single"/>
    </w:rPr>
  </w:style>
  <w:style w:type="paragraph" w:styleId="ae">
    <w:name w:val="Normal (Web)"/>
    <w:basedOn w:val="a5"/>
    <w:semiHidden/>
    <w:rsid w:val="00543FCE"/>
    <w:pPr>
      <w:spacing w:before="100" w:beforeAutospacing="1" w:after="100" w:afterAutospacing="1"/>
    </w:pPr>
  </w:style>
  <w:style w:type="character" w:styleId="af">
    <w:name w:val="Strong"/>
    <w:qFormat/>
    <w:rsid w:val="000638C1"/>
    <w:rPr>
      <w:b/>
      <w:bCs/>
    </w:rPr>
  </w:style>
  <w:style w:type="paragraph" w:customStyle="1" w:styleId="zagl">
    <w:name w:val="zagl"/>
    <w:basedOn w:val="a5"/>
    <w:semiHidden/>
    <w:locked/>
    <w:rsid w:val="000638C1"/>
    <w:pPr>
      <w:spacing w:before="100" w:beforeAutospacing="1" w:after="100" w:afterAutospacing="1"/>
    </w:pPr>
  </w:style>
  <w:style w:type="paragraph" w:customStyle="1" w:styleId="af0">
    <w:name w:val="Таблица"/>
    <w:basedOn w:val="a5"/>
    <w:next w:val="a5"/>
    <w:semiHidden/>
    <w:rsid w:val="000638C1"/>
    <w:pPr>
      <w:tabs>
        <w:tab w:val="num" w:pos="927"/>
      </w:tabs>
      <w:spacing w:before="120" w:after="60"/>
      <w:ind w:firstLine="567"/>
    </w:pPr>
    <w:rPr>
      <w:b/>
      <w:sz w:val="20"/>
      <w:szCs w:val="20"/>
      <w:lang w:val="en-US" w:eastAsia="en-US"/>
    </w:rPr>
  </w:style>
  <w:style w:type="paragraph" w:customStyle="1" w:styleId="a4">
    <w:name w:val="Ненум.список"/>
    <w:rsid w:val="000638C1"/>
    <w:pPr>
      <w:numPr>
        <w:numId w:val="3"/>
      </w:numPr>
      <w:tabs>
        <w:tab w:val="clear" w:pos="1211"/>
        <w:tab w:val="num" w:pos="1074"/>
      </w:tabs>
      <w:ind w:left="1066" w:hanging="204"/>
      <w:jc w:val="both"/>
    </w:pPr>
    <w:rPr>
      <w:sz w:val="28"/>
    </w:rPr>
  </w:style>
  <w:style w:type="paragraph" w:styleId="af1">
    <w:name w:val="Document Map"/>
    <w:basedOn w:val="a5"/>
    <w:semiHidden/>
    <w:rsid w:val="000638C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1">
    <w:name w:val="Нум. список"/>
    <w:rsid w:val="000638C1"/>
    <w:pPr>
      <w:numPr>
        <w:numId w:val="4"/>
      </w:numPr>
      <w:tabs>
        <w:tab w:val="clear" w:pos="1069"/>
        <w:tab w:val="num" w:pos="1260"/>
      </w:tabs>
      <w:ind w:left="1265" w:hanging="414"/>
      <w:jc w:val="both"/>
    </w:pPr>
    <w:rPr>
      <w:sz w:val="28"/>
      <w:szCs w:val="28"/>
    </w:rPr>
  </w:style>
  <w:style w:type="character" w:styleId="af2">
    <w:name w:val="FollowedHyperlink"/>
    <w:semiHidden/>
    <w:rsid w:val="000638C1"/>
    <w:rPr>
      <w:color w:val="800080"/>
      <w:u w:val="single"/>
    </w:rPr>
  </w:style>
  <w:style w:type="paragraph" w:styleId="af3">
    <w:name w:val="Balloon Text"/>
    <w:basedOn w:val="a5"/>
    <w:link w:val="af4"/>
    <w:rsid w:val="000638C1"/>
    <w:rPr>
      <w:rFonts w:ascii="Segoe UI" w:hAnsi="Segoe UI" w:cs="Segoe UI"/>
      <w:sz w:val="18"/>
      <w:szCs w:val="18"/>
    </w:rPr>
  </w:style>
  <w:style w:type="paragraph" w:styleId="af5">
    <w:name w:val="header"/>
    <w:basedOn w:val="a5"/>
    <w:semiHidden/>
    <w:locked/>
    <w:rsid w:val="000638C1"/>
    <w:pPr>
      <w:tabs>
        <w:tab w:val="center" w:pos="4153"/>
        <w:tab w:val="right" w:pos="8306"/>
      </w:tabs>
      <w:jc w:val="center"/>
    </w:pPr>
    <w:rPr>
      <w:rFonts w:ascii="Arial" w:hAnsi="Arial"/>
      <w:b/>
      <w:spacing w:val="-20"/>
      <w:szCs w:val="20"/>
      <w:lang w:val="en-US"/>
    </w:rPr>
  </w:style>
  <w:style w:type="paragraph" w:customStyle="1" w:styleId="af6">
    <w:name w:val="Название"/>
    <w:next w:val="a5"/>
    <w:qFormat/>
    <w:rsid w:val="000638C1"/>
    <w:pPr>
      <w:jc w:val="center"/>
    </w:pPr>
    <w:rPr>
      <w:sz w:val="28"/>
    </w:rPr>
  </w:style>
  <w:style w:type="paragraph" w:styleId="af7">
    <w:name w:val="footer"/>
    <w:basedOn w:val="a5"/>
    <w:link w:val="af8"/>
    <w:rsid w:val="000638C1"/>
    <w:pPr>
      <w:tabs>
        <w:tab w:val="center" w:pos="4677"/>
        <w:tab w:val="right" w:pos="9355"/>
      </w:tabs>
    </w:pPr>
  </w:style>
  <w:style w:type="paragraph" w:customStyle="1" w:styleId="af9">
    <w:name w:val="Таблица. Абзац по центру"/>
    <w:next w:val="afa"/>
    <w:rsid w:val="000638C1"/>
    <w:pPr>
      <w:jc w:val="center"/>
    </w:pPr>
    <w:rPr>
      <w:sz w:val="28"/>
    </w:rPr>
  </w:style>
  <w:style w:type="paragraph" w:customStyle="1" w:styleId="afb">
    <w:name w:val="Формула_ПЗ"/>
    <w:aliases w:val="обозначения"/>
    <w:basedOn w:val="a9"/>
    <w:semiHidden/>
    <w:rsid w:val="000638C1"/>
    <w:pPr>
      <w:tabs>
        <w:tab w:val="left" w:pos="684"/>
        <w:tab w:val="left" w:pos="1116"/>
      </w:tabs>
      <w:ind w:left="1386" w:hanging="1386"/>
    </w:pPr>
  </w:style>
  <w:style w:type="paragraph" w:customStyle="1" w:styleId="a2">
    <w:name w:val="Нум.список"/>
    <w:basedOn w:val="a5"/>
    <w:rsid w:val="000638C1"/>
    <w:pPr>
      <w:numPr>
        <w:ilvl w:val="1"/>
        <w:numId w:val="4"/>
      </w:numPr>
      <w:tabs>
        <w:tab w:val="clear" w:pos="1789"/>
        <w:tab w:val="num" w:pos="1620"/>
      </w:tabs>
      <w:ind w:left="1616" w:hanging="357"/>
    </w:pPr>
    <w:rPr>
      <w:sz w:val="28"/>
      <w:szCs w:val="28"/>
    </w:rPr>
  </w:style>
  <w:style w:type="paragraph" w:customStyle="1" w:styleId="afa">
    <w:name w:val="Таблица. Абзац без отступа"/>
    <w:basedOn w:val="a9"/>
    <w:next w:val="a9"/>
    <w:rsid w:val="000638C1"/>
    <w:pPr>
      <w:ind w:firstLine="0"/>
    </w:pPr>
  </w:style>
  <w:style w:type="paragraph" w:customStyle="1" w:styleId="afc">
    <w:name w:val="Название таблицы"/>
    <w:basedOn w:val="a5"/>
    <w:rsid w:val="000638C1"/>
    <w:pPr>
      <w:suppressAutoHyphens/>
      <w:ind w:firstLine="851"/>
    </w:pPr>
    <w:rPr>
      <w:bCs/>
      <w:sz w:val="28"/>
      <w:szCs w:val="28"/>
    </w:rPr>
  </w:style>
  <w:style w:type="paragraph" w:styleId="a">
    <w:name w:val="Bibliography"/>
    <w:basedOn w:val="a5"/>
    <w:rsid w:val="000638C1"/>
    <w:pPr>
      <w:numPr>
        <w:numId w:val="5"/>
      </w:numPr>
      <w:tabs>
        <w:tab w:val="clear" w:pos="1814"/>
        <w:tab w:val="num" w:pos="1276"/>
      </w:tabs>
      <w:ind w:left="0" w:firstLine="851"/>
      <w:jc w:val="both"/>
    </w:pPr>
    <w:rPr>
      <w:color w:val="000000"/>
      <w:sz w:val="28"/>
      <w:szCs w:val="20"/>
    </w:rPr>
  </w:style>
  <w:style w:type="character" w:styleId="afd">
    <w:name w:val="page number"/>
    <w:semiHidden/>
    <w:rsid w:val="000638C1"/>
  </w:style>
  <w:style w:type="paragraph" w:customStyle="1" w:styleId="afe">
    <w:name w:val="Подписи"/>
    <w:semiHidden/>
    <w:rsid w:val="000638C1"/>
    <w:rPr>
      <w:rFonts w:ascii="Arial" w:hAnsi="Arial"/>
      <w:noProof/>
      <w:sz w:val="18"/>
    </w:rPr>
  </w:style>
  <w:style w:type="paragraph" w:customStyle="1" w:styleId="aff">
    <w:name w:val="Абзац без отступа"/>
    <w:basedOn w:val="a5"/>
    <w:next w:val="a5"/>
    <w:rsid w:val="000638C1"/>
    <w:pPr>
      <w:jc w:val="both"/>
    </w:pPr>
    <w:rPr>
      <w:color w:val="000000"/>
      <w:sz w:val="28"/>
      <w:szCs w:val="20"/>
    </w:rPr>
  </w:style>
  <w:style w:type="paragraph" w:customStyle="1" w:styleId="auth">
    <w:name w:val="auth"/>
    <w:basedOn w:val="a5"/>
    <w:semiHidden/>
    <w:locked/>
    <w:rsid w:val="000638C1"/>
    <w:pPr>
      <w:spacing w:before="100" w:beforeAutospacing="1" w:after="100" w:afterAutospacing="1"/>
    </w:pPr>
  </w:style>
  <w:style w:type="paragraph" w:customStyle="1" w:styleId="a0">
    <w:name w:val="Название рис."/>
    <w:next w:val="a5"/>
    <w:rsid w:val="000638C1"/>
    <w:pPr>
      <w:numPr>
        <w:numId w:val="35"/>
      </w:numPr>
      <w:suppressAutoHyphens/>
      <w:spacing w:before="120" w:after="120"/>
      <w:ind w:left="0" w:firstLine="0"/>
      <w:jc w:val="center"/>
    </w:pPr>
    <w:rPr>
      <w:bCs/>
      <w:sz w:val="28"/>
      <w:szCs w:val="28"/>
    </w:rPr>
  </w:style>
  <w:style w:type="character" w:customStyle="1" w:styleId="af4">
    <w:name w:val="Текст выноски Знак"/>
    <w:link w:val="af3"/>
    <w:rsid w:val="000638C1"/>
    <w:rPr>
      <w:rFonts w:ascii="Segoe UI" w:hAnsi="Segoe UI" w:cs="Segoe UI"/>
      <w:sz w:val="18"/>
      <w:szCs w:val="18"/>
    </w:rPr>
  </w:style>
  <w:style w:type="character" w:styleId="aff0">
    <w:name w:val="annotation reference"/>
    <w:rsid w:val="000638C1"/>
    <w:rPr>
      <w:sz w:val="16"/>
      <w:szCs w:val="16"/>
    </w:rPr>
  </w:style>
  <w:style w:type="paragraph" w:customStyle="1" w:styleId="a3">
    <w:name w:val="Название табл."/>
    <w:basedOn w:val="a5"/>
    <w:next w:val="a5"/>
    <w:rsid w:val="000638C1"/>
    <w:pPr>
      <w:numPr>
        <w:numId w:val="2"/>
      </w:numPr>
      <w:spacing w:before="120" w:after="60"/>
      <w:ind w:left="0" w:firstLine="0"/>
    </w:pPr>
    <w:rPr>
      <w:sz w:val="28"/>
      <w:szCs w:val="20"/>
      <w:lang w:eastAsia="en-US"/>
    </w:rPr>
  </w:style>
  <w:style w:type="paragraph" w:styleId="aff1">
    <w:name w:val="annotation text"/>
    <w:basedOn w:val="a5"/>
    <w:link w:val="aff2"/>
    <w:rsid w:val="000638C1"/>
    <w:rPr>
      <w:sz w:val="20"/>
      <w:szCs w:val="20"/>
    </w:rPr>
  </w:style>
  <w:style w:type="character" w:customStyle="1" w:styleId="aff2">
    <w:name w:val="Текст примечания Знак"/>
    <w:link w:val="aff1"/>
    <w:rsid w:val="000638C1"/>
  </w:style>
  <w:style w:type="paragraph" w:styleId="aff3">
    <w:name w:val="annotation subject"/>
    <w:basedOn w:val="aff1"/>
    <w:next w:val="aff1"/>
    <w:link w:val="aff4"/>
    <w:rsid w:val="000638C1"/>
    <w:rPr>
      <w:b/>
      <w:bCs/>
    </w:rPr>
  </w:style>
  <w:style w:type="character" w:customStyle="1" w:styleId="aff4">
    <w:name w:val="Тема примечания Знак"/>
    <w:link w:val="aff3"/>
    <w:rsid w:val="000638C1"/>
    <w:rPr>
      <w:b/>
      <w:bCs/>
    </w:rPr>
  </w:style>
  <w:style w:type="character" w:styleId="aff5">
    <w:name w:val="Placeholder Text"/>
    <w:uiPriority w:val="99"/>
    <w:semiHidden/>
    <w:rsid w:val="00CD30A6"/>
    <w:rPr>
      <w:color w:val="808080"/>
    </w:rPr>
  </w:style>
  <w:style w:type="table" w:styleId="aff6">
    <w:name w:val="Table Grid"/>
    <w:basedOn w:val="a7"/>
    <w:rsid w:val="00CD3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TOC Heading"/>
    <w:basedOn w:val="1"/>
    <w:next w:val="a5"/>
    <w:uiPriority w:val="39"/>
    <w:unhideWhenUsed/>
    <w:qFormat/>
    <w:rsid w:val="003E5978"/>
    <w:pPr>
      <w:keepLines/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  <w:sz w:val="32"/>
      <w:szCs w:val="32"/>
    </w:rPr>
  </w:style>
  <w:style w:type="character" w:customStyle="1" w:styleId="af8">
    <w:name w:val="Нижний колонтитул Знак"/>
    <w:link w:val="af7"/>
    <w:rsid w:val="00402A62"/>
    <w:rPr>
      <w:sz w:val="24"/>
      <w:szCs w:val="24"/>
    </w:rPr>
  </w:style>
  <w:style w:type="character" w:styleId="aff8">
    <w:name w:val="Unresolved Mention"/>
    <w:uiPriority w:val="99"/>
    <w:semiHidden/>
    <w:unhideWhenUsed/>
    <w:rsid w:val="00B53188"/>
    <w:rPr>
      <w:color w:val="605E5C"/>
      <w:shd w:val="clear" w:color="auto" w:fill="E1DFDD"/>
    </w:rPr>
  </w:style>
  <w:style w:type="paragraph" w:customStyle="1" w:styleId="71">
    <w:name w:val="7"/>
    <w:basedOn w:val="a5"/>
    <w:next w:val="ae"/>
    <w:rsid w:val="00A26D14"/>
    <w:pPr>
      <w:spacing w:before="100" w:beforeAutospacing="1" w:after="100" w:afterAutospacing="1"/>
    </w:pPr>
  </w:style>
  <w:style w:type="paragraph" w:customStyle="1" w:styleId="61">
    <w:name w:val="6"/>
    <w:basedOn w:val="a5"/>
    <w:next w:val="ae"/>
    <w:rsid w:val="00321DAA"/>
    <w:pPr>
      <w:spacing w:before="100" w:beforeAutospacing="1" w:after="100" w:afterAutospacing="1"/>
    </w:pPr>
  </w:style>
  <w:style w:type="paragraph" w:customStyle="1" w:styleId="51">
    <w:name w:val="5"/>
    <w:basedOn w:val="a5"/>
    <w:next w:val="ae"/>
    <w:rsid w:val="00AE23EC"/>
    <w:pPr>
      <w:spacing w:before="100" w:beforeAutospacing="1" w:after="100" w:afterAutospacing="1"/>
    </w:pPr>
  </w:style>
  <w:style w:type="paragraph" w:customStyle="1" w:styleId="41">
    <w:name w:val="4"/>
    <w:basedOn w:val="a5"/>
    <w:next w:val="ae"/>
    <w:rsid w:val="00C47F92"/>
    <w:pPr>
      <w:spacing w:before="100" w:beforeAutospacing="1" w:after="100" w:afterAutospacing="1"/>
    </w:pPr>
  </w:style>
  <w:style w:type="paragraph" w:customStyle="1" w:styleId="31">
    <w:name w:val="3"/>
    <w:basedOn w:val="a5"/>
    <w:next w:val="ae"/>
    <w:rsid w:val="009941AE"/>
    <w:pPr>
      <w:spacing w:before="100" w:beforeAutospacing="1" w:after="100" w:afterAutospacing="1"/>
    </w:pPr>
  </w:style>
  <w:style w:type="paragraph" w:customStyle="1" w:styleId="21">
    <w:name w:val="2"/>
    <w:basedOn w:val="a5"/>
    <w:next w:val="ae"/>
    <w:rsid w:val="00ED391E"/>
    <w:pPr>
      <w:spacing w:before="100" w:beforeAutospacing="1" w:after="100" w:afterAutospacing="1"/>
    </w:pPr>
  </w:style>
  <w:style w:type="paragraph" w:customStyle="1" w:styleId="11">
    <w:name w:val="1"/>
    <w:basedOn w:val="a5"/>
    <w:next w:val="ae"/>
    <w:rsid w:val="000638C1"/>
    <w:pPr>
      <w:spacing w:before="100" w:beforeAutospacing="1" w:after="100" w:afterAutospacing="1"/>
    </w:pPr>
  </w:style>
  <w:style w:type="paragraph" w:styleId="aff9">
    <w:name w:val="Title"/>
    <w:basedOn w:val="a5"/>
    <w:next w:val="a5"/>
    <w:link w:val="affa"/>
    <w:qFormat/>
    <w:rsid w:val="001A73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a">
    <w:name w:val="Заголовок Знак"/>
    <w:basedOn w:val="a6"/>
    <w:link w:val="aff9"/>
    <w:rsid w:val="001A73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3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9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nk\Downloads\pz-lr-2019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AF3A0AEA7ECE42867C9A10A23583B6" ma:contentTypeVersion="8" ma:contentTypeDescription="Создание документа." ma:contentTypeScope="" ma:versionID="ed9ed6333d316244a75dc3470183bbb9">
  <xsd:schema xmlns:xsd="http://www.w3.org/2001/XMLSchema" xmlns:xs="http://www.w3.org/2001/XMLSchema" xmlns:p="http://schemas.microsoft.com/office/2006/metadata/properties" xmlns:ns3="04fbdff9-455d-410c-9710-686c76eeeec4" targetNamespace="http://schemas.microsoft.com/office/2006/metadata/properties" ma:root="true" ma:fieldsID="1258ff0facf7469bc4cf241bc99e6a91" ns3:_="">
    <xsd:import namespace="04fbdff9-455d-410c-9710-686c76eeee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fbdff9-455d-410c-9710-686c76eeee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7D5348-920A-42DF-91DC-4D7E9DD8B1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0971C6-DD66-45D4-BF5A-BDE78AE4A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fbdff9-455d-410c-9710-686c76eeee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DFF97B-DC4F-403D-B67D-329C82E96E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C50F21-C978-4041-B27C-FE4B94749C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C:\Users\alink\Downloads\pz-lr-2019.dot</Template>
  <TotalTime>29</TotalTime>
  <Pages>11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ПЗ к лабораторной работе</vt:lpstr>
    </vt:vector>
  </TitlesOfParts>
  <Company>УГАТУ, каф. информатики</Company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ПЗ к лабораторной работе</dc:title>
  <dc:subject/>
  <dc:creator>Денис Гараев</dc:creator>
  <cp:keywords/>
  <dc:description/>
  <cp:lastModifiedBy>Денис Н Гараев</cp:lastModifiedBy>
  <cp:revision>11</cp:revision>
  <cp:lastPrinted>2021-04-22T15:33:00Z</cp:lastPrinted>
  <dcterms:created xsi:type="dcterms:W3CDTF">2021-03-14T08:29:00Z</dcterms:created>
  <dcterms:modified xsi:type="dcterms:W3CDTF">2021-04-23T11:50:00Z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  <property fmtid="{D5CDD505-2E9C-101B-9397-08002B2CF9AE}" pid="5" name="ContentTypeId">
    <vt:lpwstr>0x010100A6AF3A0AEA7ECE42867C9A10A23583B6</vt:lpwstr>
  </property>
</Properties>
</file>