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849" w:rsidRDefault="00924701">
      <w:pPr>
        <w:pStyle w:val="af1"/>
        <w:tabs>
          <w:tab w:val="left" w:pos="0"/>
        </w:tabs>
        <w:spacing w:after="240"/>
        <w:jc w:val="center"/>
        <w:rPr>
          <w:rStyle w:val="a5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a5"/>
          <w:rFonts w:ascii="Times New Roman" w:hAnsi="Times New Roman" w:cs="Times New Roman"/>
          <w:color w:val="auto"/>
          <w:sz w:val="28"/>
          <w:szCs w:val="28"/>
        </w:rPr>
        <w:t>КОМИТЕТ ПО ОБРАЗОВАНИЮ ПРАВИТЕЛЬСТВА САНКТ-ПЕТЕРБУРГА</w:t>
      </w:r>
    </w:p>
    <w:p w:rsidR="004B0849" w:rsidRDefault="00924701">
      <w:pPr>
        <w:pStyle w:val="ae"/>
        <w:spacing w:beforeAutospacing="0" w:after="0" w:afterAutospacing="0"/>
        <w:jc w:val="center"/>
        <w:rPr>
          <w:sz w:val="28"/>
        </w:rPr>
      </w:pPr>
      <w:r>
        <w:rPr>
          <w:sz w:val="28"/>
        </w:rPr>
        <w:t>Санкт-Петербургское государственное</w:t>
      </w:r>
    </w:p>
    <w:p w:rsidR="004B0849" w:rsidRDefault="00924701">
      <w:pPr>
        <w:pStyle w:val="ae"/>
        <w:spacing w:beforeAutospacing="0" w:after="0" w:afterAutospacing="0"/>
        <w:jc w:val="center"/>
        <w:rPr>
          <w:sz w:val="28"/>
        </w:rPr>
      </w:pPr>
      <w:r>
        <w:rPr>
          <w:sz w:val="28"/>
        </w:rPr>
        <w:t xml:space="preserve">бюджетное профессиональное образовательное учреждение </w:t>
      </w:r>
    </w:p>
    <w:p w:rsidR="004B0849" w:rsidRDefault="00924701">
      <w:pPr>
        <w:pStyle w:val="ae"/>
        <w:spacing w:beforeAutospacing="0" w:after="1680" w:afterAutospacing="0"/>
        <w:jc w:val="center"/>
        <w:rPr>
          <w:sz w:val="28"/>
        </w:rPr>
      </w:pPr>
      <w:r>
        <w:rPr>
          <w:sz w:val="28"/>
        </w:rPr>
        <w:t>«Колледж информационных технологий»</w:t>
      </w:r>
    </w:p>
    <w:p w:rsidR="004B0849" w:rsidRDefault="00924701">
      <w:pPr>
        <w:pStyle w:val="ae"/>
        <w:spacing w:beforeAutospacing="0" w:after="0" w:afterAutospacing="0" w:line="720" w:lineRule="auto"/>
        <w:jc w:val="center"/>
        <w:rPr>
          <w:b/>
          <w:spacing w:val="60"/>
          <w:sz w:val="40"/>
          <w:szCs w:val="40"/>
        </w:rPr>
      </w:pPr>
      <w:r>
        <w:rPr>
          <w:b/>
          <w:spacing w:val="60"/>
          <w:sz w:val="40"/>
          <w:szCs w:val="40"/>
        </w:rPr>
        <w:t>ОТЧЁТ</w:t>
      </w:r>
    </w:p>
    <w:p w:rsidR="004B0849" w:rsidRDefault="00924701">
      <w:pPr>
        <w:pStyle w:val="ae"/>
        <w:spacing w:beforeAutospacing="0" w:after="0" w:afterAutospacing="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 «УП 01.02 Организация, принципы построения и функционирования </w:t>
      </w:r>
      <w:r>
        <w:rPr>
          <w:b/>
          <w:sz w:val="32"/>
          <w:szCs w:val="32"/>
        </w:rPr>
        <w:t>компьютерных сетей»</w:t>
      </w:r>
    </w:p>
    <w:p w:rsidR="004B0849" w:rsidRDefault="00924701">
      <w:pPr>
        <w:pStyle w:val="ae"/>
        <w:tabs>
          <w:tab w:val="center" w:pos="4819"/>
          <w:tab w:val="left" w:pos="6909"/>
        </w:tabs>
        <w:spacing w:beforeAutospacing="0" w:after="0" w:afterAutospacing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Специальность 09.02.06</w:t>
      </w:r>
    </w:p>
    <w:p w:rsidR="004B0849" w:rsidRDefault="00924701">
      <w:pPr>
        <w:pStyle w:val="ae"/>
        <w:spacing w:beforeAutospacing="0" w:after="0" w:afterAutospacing="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«Сетевое и системное администрирование»</w:t>
      </w:r>
    </w:p>
    <w:p w:rsidR="004B0849" w:rsidRDefault="004B0849">
      <w:pPr>
        <w:pStyle w:val="ae"/>
        <w:spacing w:beforeAutospacing="0" w:after="0" w:afterAutospacing="0" w:line="720" w:lineRule="auto"/>
        <w:rPr>
          <w:b/>
          <w:sz w:val="28"/>
          <w:szCs w:val="28"/>
        </w:rPr>
      </w:pPr>
    </w:p>
    <w:p w:rsidR="004B0849" w:rsidRDefault="00924701">
      <w:pPr>
        <w:pStyle w:val="ae"/>
        <w:spacing w:beforeAutospacing="0" w:after="0" w:afterAutospacing="0" w:line="360" w:lineRule="auto"/>
        <w:ind w:left="5103"/>
        <w:rPr>
          <w:sz w:val="32"/>
          <w:szCs w:val="32"/>
        </w:rPr>
      </w:pPr>
      <w:r>
        <w:rPr>
          <w:sz w:val="32"/>
          <w:szCs w:val="32"/>
        </w:rPr>
        <w:t>Работу выполнил студент 302 гр. Голубев Е. Д.</w:t>
      </w:r>
    </w:p>
    <w:p w:rsidR="004B0849" w:rsidRDefault="00924701">
      <w:pPr>
        <w:pStyle w:val="ae"/>
        <w:spacing w:beforeAutospacing="0" w:after="4200" w:afterAutospacing="0"/>
        <w:ind w:left="5103"/>
        <w:rPr>
          <w:sz w:val="32"/>
          <w:szCs w:val="32"/>
        </w:rPr>
      </w:pPr>
      <w:r>
        <w:rPr>
          <w:sz w:val="32"/>
          <w:szCs w:val="32"/>
        </w:rPr>
        <w:t>Преподаватель: Антонов А. Ю.</w:t>
      </w:r>
    </w:p>
    <w:p w:rsidR="004B0849" w:rsidRDefault="00924701">
      <w:pPr>
        <w:pStyle w:val="ae"/>
        <w:spacing w:beforeAutospacing="0" w:after="0" w:afterAutospacing="0" w:line="360" w:lineRule="auto"/>
        <w:jc w:val="center"/>
        <w:rPr>
          <w:sz w:val="28"/>
          <w:szCs w:val="28"/>
        </w:rPr>
        <w:sectPr w:rsidR="004B0849">
          <w:footerReference w:type="default" r:id="rId7"/>
          <w:pgSz w:w="11906" w:h="16838"/>
          <w:pgMar w:top="1134" w:right="1134" w:bottom="1134" w:left="1134" w:header="0" w:footer="709" w:gutter="0"/>
          <w:cols w:space="720"/>
          <w:formProt w:val="0"/>
          <w:docGrid w:linePitch="360" w:charSpace="4096"/>
        </w:sectPr>
      </w:pPr>
      <w:r>
        <w:rPr>
          <w:sz w:val="28"/>
          <w:szCs w:val="28"/>
        </w:rPr>
        <w:t>Санкт-Петербург 2023</w:t>
      </w:r>
    </w:p>
    <w:p w:rsidR="004B0849" w:rsidRDefault="00924701">
      <w:pPr>
        <w:pStyle w:val="1"/>
        <w:rPr>
          <w:rFonts w:cs="Times New Roman"/>
        </w:rPr>
      </w:pPr>
      <w:r>
        <w:rPr>
          <w:rFonts w:cs="Times New Roman"/>
        </w:rPr>
        <w:lastRenderedPageBreak/>
        <w:t>Топология</w: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245360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49" w:rsidRDefault="00924701">
      <w:pPr>
        <w:pStyle w:val="1"/>
        <w:rPr>
          <w:rFonts w:cs="Times New Roman"/>
        </w:rPr>
      </w:pPr>
      <w:r>
        <w:rPr>
          <w:rFonts w:cs="Times New Roman"/>
        </w:rPr>
        <w:t>Таблица адресации</w:t>
      </w:r>
    </w:p>
    <w:tbl>
      <w:tblPr>
        <w:tblStyle w:val="afa"/>
        <w:tblW w:w="9345" w:type="dxa"/>
        <w:tblLayout w:type="fixed"/>
        <w:tblLook w:val="04A0" w:firstRow="1" w:lastRow="0" w:firstColumn="1" w:lastColumn="0" w:noHBand="0" w:noVBand="1"/>
      </w:tblPr>
      <w:tblGrid>
        <w:gridCol w:w="3066"/>
        <w:gridCol w:w="3240"/>
        <w:gridCol w:w="3039"/>
      </w:tblGrid>
      <w:tr w:rsidR="004B0849">
        <w:tc>
          <w:tcPr>
            <w:tcW w:w="3066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Домашний ПК</w:t>
            </w:r>
          </w:p>
        </w:tc>
        <w:tc>
          <w:tcPr>
            <w:tcW w:w="3240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DHCP</w:t>
            </w:r>
          </w:p>
        </w:tc>
        <w:tc>
          <w:tcPr>
            <w:tcW w:w="3039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Без пароля</w:t>
            </w:r>
          </w:p>
        </w:tc>
      </w:tr>
      <w:tr w:rsidR="004B0849">
        <w:tc>
          <w:tcPr>
            <w:tcW w:w="3066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Домашний маршрутизатор</w:t>
            </w:r>
          </w:p>
        </w:tc>
        <w:tc>
          <w:tcPr>
            <w:tcW w:w="3240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192.168.1.1/DHCP</w:t>
            </w:r>
          </w:p>
        </w:tc>
        <w:tc>
          <w:tcPr>
            <w:tcW w:w="3039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B0849">
        <w:tc>
          <w:tcPr>
            <w:tcW w:w="3066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Левый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Провайдер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240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192.168.3.1/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5.5.5.5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/7.7.7.7</w:t>
            </w:r>
          </w:p>
        </w:tc>
        <w:tc>
          <w:tcPr>
            <w:tcW w:w="3039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B0849">
        <w:tc>
          <w:tcPr>
            <w:tcW w:w="3066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Верхний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Провайдер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240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5.5.5.6/6.6.6.6</w:t>
            </w:r>
          </w:p>
        </w:tc>
        <w:tc>
          <w:tcPr>
            <w:tcW w:w="3039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B0849">
        <w:tc>
          <w:tcPr>
            <w:tcW w:w="3066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Правый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“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Провайдер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”</w:t>
            </w:r>
          </w:p>
        </w:tc>
        <w:tc>
          <w:tcPr>
            <w:tcW w:w="3240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7.7.7.8/6.6.6.7/8.8.8.8</w:t>
            </w:r>
          </w:p>
        </w:tc>
        <w:tc>
          <w:tcPr>
            <w:tcW w:w="3039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4B0849">
        <w:tc>
          <w:tcPr>
            <w:tcW w:w="3066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Офисный маршрутизатор</w:t>
            </w:r>
          </w:p>
        </w:tc>
        <w:tc>
          <w:tcPr>
            <w:tcW w:w="3240" w:type="dxa"/>
            <w:vAlign w:val="center"/>
          </w:tcPr>
          <w:p w:rsidR="004B0849" w:rsidRDefault="004222E6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DHCP/192.168.5</w:t>
            </w:r>
            <w:r w:rsidR="0092470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3039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Без пароля</w:t>
            </w:r>
          </w:p>
        </w:tc>
      </w:tr>
      <w:tr w:rsidR="004B0849">
        <w:tc>
          <w:tcPr>
            <w:tcW w:w="3066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Офисный сервер</w:t>
            </w:r>
          </w:p>
        </w:tc>
        <w:tc>
          <w:tcPr>
            <w:tcW w:w="3240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DHCP</w:t>
            </w:r>
          </w:p>
        </w:tc>
        <w:tc>
          <w:tcPr>
            <w:tcW w:w="3039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P@ssw0rd</w:t>
            </w:r>
          </w:p>
        </w:tc>
      </w:tr>
      <w:tr w:rsidR="004B0849">
        <w:tc>
          <w:tcPr>
            <w:tcW w:w="3066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Офисный ПК</w:t>
            </w:r>
          </w:p>
        </w:tc>
        <w:tc>
          <w:tcPr>
            <w:tcW w:w="3240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DHCP</w:t>
            </w:r>
          </w:p>
        </w:tc>
        <w:tc>
          <w:tcPr>
            <w:tcW w:w="3039" w:type="dxa"/>
            <w:vAlign w:val="center"/>
          </w:tcPr>
          <w:p w:rsidR="004B0849" w:rsidRDefault="00924701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Без пароля</w:t>
            </w:r>
          </w:p>
        </w:tc>
      </w:tr>
    </w:tbl>
    <w:p w:rsidR="004B0849" w:rsidRDefault="004B0849">
      <w:pPr>
        <w:rPr>
          <w:rFonts w:ascii="Times New Roman" w:hAnsi="Times New Roman" w:cs="Times New Roman"/>
        </w:rPr>
      </w:pPr>
    </w:p>
    <w:p w:rsidR="004B0849" w:rsidRDefault="00924701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4B0849" w:rsidRDefault="00924701">
      <w:pPr>
        <w:pStyle w:val="1"/>
        <w:rPr>
          <w:rFonts w:cs="Times New Roman"/>
        </w:rPr>
      </w:pPr>
      <w:r>
        <w:rPr>
          <w:rFonts w:cs="Times New Roman"/>
        </w:rPr>
        <w:lastRenderedPageBreak/>
        <w:t>Организация домашнего подключения к Интернет</w:t>
      </w:r>
    </w:p>
    <w:p w:rsidR="004B0849" w:rsidRDefault="0092470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Tracert</w:t>
      </w:r>
      <w:proofErr w:type="spellEnd"/>
      <w:r w:rsidRPr="00422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домашнего ПК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 сети провайдера.</w: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4820285"/>
            <wp:effectExtent l="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49" w:rsidRDefault="00924701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4B0849" w:rsidRDefault="00924701">
      <w:pPr>
        <w:pStyle w:val="1"/>
        <w:rPr>
          <w:rFonts w:cs="Times New Roman"/>
        </w:rPr>
      </w:pPr>
      <w:r>
        <w:rPr>
          <w:rFonts w:cs="Times New Roman"/>
        </w:rPr>
        <w:lastRenderedPageBreak/>
        <w:t>Организация связей между тремя «провайдерами»</w:t>
      </w:r>
    </w:p>
    <w:p w:rsidR="004B0849" w:rsidRDefault="00924701">
      <w:pPr>
        <w:pStyle w:val="LO-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нам необходимо оптимизировать сеть провайдеров с помощью протокола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>В сети провайдера присутствуют 3 устройства, а также 1 домашний и 1 офисный маршрутизаторы.</w: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944235" cy="5255260"/>
                <wp:effectExtent l="0" t="0" r="0" b="0"/>
                <wp:docPr id="3" name="Фигур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254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B0849" w:rsidRDefault="00924701">
                            <w:pPr>
                              <w:pStyle w:val="af7"/>
                              <w:spacing w:before="120" w:after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5940425" cy="4888865"/>
                                  <wp:effectExtent l="0" t="0" r="0" b="0"/>
                                  <wp:docPr id="5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Рисунок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888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>SEQ Фигура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Tracert</w:t>
                            </w:r>
                            <w:proofErr w:type="spellEnd"/>
                            <w:r>
                              <w:t xml:space="preserve"> к одному из провайдеров доказывающих </w:t>
                            </w:r>
                            <w:r>
                              <w:t>работу протокола OSPF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1" fillcolor="white" stroked="f" style="position:absolute;margin-left:0pt;margin-top:-413.8pt;width:467.95pt;height:413.7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4888865"/>
                            <wp:effectExtent l="0" t="0" r="0" b="0"/>
                            <wp:docPr id="6" name="Рисунок 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Рисунок 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888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Фигура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Фигура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Tracert к одному из провайдеров доказывающих работу протокола OSPF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4B0849">
      <w:pPr>
        <w:rPr>
          <w:rFonts w:ascii="Times New Roman" w:hAnsi="Times New Roman" w:cs="Times New Roman"/>
        </w:rPr>
      </w:pPr>
    </w:p>
    <w:p w:rsidR="004B0849" w:rsidRDefault="0092470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Трасерт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одного из дальних провайдеров.</w: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944235" cy="5220970"/>
                <wp:effectExtent l="0" t="0" r="0" b="0"/>
                <wp:docPr id="7" name="Фигура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22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B0849" w:rsidRDefault="00924701">
                            <w:pPr>
                              <w:pStyle w:val="af7"/>
                              <w:spacing w:before="120" w:after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5940425" cy="4854575"/>
                                  <wp:effectExtent l="0" t="0" r="0" b="0"/>
                                  <wp:docPr id="9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Рисунок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4854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>SEQ Фигура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Tracert</w:t>
                            </w:r>
                            <w:proofErr w:type="spellEnd"/>
                            <w:r>
                              <w:t xml:space="preserve"> к одному из провайдеров доказывающих работу протокола OSPF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2" fillcolor="white" stroked="f" style="position:absolute;margin-left:0pt;margin-top:-411.1pt;width:467.95pt;height:411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4854575"/>
                            <wp:effectExtent l="0" t="0" r="0" b="0"/>
                            <wp:docPr id="10" name="Рисунок 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Рисунок 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4854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Фигура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Фигура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Tracert к одному из провайдеров доказывающих работу протокола OSPF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4B0849" w:rsidRDefault="00924701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4B0849" w:rsidRDefault="00924701">
      <w:pPr>
        <w:pStyle w:val="1"/>
        <w:rPr>
          <w:rFonts w:cs="Times New Roman"/>
        </w:rPr>
      </w:pPr>
      <w:r>
        <w:rPr>
          <w:rFonts w:cs="Times New Roman"/>
        </w:rPr>
        <w:lastRenderedPageBreak/>
        <w:t>Организация подключения головного офиса к Интернет с получением публичного</w:t>
      </w:r>
      <w:r>
        <w:rPr>
          <w:rFonts w:cs="Times New Roman"/>
        </w:rPr>
        <w:t xml:space="preserve"> IP</w:t>
      </w:r>
    </w:p>
    <w:p w:rsidR="004B0849" w:rsidRDefault="00924701">
      <w:pPr>
        <w:pStyle w:val="LO-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уже было показано выше мы имеем не только сеть с протоколом</w:t>
      </w:r>
      <w:r w:rsidRPr="004222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OSPF</w:t>
      </w:r>
      <w:r w:rsidRPr="004222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но также и протокол</w:t>
      </w:r>
      <w:r w:rsidRPr="004222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NAT</w:t>
      </w:r>
      <w:r w:rsidRPr="004222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возможности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пинговать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«Провайдеров», а также проброс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портов  для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подключения </w:t>
      </w:r>
      <w:r>
        <w:rPr>
          <w:rFonts w:ascii="Times New Roman" w:eastAsia="Times New Roman" w:hAnsi="Times New Roman" w:cs="Times New Roman"/>
          <w:sz w:val="28"/>
          <w:szCs w:val="28"/>
        </w:rPr>
        <w:t>до нашего сервера в офисе.</w:t>
      </w:r>
    </w:p>
    <w:p w:rsidR="004B0849" w:rsidRDefault="00924701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наличие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>’а до дальних провайдеров.</w:t>
      </w:r>
    </w:p>
    <w:p w:rsidR="004B0849" w:rsidRDefault="009247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4949825" cy="1958975"/>
                <wp:effectExtent l="0" t="0" r="0" b="0"/>
                <wp:docPr id="11" name="Фигура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280" cy="195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B0849" w:rsidRDefault="00924701">
                            <w:pPr>
                              <w:pStyle w:val="af7"/>
                              <w:spacing w:before="120" w:after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5200650" cy="1668780"/>
                                  <wp:effectExtent l="0" t="0" r="0" b="0"/>
                                  <wp:docPr id="13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Рисунок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00650" cy="1668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>SEQ Фигура \* ARABIC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Проверка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>-запроса до дальнего "Провайдера"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3" fillcolor="white" stroked="f" style="position:absolute;margin-left:0pt;margin-top:-154.25pt;width:389.65pt;height:154.1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200650" cy="1668780"/>
                            <wp:effectExtent l="0" t="0" r="0" b="0"/>
                            <wp:docPr id="14" name="Рисунок 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Рисунок 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00650" cy="16687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Фигура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Фигура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Проверка ping-запроса до дальнего "Провайдера"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4B0849" w:rsidRDefault="00924701">
      <w:pPr>
        <w:pStyle w:val="LO-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Стоит упомянуть, что офис подключен к провайдеру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DHCP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раздаёт ему белый IP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адресс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B0849" w:rsidRDefault="00924701">
      <w:pPr>
        <w:pStyle w:val="LO-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944235" cy="3473450"/>
                <wp:effectExtent l="0" t="0" r="0" b="0"/>
                <wp:docPr id="15" name="Фигур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47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B0849" w:rsidRDefault="00924701">
                            <w:pPr>
                              <w:pStyle w:val="af7"/>
                              <w:spacing w:before="120" w:after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5940425" cy="3107055"/>
                                  <wp:effectExtent l="0" t="0" r="0" b="0"/>
                                  <wp:docPr id="17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Рисунок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107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Фигура </w:t>
                            </w:r>
                            <w:r>
                              <w:fldChar w:fldCharType="begin"/>
                            </w:r>
                            <w:r>
                              <w:instrText>SEQ Фигура \* ARABIC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Настройка интерфейсов на </w:t>
                            </w:r>
                            <w:proofErr w:type="spellStart"/>
                            <w:r>
                              <w:t>cisco</w:t>
                            </w:r>
                            <w:proofErr w:type="spellEnd"/>
                            <w:r>
                              <w:t xml:space="preserve">, в первой строчке виден </w:t>
                            </w:r>
                            <w:r>
                              <w:rPr>
                                <w:lang w:val="en-US"/>
                              </w:rPr>
                              <w:t>DHCP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Фигура4" fillcolor="white" stroked="f" style="position:absolute;margin-left:0pt;margin-top:-273.5pt;width:467.95pt;height:273.4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7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107055"/>
                            <wp:effectExtent l="0" t="0" r="0" b="0"/>
                            <wp:docPr id="18" name="Рисунок 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Рисунок 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107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Фигура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Фигура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Настройка интерфейсов на cisco, в первой строчке виден </w:t>
                      </w:r>
                      <w:r>
                        <w:rPr>
                          <w:lang w:val="en-US"/>
                        </w:rPr>
                        <w:t>DHCP</w:t>
                      </w:r>
                      <w:r>
                        <w:rPr/>
                        <w:t>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br w:type="page"/>
      </w:r>
    </w:p>
    <w:p w:rsidR="004B0849" w:rsidRDefault="00924701">
      <w:pPr>
        <w:pStyle w:val="1"/>
        <w:rPr>
          <w:rFonts w:cs="Times New Roman"/>
        </w:rPr>
      </w:pPr>
      <w:r>
        <w:rPr>
          <w:rFonts w:cs="Times New Roman"/>
        </w:rPr>
        <w:lastRenderedPageBreak/>
        <w:t>Организация удаленного доступа к серверу с домашнего ПК</w:t>
      </w:r>
    </w:p>
    <w:p w:rsidR="004B0849" w:rsidRDefault="009247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по RDP нам необходим проброс портов, подключаясь по IP маршрутизатора в офисе, мы подключаемся к серверу внутри офиса.</w: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5932805" cy="5155565"/>
                <wp:effectExtent l="0" t="0" r="0" b="0"/>
                <wp:docPr id="19" name="Фигура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080" cy="515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B0849" w:rsidRDefault="00924701">
                            <w:pPr>
                              <w:pStyle w:val="af8"/>
                              <w:spacing w:before="120" w:after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5932170" cy="4789170"/>
                                  <wp:effectExtent l="0" t="0" r="0" b="0"/>
                                  <wp:docPr id="21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Рисунок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32170" cy="47891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 w:rsidR="00A814A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Нас попросили ввести данные от пользователя, а значит RDP работает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5" o:spid="_x0000_s1030" style="width:467.15pt;height:40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" stroked="f" strokeweight="0">
                <v:textbox inset="0,0,0,0">
                  <w:txbxContent>
                    <w:p w:rsidR="004B0849" w:rsidRDefault="00924701">
                      <w:pPr>
                        <w:pStyle w:val="af8"/>
                        <w:spacing w:before="120" w:after="120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5932170" cy="4789170"/>
                            <wp:effectExtent l="0" t="0" r="0" b="0"/>
                            <wp:docPr id="21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Рисунок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32170" cy="47891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 w:rsidR="00A814A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Нас попросили ввести данные от пользователя, а значит RDP работает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B0849" w:rsidRDefault="00924701">
      <w:pPr>
        <w:spacing w:after="160" w:line="259" w:lineRule="auto"/>
        <w:rPr>
          <w:rFonts w:ascii="Times New Roman" w:hAnsi="Times New Roman" w:cs="Times New Roman"/>
        </w:rPr>
      </w:pPr>
      <w:r>
        <w:br w:type="page"/>
      </w:r>
    </w:p>
    <w:p w:rsidR="004B0849" w:rsidRDefault="00924701">
      <w:pPr>
        <w:pStyle w:val="1"/>
        <w:rPr>
          <w:rFonts w:cs="Times New Roman"/>
        </w:rPr>
      </w:pPr>
      <w:r>
        <w:rPr>
          <w:rFonts w:cs="Times New Roman"/>
        </w:rPr>
        <w:lastRenderedPageBreak/>
        <w:t>Защита подключения к головному офису с помощью списков контроля доступа</w:t>
      </w:r>
    </w:p>
    <w:p w:rsidR="004B0849" w:rsidRDefault="00924701">
      <w:pPr>
        <w:pStyle w:val="LO-normal"/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для защиты, мы должны установить правила трафика в нашей сети, 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примера мы запретим доступ с рабочей станции в интернете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ip-адрессом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10.10.10.11</w: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818255" cy="995045"/>
                <wp:effectExtent l="0" t="0" r="0" b="0"/>
                <wp:docPr id="23" name="Фигура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800" cy="99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B0849" w:rsidRDefault="00924701">
                            <w:pPr>
                              <w:pStyle w:val="af8"/>
                              <w:spacing w:before="120" w:after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817620" cy="628650"/>
                                  <wp:effectExtent l="0" t="0" r="0" b="0"/>
                                  <wp:docPr id="25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Рисунок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7620" cy="628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 w:rsidR="00A814A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Правила ACL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6" o:spid="_x0000_s1031" style="width:300.65pt;height:7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" stroked="f" strokeweight="0">
                <v:textbox inset="0,0,0,0">
                  <w:txbxContent>
                    <w:p w:rsidR="004B0849" w:rsidRDefault="00924701">
                      <w:pPr>
                        <w:pStyle w:val="af8"/>
                        <w:spacing w:before="120" w:after="120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817620" cy="628650"/>
                            <wp:effectExtent l="0" t="0" r="0" b="0"/>
                            <wp:docPr id="25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Рисунок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7620" cy="628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 w:rsidR="00A814A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 Правила ACL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863975" cy="1143635"/>
                <wp:effectExtent l="0" t="0" r="0" b="0"/>
                <wp:docPr id="27" name="Фигур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352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B0849" w:rsidRDefault="00924701">
                            <w:pPr>
                              <w:pStyle w:val="af8"/>
                              <w:spacing w:before="120" w:after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3863340" cy="777240"/>
                                  <wp:effectExtent l="0" t="0" r="0" b="0"/>
                                  <wp:docPr id="29" name="Рисунок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Рисунок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63340" cy="777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 w:rsidR="00A814A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Добавление ACL-списка на внешний порт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7" o:spid="_x0000_s1032" style="width:304.25pt;height:9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" stroked="f" strokeweight="0">
                <v:textbox inset="0,0,0,0">
                  <w:txbxContent>
                    <w:p w:rsidR="004B0849" w:rsidRDefault="00924701">
                      <w:pPr>
                        <w:pStyle w:val="af8"/>
                        <w:spacing w:before="120" w:after="120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3863340" cy="777240"/>
                            <wp:effectExtent l="0" t="0" r="0" b="0"/>
                            <wp:docPr id="29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Рисунок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63340" cy="777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 w:rsidR="00A814A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Добавление ACL-списка на внешний порт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B0849" w:rsidRDefault="00924701">
      <w:pPr>
        <w:jc w:val="center"/>
        <w:rPr>
          <w:rFonts w:ascii="Times New Roman" w:hAnsi="Times New Roman" w:cs="Times New Roman"/>
        </w:rPr>
      </w:pPr>
      <w:r>
        <w:br w:type="page"/>
      </w:r>
    </w:p>
    <w:p w:rsidR="004B0849" w:rsidRDefault="00924701"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5429250" cy="4208145"/>
                <wp:effectExtent l="0" t="0" r="0" b="0"/>
                <wp:docPr id="31" name="Фигура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8440" cy="4207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4B0849" w:rsidRDefault="00924701">
                            <w:pPr>
                              <w:pStyle w:val="af8"/>
                              <w:spacing w:before="120" w:after="120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>
                                  <wp:extent cx="5353050" cy="3848735"/>
                                  <wp:effectExtent l="0" t="0" r="0" b="0"/>
                                  <wp:docPr id="33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Рисунок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3050" cy="3848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Рисунок </w:t>
                            </w:r>
                            <w:r>
                              <w:fldChar w:fldCharType="begin"/>
                            </w:r>
                            <w:r>
                              <w:instrText>SEQ Рисунок \* ARABIC</w:instrText>
                            </w:r>
                            <w:r>
                              <w:fldChar w:fldCharType="separate"/>
                            </w:r>
                            <w:r w:rsidR="00A814A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Ка</w:t>
                            </w:r>
                            <w:r>
                              <w:t>к видим, ACL-список не разрешает подключиться к серверу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Фигура8" o:spid="_x0000_s1033" style="width:427.5pt;height:3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" stroked="f" strokeweight="0">
                <v:textbox inset="0,0,0,0">
                  <w:txbxContent>
                    <w:p w:rsidR="004B0849" w:rsidRDefault="00924701">
                      <w:pPr>
                        <w:pStyle w:val="af8"/>
                        <w:spacing w:before="120" w:after="120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5353050" cy="3848735"/>
                            <wp:effectExtent l="0" t="0" r="0" b="0"/>
                            <wp:docPr id="33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Рисунок 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3050" cy="3848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Рисунок </w:t>
                      </w:r>
                      <w:r>
                        <w:fldChar w:fldCharType="begin"/>
                      </w:r>
                      <w:r>
                        <w:instrText>SEQ Рисунок \* ARABIC</w:instrText>
                      </w:r>
                      <w:r>
                        <w:fldChar w:fldCharType="separate"/>
                      </w:r>
                      <w:r w:rsidR="00A814A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Ка</w:t>
                      </w:r>
                      <w:r>
                        <w:t>к видим, ACL-список не разрешает подключиться к серверу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="004B0849" w:rsidRDefault="00924701">
      <w:pPr>
        <w:pStyle w:val="1"/>
        <w:rPr>
          <w:rFonts w:cs="Times New Roman"/>
        </w:rPr>
      </w:pPr>
      <w:r>
        <w:rPr>
          <w:rFonts w:cs="Times New Roman"/>
        </w:rPr>
        <w:lastRenderedPageBreak/>
        <w:t>Организация VPN подключения к головному офису</w:t>
      </w:r>
    </w:p>
    <w:p w:rsidR="00A814AB" w:rsidRDefault="00924701" w:rsidP="00A814AB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встроенные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службы, можно использовать защищенное подключение к серверу.</w:t>
      </w:r>
    </w:p>
    <w:p w:rsidR="00A814AB" w:rsidRDefault="00A814AB" w:rsidP="00A814AB">
      <w:pPr>
        <w:keepNext/>
      </w:pPr>
      <w:r>
        <w:rPr>
          <w:rFonts w:ascii="Times New Roman" w:hAnsi="Times New Roman" w:cs="Times New Roman"/>
          <w:sz w:val="28"/>
          <w:szCs w:val="28"/>
        </w:rPr>
        <w:t xml:space="preserve">Как 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rdp</w:t>
      </w:r>
      <w:proofErr w:type="spellEnd"/>
      <w:r w:rsidRPr="00A81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подключаемся мы по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814AB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маршрутизатора.</w:t>
      </w:r>
      <w:r w:rsidR="004649F7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78pt">
            <v:imagedata r:id="rId22" o:title="Screenshot_5"/>
          </v:shape>
        </w:pict>
      </w:r>
    </w:p>
    <w:p w:rsidR="004649F7" w:rsidRDefault="00A814AB" w:rsidP="00A814AB">
      <w:pPr>
        <w:pStyle w:val="ac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Подключение удалось!</w:t>
      </w:r>
    </w:p>
    <w:p w:rsidR="004649F7" w:rsidRDefault="004649F7" w:rsidP="004649F7">
      <w:pPr>
        <w:pStyle w:val="ac"/>
        <w:keepNext/>
        <w:jc w:val="both"/>
      </w:pPr>
      <w:r>
        <w:lastRenderedPageBreak/>
        <w:t xml:space="preserve">Рисунок </w:t>
      </w:r>
      <w:fldSimple w:instr=" SEQ Рисунок \* ARABIC ">
        <w:r w:rsidR="00A814AB">
          <w:rPr>
            <w:noProof/>
          </w:rPr>
          <w:t>6</w:t>
        </w:r>
      </w:fldSimple>
      <w:r w:rsidRPr="004649F7">
        <w:t xml:space="preserve"> </w:t>
      </w:r>
      <w:r>
        <w:t>Подключение удалось!</w:t>
      </w:r>
      <w:r>
        <w:pict>
          <v:shape id="_x0000_i1027" type="#_x0000_t75" style="width:467.25pt;height:376.5pt">
            <v:imagedata r:id="rId23" o:title="Screenshot_6"/>
          </v:shape>
        </w:pict>
      </w:r>
    </w:p>
    <w:p w:rsidR="004B0849" w:rsidRDefault="004649F7" w:rsidP="004649F7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814AB">
          <w:rPr>
            <w:noProof/>
          </w:rPr>
          <w:t>7</w:t>
        </w:r>
      </w:fldSimple>
      <w:r>
        <w:t xml:space="preserve"> Созданный пользователь для </w:t>
      </w:r>
      <w:r>
        <w:rPr>
          <w:lang w:val="en-US"/>
        </w:rPr>
        <w:t>VPN</w:t>
      </w:r>
    </w:p>
    <w:sectPr w:rsidR="004B0849">
      <w:footerReference w:type="default" r:id="rId24"/>
      <w:pgSz w:w="11906" w:h="16838"/>
      <w:pgMar w:top="1134" w:right="850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701" w:rsidRDefault="00924701">
      <w:pPr>
        <w:spacing w:after="0" w:line="240" w:lineRule="auto"/>
      </w:pPr>
      <w:r>
        <w:separator/>
      </w:r>
    </w:p>
  </w:endnote>
  <w:endnote w:type="continuationSeparator" w:id="0">
    <w:p w:rsidR="00924701" w:rsidRDefault="00924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jaVu Serif">
    <w:altName w:val="Times New Roman"/>
    <w:charset w:val="CC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DejaVu Sans Mono">
    <w:altName w:val="Times New Roman"/>
    <w:charset w:val="CC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0849" w:rsidRDefault="004B0849">
    <w:pPr>
      <w:pStyle w:val="af0"/>
      <w:jc w:val="center"/>
    </w:pPr>
  </w:p>
  <w:p w:rsidR="004B0849" w:rsidRDefault="004B0849">
    <w:pPr>
      <w:pStyle w:val="af0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51366187"/>
      <w:docPartObj>
        <w:docPartGallery w:val="Page Numbers (Bottom of Page)"/>
        <w:docPartUnique/>
      </w:docPartObj>
    </w:sdtPr>
    <w:sdtEndPr/>
    <w:sdtContent>
      <w:p w:rsidR="004B0849" w:rsidRDefault="00924701">
        <w:pPr>
          <w:pStyle w:val="af0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A814AB">
          <w:rPr>
            <w:noProof/>
          </w:rPr>
          <w:t>11</w:t>
        </w:r>
        <w:r>
          <w:fldChar w:fldCharType="end"/>
        </w:r>
      </w:p>
      <w:p w:rsidR="004B0849" w:rsidRDefault="00924701">
        <w:pPr>
          <w:pStyle w:val="af0"/>
          <w:rPr>
            <w:lang w:val="en-US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701" w:rsidRDefault="00924701">
      <w:pPr>
        <w:spacing w:after="0" w:line="240" w:lineRule="auto"/>
      </w:pPr>
      <w:r>
        <w:separator/>
      </w:r>
    </w:p>
  </w:footnote>
  <w:footnote w:type="continuationSeparator" w:id="0">
    <w:p w:rsidR="00924701" w:rsidRDefault="009247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849"/>
    <w:rsid w:val="004222E6"/>
    <w:rsid w:val="004649F7"/>
    <w:rsid w:val="004B0849"/>
    <w:rsid w:val="00924701"/>
    <w:rsid w:val="00A8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AD414"/>
  <w15:docId w15:val="{2BDCA76D-274E-44A2-822D-384F69277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24E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67B40"/>
    <w:pPr>
      <w:keepNext/>
      <w:keepLines/>
      <w:spacing w:after="0" w:line="72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B54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25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uiPriority w:val="99"/>
    <w:qFormat/>
    <w:rsid w:val="001324E3"/>
  </w:style>
  <w:style w:type="character" w:customStyle="1" w:styleId="a4">
    <w:name w:val="Текст Знак"/>
    <w:basedOn w:val="a0"/>
    <w:uiPriority w:val="99"/>
    <w:qFormat/>
    <w:rsid w:val="001324E3"/>
    <w:rPr>
      <w:rFonts w:ascii="Consolas" w:hAnsi="Consolas"/>
      <w:sz w:val="21"/>
      <w:szCs w:val="21"/>
    </w:rPr>
  </w:style>
  <w:style w:type="character" w:customStyle="1" w:styleId="a5">
    <w:name w:val="Заголовок Знак"/>
    <w:basedOn w:val="a0"/>
    <w:uiPriority w:val="10"/>
    <w:qFormat/>
    <w:rsid w:val="001324E3"/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52"/>
      <w:szCs w:val="52"/>
    </w:rPr>
  </w:style>
  <w:style w:type="character" w:customStyle="1" w:styleId="a6">
    <w:name w:val="Верхний колонтитул Знак"/>
    <w:basedOn w:val="a0"/>
    <w:uiPriority w:val="99"/>
    <w:qFormat/>
    <w:rsid w:val="001324E3"/>
  </w:style>
  <w:style w:type="character" w:customStyle="1" w:styleId="10">
    <w:name w:val="Заголовок 1 Знак"/>
    <w:basedOn w:val="a0"/>
    <w:link w:val="1"/>
    <w:uiPriority w:val="9"/>
    <w:qFormat/>
    <w:rsid w:val="00367B40"/>
    <w:rPr>
      <w:rFonts w:ascii="Times New Roman" w:eastAsiaTheme="majorEastAsia" w:hAnsi="Times New Roman" w:cstheme="majorBidi"/>
      <w:b/>
      <w:sz w:val="32"/>
      <w:szCs w:val="32"/>
    </w:rPr>
  </w:style>
  <w:style w:type="character" w:styleId="a7">
    <w:name w:val="Strong"/>
    <w:basedOn w:val="a0"/>
    <w:uiPriority w:val="22"/>
    <w:qFormat/>
    <w:rsid w:val="00D31E12"/>
    <w:rPr>
      <w:b/>
      <w:bCs/>
    </w:rPr>
  </w:style>
  <w:style w:type="character" w:styleId="HTML">
    <w:name w:val="HTML Code"/>
    <w:basedOn w:val="a0"/>
    <w:uiPriority w:val="99"/>
    <w:semiHidden/>
    <w:unhideWhenUsed/>
    <w:qFormat/>
    <w:rsid w:val="00D31E12"/>
    <w:rPr>
      <w:rFonts w:ascii="Courier New" w:eastAsia="Times New Roman" w:hAnsi="Courier New" w:cs="Courier New"/>
      <w:sz w:val="20"/>
      <w:szCs w:val="20"/>
    </w:rPr>
  </w:style>
  <w:style w:type="character" w:customStyle="1" w:styleId="-">
    <w:name w:val="Интернет-ссылка"/>
    <w:basedOn w:val="a0"/>
    <w:uiPriority w:val="99"/>
    <w:unhideWhenUsed/>
    <w:rsid w:val="00D31E12"/>
    <w:rPr>
      <w:color w:val="0563C1" w:themeColor="hyperlink"/>
      <w:u w:val="single"/>
    </w:rPr>
  </w:style>
  <w:style w:type="character" w:styleId="a8">
    <w:name w:val="Emphasis"/>
    <w:basedOn w:val="a0"/>
    <w:uiPriority w:val="20"/>
    <w:qFormat/>
    <w:rsid w:val="00D31E12"/>
    <w:rPr>
      <w:i/>
      <w:iCs/>
    </w:rPr>
  </w:style>
  <w:style w:type="character" w:customStyle="1" w:styleId="hljs-string">
    <w:name w:val="hljs-string"/>
    <w:basedOn w:val="a0"/>
    <w:qFormat/>
    <w:rsid w:val="00DC1FBC"/>
  </w:style>
  <w:style w:type="character" w:customStyle="1" w:styleId="hljs-number">
    <w:name w:val="hljs-number"/>
    <w:basedOn w:val="a0"/>
    <w:qFormat/>
    <w:rsid w:val="00DC1FBC"/>
  </w:style>
  <w:style w:type="character" w:customStyle="1" w:styleId="20">
    <w:name w:val="Заголовок 2 Знак"/>
    <w:basedOn w:val="a0"/>
    <w:link w:val="2"/>
    <w:uiPriority w:val="9"/>
    <w:semiHidden/>
    <w:qFormat/>
    <w:rsid w:val="000B54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we-math-mathml-inline">
    <w:name w:val="mwe-math-mathml-inline"/>
    <w:basedOn w:val="a0"/>
    <w:qFormat/>
    <w:rsid w:val="000B54F8"/>
  </w:style>
  <w:style w:type="character" w:customStyle="1" w:styleId="UnresolvedMention">
    <w:name w:val="Unresolved Mention"/>
    <w:basedOn w:val="a0"/>
    <w:uiPriority w:val="99"/>
    <w:semiHidden/>
    <w:unhideWhenUsed/>
    <w:qFormat/>
    <w:rsid w:val="000309E0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qFormat/>
    <w:rsid w:val="009025C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9">
    <w:name w:val="Title"/>
    <w:basedOn w:val="a"/>
    <w:next w:val="aa"/>
    <w:uiPriority w:val="10"/>
    <w:qFormat/>
    <w:rsid w:val="001324E3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"/>
      <w:sz w:val="52"/>
      <w:szCs w:val="52"/>
    </w:rPr>
  </w:style>
  <w:style w:type="paragraph" w:styleId="aa">
    <w:name w:val="Body Text"/>
    <w:basedOn w:val="a"/>
    <w:pPr>
      <w:spacing w:after="140"/>
    </w:pPr>
  </w:style>
  <w:style w:type="paragraph" w:styleId="ab">
    <w:name w:val="List"/>
    <w:basedOn w:val="aa"/>
    <w:rPr>
      <w:rFonts w:cs="Arial"/>
    </w:rPr>
  </w:style>
  <w:style w:type="paragraph" w:styleId="ac">
    <w:name w:val="caption"/>
    <w:basedOn w:val="a"/>
    <w:next w:val="a"/>
    <w:uiPriority w:val="35"/>
    <w:unhideWhenUsed/>
    <w:qFormat/>
    <w:rsid w:val="00B27CE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index heading"/>
    <w:basedOn w:val="a"/>
    <w:qFormat/>
    <w:pPr>
      <w:suppressLineNumbers/>
    </w:pPr>
    <w:rPr>
      <w:rFonts w:cs="Arial"/>
    </w:rPr>
  </w:style>
  <w:style w:type="paragraph" w:styleId="ae">
    <w:name w:val="Normal (Web)"/>
    <w:basedOn w:val="a"/>
    <w:uiPriority w:val="99"/>
    <w:unhideWhenUsed/>
    <w:qFormat/>
    <w:rsid w:val="001324E3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">
    <w:name w:val="Верхний и нижний колонтитулы"/>
    <w:basedOn w:val="a"/>
    <w:qFormat/>
  </w:style>
  <w:style w:type="paragraph" w:styleId="af0">
    <w:name w:val="footer"/>
    <w:basedOn w:val="a"/>
    <w:uiPriority w:val="99"/>
    <w:unhideWhenUsed/>
    <w:rsid w:val="001324E3"/>
    <w:pPr>
      <w:tabs>
        <w:tab w:val="center" w:pos="4677"/>
        <w:tab w:val="right" w:pos="9355"/>
      </w:tabs>
      <w:spacing w:after="0" w:line="240" w:lineRule="auto"/>
    </w:pPr>
  </w:style>
  <w:style w:type="paragraph" w:styleId="af1">
    <w:name w:val="Plain Text"/>
    <w:basedOn w:val="a"/>
    <w:uiPriority w:val="99"/>
    <w:unhideWhenUsed/>
    <w:qFormat/>
    <w:rsid w:val="001324E3"/>
    <w:pPr>
      <w:spacing w:after="0" w:line="240" w:lineRule="auto"/>
    </w:pPr>
    <w:rPr>
      <w:rFonts w:ascii="Consolas" w:hAnsi="Consolas"/>
      <w:sz w:val="21"/>
      <w:szCs w:val="21"/>
    </w:rPr>
  </w:style>
  <w:style w:type="paragraph" w:styleId="af2">
    <w:name w:val="header"/>
    <w:basedOn w:val="a"/>
    <w:uiPriority w:val="99"/>
    <w:unhideWhenUsed/>
    <w:rsid w:val="001324E3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No Spacing"/>
    <w:uiPriority w:val="1"/>
    <w:qFormat/>
    <w:rsid w:val="00BD3F21"/>
  </w:style>
  <w:style w:type="paragraph" w:styleId="af4">
    <w:name w:val="TOC Heading"/>
    <w:basedOn w:val="1"/>
    <w:next w:val="a"/>
    <w:uiPriority w:val="39"/>
    <w:unhideWhenUsed/>
    <w:qFormat/>
    <w:rsid w:val="006513DB"/>
    <w:pPr>
      <w:spacing w:line="259" w:lineRule="auto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513DB"/>
    <w:pPr>
      <w:spacing w:after="100"/>
    </w:pPr>
  </w:style>
  <w:style w:type="paragraph" w:styleId="af5">
    <w:name w:val="List Paragraph"/>
    <w:basedOn w:val="a"/>
    <w:uiPriority w:val="34"/>
    <w:qFormat/>
    <w:rsid w:val="000309E0"/>
    <w:pPr>
      <w:ind w:left="720"/>
      <w:contextualSpacing/>
    </w:pPr>
  </w:style>
  <w:style w:type="paragraph" w:customStyle="1" w:styleId="Textbody">
    <w:name w:val="Text body"/>
    <w:basedOn w:val="a"/>
    <w:qFormat/>
    <w:rsid w:val="00367EB6"/>
    <w:pPr>
      <w:widowControl w:val="0"/>
      <w:spacing w:after="140"/>
      <w:textAlignment w:val="baseline"/>
    </w:pPr>
    <w:rPr>
      <w:rFonts w:ascii="DejaVu Serif" w:eastAsia="DejaVu Sans" w:hAnsi="DejaVu Serif" w:cs="DejaVu Sans"/>
      <w:kern w:val="2"/>
      <w:sz w:val="24"/>
      <w:szCs w:val="24"/>
      <w:lang w:val="en-US" w:eastAsia="zh-CN" w:bidi="hi-IN"/>
    </w:rPr>
  </w:style>
  <w:style w:type="paragraph" w:customStyle="1" w:styleId="af6">
    <w:name w:val="Текст в заданном формате"/>
    <w:basedOn w:val="a"/>
    <w:qFormat/>
    <w:rsid w:val="00367EB6"/>
    <w:pPr>
      <w:widowControl w:val="0"/>
      <w:spacing w:after="0" w:line="240" w:lineRule="auto"/>
      <w:textAlignment w:val="baseline"/>
    </w:pPr>
    <w:rPr>
      <w:rFonts w:ascii="DejaVu Sans Mono" w:eastAsia="DejaVu Sans Mono" w:hAnsi="DejaVu Sans Mono" w:cs="DejaVu Sans Mono"/>
      <w:kern w:val="2"/>
      <w:sz w:val="20"/>
      <w:szCs w:val="20"/>
      <w:lang w:val="en-US" w:eastAsia="zh-CN" w:bidi="hi-IN"/>
    </w:rPr>
  </w:style>
  <w:style w:type="paragraph" w:customStyle="1" w:styleId="LO-normal">
    <w:name w:val="LO-normal"/>
    <w:qFormat/>
    <w:pPr>
      <w:spacing w:line="276" w:lineRule="auto"/>
    </w:pPr>
  </w:style>
  <w:style w:type="paragraph" w:customStyle="1" w:styleId="af7">
    <w:name w:val="Фигура"/>
    <w:basedOn w:val="ac"/>
    <w:qFormat/>
  </w:style>
  <w:style w:type="paragraph" w:styleId="af8">
    <w:name w:val="table of figures"/>
    <w:basedOn w:val="ac"/>
    <w:qFormat/>
  </w:style>
  <w:style w:type="paragraph" w:customStyle="1" w:styleId="af9">
    <w:name w:val="Содержимое врезки"/>
    <w:basedOn w:val="a"/>
    <w:qFormat/>
  </w:style>
  <w:style w:type="table" w:styleId="afa">
    <w:name w:val="Table Grid"/>
    <w:basedOn w:val="a1"/>
    <w:uiPriority w:val="39"/>
    <w:rsid w:val="003A7F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0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0.png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4B426-CB54-40EC-BAD6-48DB00B65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355</Words>
  <Characters>2025</Characters>
  <Application>Microsoft Office Word</Application>
  <DocSecurity>0</DocSecurity>
  <Lines>16</Lines>
  <Paragraphs>4</Paragraphs>
  <ScaleCrop>false</ScaleCrop>
  <Company>SPecialiST RePack</Company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dc:description/>
  <cp:lastModifiedBy>stud</cp:lastModifiedBy>
  <cp:revision>33</cp:revision>
  <cp:lastPrinted>2023-05-20T20:28:00Z</cp:lastPrinted>
  <dcterms:created xsi:type="dcterms:W3CDTF">2023-05-27T21:25:00Z</dcterms:created>
  <dcterms:modified xsi:type="dcterms:W3CDTF">2023-05-30T12:23:00Z</dcterms:modified>
  <dc:language>ru-RU</dc:language>
</cp:coreProperties>
</file>