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E10B2" w14:textId="77777777" w:rsidR="00395969" w:rsidRPr="00395969" w:rsidRDefault="00395969" w:rsidP="00395969">
      <w:r w:rsidRPr="00395969">
        <w:rPr>
          <w:b/>
          <w:bCs/>
        </w:rPr>
        <w:t>QUẢN LÝ CẤU HÌNH TRONG MICROSERVICES</w:t>
      </w:r>
    </w:p>
    <w:p w14:paraId="47F33C34" w14:textId="77777777" w:rsidR="00395969" w:rsidRPr="00395969" w:rsidRDefault="00395969" w:rsidP="00395969">
      <w:pPr>
        <w:rPr>
          <w:b/>
          <w:bCs/>
        </w:rPr>
      </w:pPr>
      <w:r w:rsidRPr="00395969">
        <w:rPr>
          <w:b/>
          <w:bCs/>
        </w:rPr>
        <w:t>1. Giới thiệu</w:t>
      </w:r>
    </w:p>
    <w:p w14:paraId="595971ED" w14:textId="77777777" w:rsidR="00395969" w:rsidRPr="00395969" w:rsidRDefault="00395969" w:rsidP="00395969">
      <w:r w:rsidRPr="00395969">
        <w:t>Trong kiến trúc Microservices, mỗi dịch vụ thường có cấu hình riêng, bao gồm thông tin kết nối cơ sở dữ liệu, thông tin xác thực, tham số môi trường, v.v. Việc quản lý các cấu hình này một cách hiệu quả là một thách thức quan trọng nhằm đảm bảo hệ thống hoạt động ổn định và có thể dễ dàng điều chỉnh khi cần thiết.</w:t>
      </w:r>
    </w:p>
    <w:p w14:paraId="2C33BCF3" w14:textId="664B91AD" w:rsidR="00395969" w:rsidRPr="00395969" w:rsidRDefault="00395969" w:rsidP="00395969">
      <w:pPr>
        <w:rPr>
          <w:lang w:val="vi-VN"/>
        </w:rPr>
      </w:pPr>
      <w:r w:rsidRPr="00395969">
        <w:t xml:space="preserve">Báo cáo này sẽ tập trung vào phương pháp Quản lý Cấu hình trong Microservices, đặc biệt là cách sử dụng </w:t>
      </w:r>
      <w:r w:rsidRPr="00395969">
        <w:rPr>
          <w:b/>
          <w:bCs/>
        </w:rPr>
        <w:t>Spring Cloud Config Server</w:t>
      </w:r>
      <w:r w:rsidRPr="00395969">
        <w:t xml:space="preserve"> để quản lý cấu hình tập trung, dựa trên nội dung từ khóa học "Master Microservices with Spring, Docker, Kubernetes" trên Udemy.</w:t>
      </w:r>
    </w:p>
    <w:p w14:paraId="57E48A7F" w14:textId="77777777" w:rsidR="00395969" w:rsidRPr="00395969" w:rsidRDefault="00395969" w:rsidP="00395969">
      <w:pPr>
        <w:rPr>
          <w:b/>
          <w:bCs/>
        </w:rPr>
      </w:pPr>
      <w:r w:rsidRPr="00395969">
        <w:rPr>
          <w:b/>
          <w:bCs/>
        </w:rPr>
        <w:t>2. Tầm quan trọng của Quản lý Cấu hình</w:t>
      </w:r>
    </w:p>
    <w:p w14:paraId="75A20A44" w14:textId="77777777" w:rsidR="00395969" w:rsidRPr="00395969" w:rsidRDefault="00395969" w:rsidP="00395969">
      <w:r w:rsidRPr="00395969">
        <w:t>Trong hệ thống Microservices, cấu hình có thể thay đổi tùy theo môi trường triển khai (dev, staging, production). Nếu không có phương pháp quản lý cấu hình hiệu quả, sẽ xảy ra các vấn đề như:</w:t>
      </w:r>
    </w:p>
    <w:p w14:paraId="6470D4A0" w14:textId="77777777" w:rsidR="00395969" w:rsidRPr="00395969" w:rsidRDefault="00395969" w:rsidP="00395969">
      <w:pPr>
        <w:numPr>
          <w:ilvl w:val="0"/>
          <w:numId w:val="1"/>
        </w:numPr>
      </w:pPr>
      <w:r w:rsidRPr="00395969">
        <w:rPr>
          <w:b/>
          <w:bCs/>
        </w:rPr>
        <w:t>Mất đồng nhất cấu hình</w:t>
      </w:r>
      <w:r w:rsidRPr="00395969">
        <w:t xml:space="preserve"> giữa các môi trường.</w:t>
      </w:r>
    </w:p>
    <w:p w14:paraId="5799FD21" w14:textId="77777777" w:rsidR="00395969" w:rsidRPr="00395969" w:rsidRDefault="00395969" w:rsidP="00395969">
      <w:pPr>
        <w:numPr>
          <w:ilvl w:val="0"/>
          <w:numId w:val="1"/>
        </w:numPr>
      </w:pPr>
      <w:r w:rsidRPr="00395969">
        <w:rPr>
          <w:b/>
          <w:bCs/>
        </w:rPr>
        <w:t>Khó kiểm soát thay đổi cấu hình</w:t>
      </w:r>
      <w:r w:rsidRPr="00395969">
        <w:t xml:space="preserve"> trong hệ thống lớn.</w:t>
      </w:r>
    </w:p>
    <w:p w14:paraId="4990B042" w14:textId="77777777" w:rsidR="00395969" w:rsidRPr="00395969" w:rsidRDefault="00395969" w:rsidP="00395969">
      <w:pPr>
        <w:numPr>
          <w:ilvl w:val="0"/>
          <w:numId w:val="1"/>
        </w:numPr>
      </w:pPr>
      <w:r w:rsidRPr="00395969">
        <w:rPr>
          <w:b/>
          <w:bCs/>
        </w:rPr>
        <w:t>Nguy cơ bảo mật</w:t>
      </w:r>
      <w:r w:rsidRPr="00395969">
        <w:t xml:space="preserve"> do lưu trữ thông tin nhạy cảm trực tiếp trong mã nguồn.</w:t>
      </w:r>
    </w:p>
    <w:p w14:paraId="4EC6A293" w14:textId="77777777" w:rsidR="00395969" w:rsidRPr="00395969" w:rsidRDefault="00395969" w:rsidP="00395969">
      <w:pPr>
        <w:numPr>
          <w:ilvl w:val="0"/>
          <w:numId w:val="1"/>
        </w:numPr>
      </w:pPr>
      <w:r w:rsidRPr="00395969">
        <w:rPr>
          <w:b/>
          <w:bCs/>
        </w:rPr>
        <w:t>Khó bảo trì</w:t>
      </w:r>
      <w:r w:rsidRPr="00395969">
        <w:t xml:space="preserve"> khi phải cập nhật từng dịch vụ riêng lẻ.</w:t>
      </w:r>
    </w:p>
    <w:p w14:paraId="04D34760" w14:textId="4A7EA64C" w:rsidR="00395969" w:rsidRPr="00395969" w:rsidRDefault="00395969" w:rsidP="00395969">
      <w:pPr>
        <w:rPr>
          <w:lang w:val="vi-VN"/>
        </w:rPr>
      </w:pPr>
      <w:r w:rsidRPr="00395969">
        <w:t>Một giải pháp quản lý cấu hình tập trung giúp giải quyết các vấn đề trên, đồng thời cải thiện hiệu suất và độ tin cậy của hệ thống.</w:t>
      </w:r>
    </w:p>
    <w:p w14:paraId="3865EA45" w14:textId="77777777" w:rsidR="00395969" w:rsidRPr="00395969" w:rsidRDefault="00395969" w:rsidP="00395969">
      <w:pPr>
        <w:rPr>
          <w:b/>
          <w:bCs/>
        </w:rPr>
      </w:pPr>
      <w:r w:rsidRPr="00395969">
        <w:rPr>
          <w:b/>
          <w:bCs/>
        </w:rPr>
        <w:t>3. Giới thiệu Spring Cloud Config Server</w:t>
      </w:r>
    </w:p>
    <w:p w14:paraId="38D91BFA" w14:textId="77777777" w:rsidR="00395969" w:rsidRPr="00395969" w:rsidRDefault="00395969" w:rsidP="00395969">
      <w:r w:rsidRPr="00395969">
        <w:t>Spring Cloud Config Server là một công cụ trong hệ sinh thái Spring Cloud giúp quản lý cấu hình tập trung cho các microservices. Các dịch vụ có thể truy xuất và cập nhật cấu hình một cách linh hoạt mà không cần tái khởi động hoặc triển khai lại ứng dụng.</w:t>
      </w:r>
    </w:p>
    <w:p w14:paraId="7C132786" w14:textId="77777777" w:rsidR="00395969" w:rsidRPr="00395969" w:rsidRDefault="00395969" w:rsidP="00395969">
      <w:pPr>
        <w:rPr>
          <w:b/>
          <w:bCs/>
        </w:rPr>
      </w:pPr>
      <w:r w:rsidRPr="00395969">
        <w:rPr>
          <w:b/>
          <w:bCs/>
        </w:rPr>
        <w:t>3.1. Kiến trúc Spring Cloud Config Server</w:t>
      </w:r>
    </w:p>
    <w:p w14:paraId="05E03A7E" w14:textId="77777777" w:rsidR="00395969" w:rsidRPr="00395969" w:rsidRDefault="00395969" w:rsidP="00395969">
      <w:r w:rsidRPr="00395969">
        <w:t xml:space="preserve">Spring Cloud Config Server hoạt động theo mô hình </w:t>
      </w:r>
      <w:r w:rsidRPr="00395969">
        <w:rPr>
          <w:b/>
          <w:bCs/>
        </w:rPr>
        <w:t>client-server</w:t>
      </w:r>
      <w:r w:rsidRPr="00395969">
        <w:t>, trong đó:</w:t>
      </w:r>
    </w:p>
    <w:p w14:paraId="06309C2A" w14:textId="77777777" w:rsidR="00395969" w:rsidRPr="00395969" w:rsidRDefault="00395969" w:rsidP="00395969">
      <w:pPr>
        <w:numPr>
          <w:ilvl w:val="0"/>
          <w:numId w:val="2"/>
        </w:numPr>
      </w:pPr>
      <w:r w:rsidRPr="00395969">
        <w:rPr>
          <w:b/>
          <w:bCs/>
        </w:rPr>
        <w:t>Config Server</w:t>
      </w:r>
      <w:r w:rsidRPr="00395969">
        <w:t>: Chứa tất cả các tệp cấu hình và cung cấp API để các microservices lấy thông tin cấu hình.</w:t>
      </w:r>
    </w:p>
    <w:p w14:paraId="11E3A711" w14:textId="77777777" w:rsidR="00395969" w:rsidRPr="00395969" w:rsidRDefault="00395969" w:rsidP="00395969">
      <w:pPr>
        <w:numPr>
          <w:ilvl w:val="0"/>
          <w:numId w:val="2"/>
        </w:numPr>
      </w:pPr>
      <w:r w:rsidRPr="00395969">
        <w:rPr>
          <w:b/>
          <w:bCs/>
        </w:rPr>
        <w:t>Config Clients</w:t>
      </w:r>
      <w:r w:rsidRPr="00395969">
        <w:t>: Các microservices truy xuất dữ liệu từ Config Server để sử dụng trong ứng dụng.</w:t>
      </w:r>
    </w:p>
    <w:p w14:paraId="658CE64E" w14:textId="77777777" w:rsidR="00395969" w:rsidRPr="00395969" w:rsidRDefault="00395969" w:rsidP="00395969">
      <w:pPr>
        <w:numPr>
          <w:ilvl w:val="0"/>
          <w:numId w:val="2"/>
        </w:numPr>
      </w:pPr>
      <w:r w:rsidRPr="00395969">
        <w:rPr>
          <w:b/>
          <w:bCs/>
        </w:rPr>
        <w:lastRenderedPageBreak/>
        <w:t>Backend Storage</w:t>
      </w:r>
      <w:r w:rsidRPr="00395969">
        <w:t>: Config Server có thể lấy dữ liệu từ nhiều nguồn như Git, cơ sở dữ liệu hoặc bộ nhớ cục bộ.</w:t>
      </w:r>
    </w:p>
    <w:p w14:paraId="696C21D7" w14:textId="77777777" w:rsidR="00395969" w:rsidRPr="00395969" w:rsidRDefault="00395969" w:rsidP="00395969">
      <w:pPr>
        <w:rPr>
          <w:b/>
          <w:bCs/>
        </w:rPr>
      </w:pPr>
      <w:r w:rsidRPr="00395969">
        <w:rPr>
          <w:b/>
          <w:bCs/>
        </w:rPr>
        <w:t>3.2. Lợi ích của Spring Cloud Config Server</w:t>
      </w:r>
    </w:p>
    <w:p w14:paraId="745B1755" w14:textId="77777777" w:rsidR="00395969" w:rsidRPr="00395969" w:rsidRDefault="00395969" w:rsidP="00395969">
      <w:pPr>
        <w:numPr>
          <w:ilvl w:val="0"/>
          <w:numId w:val="3"/>
        </w:numPr>
      </w:pPr>
      <w:r w:rsidRPr="00395969">
        <w:rPr>
          <w:b/>
          <w:bCs/>
        </w:rPr>
        <w:t>Quản lý cấu hình tập trung</w:t>
      </w:r>
      <w:r w:rsidRPr="00395969">
        <w:t>: Giúp kiểm soát và duy trì cấu hình của tất cả microservices một cách dễ dàng.</w:t>
      </w:r>
    </w:p>
    <w:p w14:paraId="659B1D19" w14:textId="77777777" w:rsidR="00395969" w:rsidRPr="00395969" w:rsidRDefault="00395969" w:rsidP="00395969">
      <w:pPr>
        <w:numPr>
          <w:ilvl w:val="0"/>
          <w:numId w:val="3"/>
        </w:numPr>
      </w:pPr>
      <w:r w:rsidRPr="00395969">
        <w:rPr>
          <w:b/>
          <w:bCs/>
        </w:rPr>
        <w:t>Tách biệt cấu hình khỏi mã nguồn</w:t>
      </w:r>
      <w:r w:rsidRPr="00395969">
        <w:t>: Hạn chế lưu thông tin nhạy cảm trong mã nguồn, tăng cường bảo mật.</w:t>
      </w:r>
    </w:p>
    <w:p w14:paraId="0AB846CA" w14:textId="77777777" w:rsidR="00395969" w:rsidRPr="00395969" w:rsidRDefault="00395969" w:rsidP="00395969">
      <w:pPr>
        <w:numPr>
          <w:ilvl w:val="0"/>
          <w:numId w:val="3"/>
        </w:numPr>
      </w:pPr>
      <w:r w:rsidRPr="00395969">
        <w:rPr>
          <w:b/>
          <w:bCs/>
        </w:rPr>
        <w:t>Dễ dàng cập nhật và áp dụng thay đổi</w:t>
      </w:r>
      <w:r w:rsidRPr="00395969">
        <w:t>: Cho phép cập nhật cấu hình mà không cần triển khai lại ứng dụng.</w:t>
      </w:r>
    </w:p>
    <w:p w14:paraId="0BD9ED61" w14:textId="79939D3D" w:rsidR="00395969" w:rsidRPr="00395969" w:rsidRDefault="00395969" w:rsidP="00395969">
      <w:pPr>
        <w:numPr>
          <w:ilvl w:val="0"/>
          <w:numId w:val="3"/>
        </w:numPr>
      </w:pPr>
      <w:r w:rsidRPr="00395969">
        <w:rPr>
          <w:b/>
          <w:bCs/>
        </w:rPr>
        <w:t>Hỗ trợ nhiều môi trường</w:t>
      </w:r>
      <w:r w:rsidRPr="00395969">
        <w:t>: Cấu hình có thể được tùy chỉnh cho từng môi trường triển khai khác nhau.</w:t>
      </w:r>
    </w:p>
    <w:p w14:paraId="427468F9" w14:textId="77777777" w:rsidR="00395969" w:rsidRPr="00395969" w:rsidRDefault="00395969" w:rsidP="00395969">
      <w:pPr>
        <w:rPr>
          <w:b/>
          <w:bCs/>
        </w:rPr>
      </w:pPr>
      <w:r w:rsidRPr="00395969">
        <w:rPr>
          <w:b/>
          <w:bCs/>
        </w:rPr>
        <w:t>4. Cách triển khai Spring Cloud Config Server</w:t>
      </w:r>
    </w:p>
    <w:p w14:paraId="06EBDDEB" w14:textId="77777777" w:rsidR="00395969" w:rsidRPr="00395969" w:rsidRDefault="00395969" w:rsidP="00395969">
      <w:pPr>
        <w:rPr>
          <w:b/>
          <w:bCs/>
        </w:rPr>
      </w:pPr>
      <w:r w:rsidRPr="00395969">
        <w:rPr>
          <w:b/>
          <w:bCs/>
        </w:rPr>
        <w:t>4.1. Cài đặt Config Server</w:t>
      </w:r>
    </w:p>
    <w:p w14:paraId="21AD4276" w14:textId="77777777" w:rsidR="00395969" w:rsidRPr="00395969" w:rsidRDefault="00395969" w:rsidP="00395969">
      <w:r w:rsidRPr="00395969">
        <w:t>Để thiết lập một Config Server, ta cần tạo một ứng dụng Spring Boot và khai báo dependencies trong pom.xml:</w:t>
      </w:r>
    </w:p>
    <w:p w14:paraId="59CE3AB2" w14:textId="77777777" w:rsidR="00395969" w:rsidRPr="00395969" w:rsidRDefault="00395969" w:rsidP="00395969">
      <w:pPr>
        <w:shd w:val="clear" w:color="auto" w:fill="FCFCFC"/>
        <w:spacing w:after="0" w:line="240" w:lineRule="auto"/>
        <w:rPr>
          <w:rFonts w:ascii="Consolas" w:eastAsia="Times New Roman" w:hAnsi="Consolas" w:cs="Times New Roman"/>
          <w:color w:val="5C6166"/>
          <w:kern w:val="0"/>
          <w14:ligatures w14:val="none"/>
        </w:rPr>
      </w:pPr>
      <w:r w:rsidRPr="00395969">
        <w:rPr>
          <w:rFonts w:ascii="Consolas" w:eastAsia="Times New Roman" w:hAnsi="Consolas" w:cs="Times New Roman"/>
          <w:color w:val="ED9366"/>
          <w:kern w:val="0"/>
          <w14:ligatures w14:val="none"/>
        </w:rPr>
        <w:t>&lt;</w:t>
      </w:r>
      <w:r w:rsidRPr="00395969">
        <w:rPr>
          <w:rFonts w:ascii="Consolas" w:eastAsia="Times New Roman" w:hAnsi="Consolas" w:cs="Times New Roman"/>
          <w:color w:val="5C6166"/>
          <w:kern w:val="0"/>
          <w14:ligatures w14:val="none"/>
        </w:rPr>
        <w:t>dependency</w:t>
      </w:r>
      <w:r w:rsidRPr="00395969">
        <w:rPr>
          <w:rFonts w:ascii="Consolas" w:eastAsia="Times New Roman" w:hAnsi="Consolas" w:cs="Times New Roman"/>
          <w:color w:val="ED9366"/>
          <w:kern w:val="0"/>
          <w14:ligatures w14:val="none"/>
        </w:rPr>
        <w:t>&gt;</w:t>
      </w:r>
      <w:r w:rsidRPr="00395969">
        <w:rPr>
          <w:rFonts w:ascii="Consolas" w:eastAsia="Times New Roman" w:hAnsi="Consolas" w:cs="Times New Roman"/>
          <w:color w:val="5C6166"/>
          <w:kern w:val="0"/>
          <w14:ligatures w14:val="none"/>
        </w:rPr>
        <w:br/>
        <w:t xml:space="preserve">    </w:t>
      </w:r>
      <w:proofErr w:type="gramStart"/>
      <w:r w:rsidRPr="00395969">
        <w:rPr>
          <w:rFonts w:ascii="Consolas" w:eastAsia="Times New Roman" w:hAnsi="Consolas" w:cs="Times New Roman"/>
          <w:color w:val="ED9366"/>
          <w:kern w:val="0"/>
          <w14:ligatures w14:val="none"/>
        </w:rPr>
        <w:t>&lt;</w:t>
      </w:r>
      <w:r w:rsidRPr="00395969">
        <w:rPr>
          <w:rFonts w:ascii="Consolas" w:eastAsia="Times New Roman" w:hAnsi="Consolas" w:cs="Times New Roman"/>
          <w:color w:val="5C6166"/>
          <w:kern w:val="0"/>
          <w14:ligatures w14:val="none"/>
        </w:rPr>
        <w:t>groupId</w:t>
      </w:r>
      <w:r w:rsidRPr="00395969">
        <w:rPr>
          <w:rFonts w:ascii="Consolas" w:eastAsia="Times New Roman" w:hAnsi="Consolas" w:cs="Times New Roman"/>
          <w:color w:val="ED9366"/>
          <w:kern w:val="0"/>
          <w14:ligatures w14:val="none"/>
        </w:rPr>
        <w:t>&gt;</w:t>
      </w:r>
      <w:r w:rsidRPr="00395969">
        <w:rPr>
          <w:rFonts w:ascii="Consolas" w:eastAsia="Times New Roman" w:hAnsi="Consolas" w:cs="Times New Roman"/>
          <w:color w:val="5C6166"/>
          <w:kern w:val="0"/>
          <w14:ligatures w14:val="none"/>
        </w:rPr>
        <w:t>org</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springframework</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cloud</w:t>
      </w:r>
      <w:proofErr w:type="gramEnd"/>
      <w:r w:rsidRPr="00395969">
        <w:rPr>
          <w:rFonts w:ascii="Consolas" w:eastAsia="Times New Roman" w:hAnsi="Consolas" w:cs="Times New Roman"/>
          <w:color w:val="ED9366"/>
          <w:kern w:val="0"/>
          <w14:ligatures w14:val="none"/>
        </w:rPr>
        <w:t>&lt;/</w:t>
      </w:r>
      <w:r w:rsidRPr="00395969">
        <w:rPr>
          <w:rFonts w:ascii="Consolas" w:eastAsia="Times New Roman" w:hAnsi="Consolas" w:cs="Times New Roman"/>
          <w:color w:val="5C6166"/>
          <w:kern w:val="0"/>
          <w14:ligatures w14:val="none"/>
        </w:rPr>
        <w:t>groupId</w:t>
      </w:r>
      <w:r w:rsidRPr="00395969">
        <w:rPr>
          <w:rFonts w:ascii="Consolas" w:eastAsia="Times New Roman" w:hAnsi="Consolas" w:cs="Times New Roman"/>
          <w:color w:val="ED9366"/>
          <w:kern w:val="0"/>
          <w14:ligatures w14:val="none"/>
        </w:rPr>
        <w:t>&gt;</w:t>
      </w:r>
      <w:r w:rsidRPr="00395969">
        <w:rPr>
          <w:rFonts w:ascii="Consolas" w:eastAsia="Times New Roman" w:hAnsi="Consolas" w:cs="Times New Roman"/>
          <w:color w:val="5C6166"/>
          <w:kern w:val="0"/>
          <w14:ligatures w14:val="none"/>
        </w:rPr>
        <w:br/>
        <w:t xml:space="preserve">    </w:t>
      </w:r>
      <w:r w:rsidRPr="00395969">
        <w:rPr>
          <w:rFonts w:ascii="Consolas" w:eastAsia="Times New Roman" w:hAnsi="Consolas" w:cs="Times New Roman"/>
          <w:color w:val="ED9366"/>
          <w:kern w:val="0"/>
          <w14:ligatures w14:val="none"/>
        </w:rPr>
        <w:t>&lt;</w:t>
      </w:r>
      <w:r w:rsidRPr="00395969">
        <w:rPr>
          <w:rFonts w:ascii="Consolas" w:eastAsia="Times New Roman" w:hAnsi="Consolas" w:cs="Times New Roman"/>
          <w:color w:val="5C6166"/>
          <w:kern w:val="0"/>
          <w14:ligatures w14:val="none"/>
        </w:rPr>
        <w:t>artifactId</w:t>
      </w:r>
      <w:r w:rsidRPr="00395969">
        <w:rPr>
          <w:rFonts w:ascii="Consolas" w:eastAsia="Times New Roman" w:hAnsi="Consolas" w:cs="Times New Roman"/>
          <w:color w:val="ED9366"/>
          <w:kern w:val="0"/>
          <w14:ligatures w14:val="none"/>
        </w:rPr>
        <w:t>&gt;</w:t>
      </w:r>
      <w:r w:rsidRPr="00395969">
        <w:rPr>
          <w:rFonts w:ascii="Consolas" w:eastAsia="Times New Roman" w:hAnsi="Consolas" w:cs="Times New Roman"/>
          <w:color w:val="5C6166"/>
          <w:kern w:val="0"/>
          <w14:ligatures w14:val="none"/>
        </w:rPr>
        <w:t>spring</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cloud</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config</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server</w:t>
      </w:r>
      <w:r w:rsidRPr="00395969">
        <w:rPr>
          <w:rFonts w:ascii="Consolas" w:eastAsia="Times New Roman" w:hAnsi="Consolas" w:cs="Times New Roman"/>
          <w:color w:val="ED9366"/>
          <w:kern w:val="0"/>
          <w14:ligatures w14:val="none"/>
        </w:rPr>
        <w:t>&lt;/</w:t>
      </w:r>
      <w:r w:rsidRPr="00395969">
        <w:rPr>
          <w:rFonts w:ascii="Consolas" w:eastAsia="Times New Roman" w:hAnsi="Consolas" w:cs="Times New Roman"/>
          <w:color w:val="5C6166"/>
          <w:kern w:val="0"/>
          <w14:ligatures w14:val="none"/>
        </w:rPr>
        <w:t>artifactId</w:t>
      </w:r>
      <w:r w:rsidRPr="00395969">
        <w:rPr>
          <w:rFonts w:ascii="Consolas" w:eastAsia="Times New Roman" w:hAnsi="Consolas" w:cs="Times New Roman"/>
          <w:color w:val="ED9366"/>
          <w:kern w:val="0"/>
          <w14:ligatures w14:val="none"/>
        </w:rPr>
        <w:t>&gt;</w:t>
      </w:r>
      <w:r w:rsidRPr="00395969">
        <w:rPr>
          <w:rFonts w:ascii="Consolas" w:eastAsia="Times New Roman" w:hAnsi="Consolas" w:cs="Times New Roman"/>
          <w:color w:val="5C6166"/>
          <w:kern w:val="0"/>
          <w14:ligatures w14:val="none"/>
        </w:rPr>
        <w:br/>
      </w:r>
      <w:r w:rsidRPr="00395969">
        <w:rPr>
          <w:rFonts w:ascii="Consolas" w:eastAsia="Times New Roman" w:hAnsi="Consolas" w:cs="Times New Roman"/>
          <w:color w:val="ED9366"/>
          <w:kern w:val="0"/>
          <w14:ligatures w14:val="none"/>
        </w:rPr>
        <w:t>&lt;/</w:t>
      </w:r>
      <w:r w:rsidRPr="00395969">
        <w:rPr>
          <w:rFonts w:ascii="Consolas" w:eastAsia="Times New Roman" w:hAnsi="Consolas" w:cs="Times New Roman"/>
          <w:color w:val="5C6166"/>
          <w:kern w:val="0"/>
          <w14:ligatures w14:val="none"/>
        </w:rPr>
        <w:t>dependency</w:t>
      </w:r>
      <w:r w:rsidRPr="00395969">
        <w:rPr>
          <w:rFonts w:ascii="Consolas" w:eastAsia="Times New Roman" w:hAnsi="Consolas" w:cs="Times New Roman"/>
          <w:color w:val="ED9366"/>
          <w:kern w:val="0"/>
          <w14:ligatures w14:val="none"/>
        </w:rPr>
        <w:t>&gt;</w:t>
      </w:r>
    </w:p>
    <w:p w14:paraId="1EDB9432" w14:textId="77777777" w:rsidR="000E5804" w:rsidRDefault="000E5804">
      <w:pPr>
        <w:rPr>
          <w:lang w:val="vi-VN"/>
        </w:rPr>
      </w:pPr>
    </w:p>
    <w:p w14:paraId="42BF9559" w14:textId="77777777" w:rsidR="00395969" w:rsidRDefault="00395969" w:rsidP="00395969">
      <w:pPr>
        <w:rPr>
          <w:lang w:val="vi-VN"/>
        </w:rPr>
      </w:pPr>
      <w:r w:rsidRPr="00395969">
        <w:t>Sau đó, thêm annotation @EnableConfigServer vào lớp MainApplication.java:</w:t>
      </w:r>
    </w:p>
    <w:p w14:paraId="56493F1B" w14:textId="77777777" w:rsidR="00395969" w:rsidRPr="00395969" w:rsidRDefault="00395969" w:rsidP="00395969">
      <w:pPr>
        <w:shd w:val="clear" w:color="auto" w:fill="FCFCFC"/>
        <w:spacing w:after="0" w:line="240" w:lineRule="auto"/>
        <w:rPr>
          <w:rFonts w:ascii="Consolas" w:eastAsia="Times New Roman" w:hAnsi="Consolas" w:cs="Times New Roman"/>
          <w:color w:val="5C6166"/>
          <w:kern w:val="0"/>
          <w14:ligatures w14:val="none"/>
        </w:rPr>
      </w:pPr>
      <w:r w:rsidRPr="00395969">
        <w:rPr>
          <w:rFonts w:ascii="Consolas" w:eastAsia="Times New Roman" w:hAnsi="Consolas" w:cs="Times New Roman"/>
          <w:color w:val="5C6166"/>
          <w:kern w:val="0"/>
          <w14:ligatures w14:val="none"/>
        </w:rPr>
        <w:t>@SpringBootApplication</w:t>
      </w:r>
      <w:r w:rsidRPr="00395969">
        <w:rPr>
          <w:rFonts w:ascii="Consolas" w:eastAsia="Times New Roman" w:hAnsi="Consolas" w:cs="Times New Roman"/>
          <w:color w:val="5C6166"/>
          <w:kern w:val="0"/>
          <w14:ligatures w14:val="none"/>
        </w:rPr>
        <w:br/>
        <w:t>@EnableConfigServer</w:t>
      </w:r>
      <w:r w:rsidRPr="00395969">
        <w:rPr>
          <w:rFonts w:ascii="Consolas" w:eastAsia="Times New Roman" w:hAnsi="Consolas" w:cs="Times New Roman"/>
          <w:color w:val="5C6166"/>
          <w:kern w:val="0"/>
          <w14:ligatures w14:val="none"/>
        </w:rPr>
        <w:br/>
        <w:t>public class ConfigServerApplication {</w:t>
      </w:r>
      <w:r w:rsidRPr="00395969">
        <w:rPr>
          <w:rFonts w:ascii="Consolas" w:eastAsia="Times New Roman" w:hAnsi="Consolas" w:cs="Times New Roman"/>
          <w:color w:val="5C6166"/>
          <w:kern w:val="0"/>
          <w14:ligatures w14:val="none"/>
        </w:rPr>
        <w:br/>
        <w:t xml:space="preserve">    public </w:t>
      </w:r>
      <w:r w:rsidRPr="00395969">
        <w:rPr>
          <w:rFonts w:ascii="Consolas" w:eastAsia="Times New Roman" w:hAnsi="Consolas" w:cs="Times New Roman"/>
          <w:color w:val="FA8D3E"/>
          <w:kern w:val="0"/>
          <w14:ligatures w14:val="none"/>
        </w:rPr>
        <w:t>static</w:t>
      </w:r>
      <w:r w:rsidRPr="00395969">
        <w:rPr>
          <w:rFonts w:ascii="Consolas" w:eastAsia="Times New Roman" w:hAnsi="Consolas" w:cs="Times New Roman"/>
          <w:color w:val="5C6166"/>
          <w:kern w:val="0"/>
          <w14:ligatures w14:val="none"/>
        </w:rPr>
        <w:t xml:space="preserve"> </w:t>
      </w:r>
      <w:r w:rsidRPr="00395969">
        <w:rPr>
          <w:rFonts w:ascii="Consolas" w:eastAsia="Times New Roman" w:hAnsi="Consolas" w:cs="Times New Roman"/>
          <w:color w:val="22A4E6"/>
          <w:kern w:val="0"/>
          <w14:ligatures w14:val="none"/>
        </w:rPr>
        <w:t>void</w:t>
      </w:r>
      <w:r w:rsidRPr="00395969">
        <w:rPr>
          <w:rFonts w:ascii="Consolas" w:eastAsia="Times New Roman" w:hAnsi="Consolas" w:cs="Times New Roman"/>
          <w:color w:val="5C6166"/>
          <w:kern w:val="0"/>
          <w14:ligatures w14:val="none"/>
        </w:rPr>
        <w:t xml:space="preserve"> </w:t>
      </w:r>
      <w:proofErr w:type="gramStart"/>
      <w:r w:rsidRPr="00395969">
        <w:rPr>
          <w:rFonts w:ascii="Consolas" w:eastAsia="Times New Roman" w:hAnsi="Consolas" w:cs="Times New Roman"/>
          <w:color w:val="F2AE49"/>
          <w:kern w:val="0"/>
          <w14:ligatures w14:val="none"/>
        </w:rPr>
        <w:t>main</w:t>
      </w:r>
      <w:r w:rsidRPr="00395969">
        <w:rPr>
          <w:rFonts w:ascii="Consolas" w:eastAsia="Times New Roman" w:hAnsi="Consolas" w:cs="Times New Roman"/>
          <w:color w:val="5C6166"/>
          <w:kern w:val="0"/>
          <w14:ligatures w14:val="none"/>
        </w:rPr>
        <w:t>(</w:t>
      </w:r>
      <w:proofErr w:type="gramEnd"/>
      <w:r w:rsidRPr="00395969">
        <w:rPr>
          <w:rFonts w:ascii="Consolas" w:eastAsia="Times New Roman" w:hAnsi="Consolas" w:cs="Times New Roman"/>
          <w:color w:val="5C6166"/>
          <w:kern w:val="0"/>
          <w14:ligatures w14:val="none"/>
        </w:rPr>
        <w:t>String[] args) {</w:t>
      </w:r>
      <w:r w:rsidRPr="00395969">
        <w:rPr>
          <w:rFonts w:ascii="Consolas" w:eastAsia="Times New Roman" w:hAnsi="Consolas" w:cs="Times New Roman"/>
          <w:color w:val="5C6166"/>
          <w:kern w:val="0"/>
          <w14:ligatures w14:val="none"/>
        </w:rPr>
        <w:br/>
        <w:t xml:space="preserve">        SpringApplication</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F2AE49"/>
          <w:kern w:val="0"/>
          <w14:ligatures w14:val="none"/>
        </w:rPr>
        <w:t>run</w:t>
      </w:r>
      <w:r w:rsidRPr="00395969">
        <w:rPr>
          <w:rFonts w:ascii="Consolas" w:eastAsia="Times New Roman" w:hAnsi="Consolas" w:cs="Times New Roman"/>
          <w:color w:val="5C6166"/>
          <w:kern w:val="0"/>
          <w14:ligatures w14:val="none"/>
        </w:rPr>
        <w:t>(ConfigServerApplication</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class</w:t>
      </w:r>
      <w:r w:rsidRPr="00395969">
        <w:rPr>
          <w:rFonts w:ascii="Consolas" w:eastAsia="Times New Roman" w:hAnsi="Consolas" w:cs="Times New Roman"/>
          <w:color w:val="8B8F92"/>
          <w:kern w:val="0"/>
          <w14:ligatures w14:val="none"/>
        </w:rPr>
        <w:t>,</w:t>
      </w:r>
      <w:r w:rsidRPr="00395969">
        <w:rPr>
          <w:rFonts w:ascii="Consolas" w:eastAsia="Times New Roman" w:hAnsi="Consolas" w:cs="Times New Roman"/>
          <w:color w:val="5C6166"/>
          <w:kern w:val="0"/>
          <w14:ligatures w14:val="none"/>
        </w:rPr>
        <w:t xml:space="preserve"> args)</w:t>
      </w:r>
      <w:r w:rsidRPr="00395969">
        <w:rPr>
          <w:rFonts w:ascii="Consolas" w:eastAsia="Times New Roman" w:hAnsi="Consolas" w:cs="Times New Roman"/>
          <w:color w:val="8B8F92"/>
          <w:kern w:val="0"/>
          <w14:ligatures w14:val="none"/>
        </w:rPr>
        <w:t>;</w:t>
      </w:r>
      <w:r w:rsidRPr="00395969">
        <w:rPr>
          <w:rFonts w:ascii="Consolas" w:eastAsia="Times New Roman" w:hAnsi="Consolas" w:cs="Times New Roman"/>
          <w:color w:val="5C6166"/>
          <w:kern w:val="0"/>
          <w14:ligatures w14:val="none"/>
        </w:rPr>
        <w:br/>
        <w:t xml:space="preserve">    }</w:t>
      </w:r>
      <w:r w:rsidRPr="00395969">
        <w:rPr>
          <w:rFonts w:ascii="Consolas" w:eastAsia="Times New Roman" w:hAnsi="Consolas" w:cs="Times New Roman"/>
          <w:color w:val="5C6166"/>
          <w:kern w:val="0"/>
          <w14:ligatures w14:val="none"/>
        </w:rPr>
        <w:br/>
        <w:t>}</w:t>
      </w:r>
    </w:p>
    <w:p w14:paraId="3D1D7235" w14:textId="77777777" w:rsidR="00395969" w:rsidRPr="00395969" w:rsidRDefault="00395969" w:rsidP="00395969">
      <w:pPr>
        <w:rPr>
          <w:lang w:val="vi-VN"/>
        </w:rPr>
      </w:pPr>
    </w:p>
    <w:p w14:paraId="6BE52BE0" w14:textId="77777777" w:rsidR="00395969" w:rsidRDefault="00395969" w:rsidP="00395969">
      <w:pPr>
        <w:rPr>
          <w:lang w:val="vi-VN"/>
        </w:rPr>
      </w:pPr>
      <w:r w:rsidRPr="00395969">
        <w:t>Cấu hình application.yml cho Config Server để lấy dữ liệu từ Git:</w:t>
      </w:r>
    </w:p>
    <w:p w14:paraId="70C93CF9" w14:textId="77777777" w:rsidR="00395969" w:rsidRPr="00395969" w:rsidRDefault="00395969" w:rsidP="00395969">
      <w:pPr>
        <w:shd w:val="clear" w:color="auto" w:fill="FCFCFC"/>
        <w:spacing w:after="0" w:line="240" w:lineRule="auto"/>
        <w:rPr>
          <w:rFonts w:ascii="Consolas" w:eastAsia="Times New Roman" w:hAnsi="Consolas" w:cs="Times New Roman"/>
          <w:color w:val="5C6166"/>
          <w:kern w:val="0"/>
          <w14:ligatures w14:val="none"/>
        </w:rPr>
      </w:pPr>
      <w:r w:rsidRPr="00395969">
        <w:rPr>
          <w:rFonts w:ascii="Consolas" w:eastAsia="Times New Roman" w:hAnsi="Consolas" w:cs="Times New Roman"/>
          <w:color w:val="5C6166"/>
          <w:kern w:val="0"/>
          <w14:ligatures w14:val="none"/>
        </w:rPr>
        <w:t>server</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br/>
        <w:t xml:space="preserve">  port</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 xml:space="preserve"> </w:t>
      </w:r>
      <w:r w:rsidRPr="00395969">
        <w:rPr>
          <w:rFonts w:ascii="Consolas" w:eastAsia="Times New Roman" w:hAnsi="Consolas" w:cs="Times New Roman"/>
          <w:color w:val="FFAA33"/>
          <w:kern w:val="0"/>
          <w14:ligatures w14:val="none"/>
        </w:rPr>
        <w:t>8888</w:t>
      </w:r>
      <w:r w:rsidRPr="00395969">
        <w:rPr>
          <w:rFonts w:ascii="Consolas" w:eastAsia="Times New Roman" w:hAnsi="Consolas" w:cs="Times New Roman"/>
          <w:color w:val="5C6166"/>
          <w:kern w:val="0"/>
          <w14:ligatures w14:val="none"/>
        </w:rPr>
        <w:br/>
        <w:t>spring</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br/>
        <w:t xml:space="preserve">  cloud</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br/>
      </w:r>
      <w:r w:rsidRPr="00395969">
        <w:rPr>
          <w:rFonts w:ascii="Consolas" w:eastAsia="Times New Roman" w:hAnsi="Consolas" w:cs="Times New Roman"/>
          <w:color w:val="5C6166"/>
          <w:kern w:val="0"/>
          <w14:ligatures w14:val="none"/>
        </w:rPr>
        <w:lastRenderedPageBreak/>
        <w:t xml:space="preserve">    config</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br/>
        <w:t xml:space="preserve">      server</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br/>
        <w:t xml:space="preserve">        git</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br/>
        <w:t xml:space="preserve">          uri</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 xml:space="preserve"> https</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i/>
          <w:iCs/>
          <w:color w:val="ACAEB1"/>
          <w:kern w:val="0"/>
          <w14:ligatures w14:val="none"/>
        </w:rPr>
        <w:t>//github.com/example/config-repo</w:t>
      </w:r>
    </w:p>
    <w:p w14:paraId="4CFD82ED" w14:textId="77777777" w:rsidR="00395969" w:rsidRPr="00395969" w:rsidRDefault="00395969" w:rsidP="00395969">
      <w:pPr>
        <w:rPr>
          <w:lang w:val="vi-VN"/>
        </w:rPr>
      </w:pPr>
    </w:p>
    <w:p w14:paraId="1C6BE4C7" w14:textId="77777777" w:rsidR="00395969" w:rsidRPr="00395969" w:rsidRDefault="00395969" w:rsidP="00395969">
      <w:pPr>
        <w:rPr>
          <w:b/>
          <w:bCs/>
        </w:rPr>
      </w:pPr>
      <w:r w:rsidRPr="00395969">
        <w:rPr>
          <w:b/>
          <w:bCs/>
        </w:rPr>
        <w:t>4.2. Cấu hình Client để sử dụng Config Server</w:t>
      </w:r>
    </w:p>
    <w:p w14:paraId="7234744A" w14:textId="77777777" w:rsidR="00395969" w:rsidRPr="00395969" w:rsidRDefault="00395969" w:rsidP="00395969">
      <w:r w:rsidRPr="00395969">
        <w:t>Trong các microservices client, ta cần khai báo dependencies tương ứng:</w:t>
      </w:r>
    </w:p>
    <w:p w14:paraId="3441A1E4" w14:textId="77777777" w:rsidR="00395969" w:rsidRPr="00395969" w:rsidRDefault="00395969" w:rsidP="00395969">
      <w:pPr>
        <w:shd w:val="clear" w:color="auto" w:fill="FCFCFC"/>
        <w:spacing w:after="0" w:line="240" w:lineRule="auto"/>
        <w:rPr>
          <w:rFonts w:ascii="Consolas" w:eastAsia="Times New Roman" w:hAnsi="Consolas" w:cs="Times New Roman"/>
          <w:color w:val="5C6166"/>
          <w:kern w:val="0"/>
          <w14:ligatures w14:val="none"/>
        </w:rPr>
      </w:pPr>
      <w:r w:rsidRPr="00395969">
        <w:rPr>
          <w:rFonts w:ascii="Consolas" w:eastAsia="Times New Roman" w:hAnsi="Consolas" w:cs="Times New Roman"/>
          <w:color w:val="ED9366"/>
          <w:kern w:val="0"/>
          <w14:ligatures w14:val="none"/>
        </w:rPr>
        <w:t>&lt;</w:t>
      </w:r>
      <w:r w:rsidRPr="00395969">
        <w:rPr>
          <w:rFonts w:ascii="Consolas" w:eastAsia="Times New Roman" w:hAnsi="Consolas" w:cs="Times New Roman"/>
          <w:color w:val="5C6166"/>
          <w:kern w:val="0"/>
          <w14:ligatures w14:val="none"/>
        </w:rPr>
        <w:t>dependency</w:t>
      </w:r>
      <w:r w:rsidRPr="00395969">
        <w:rPr>
          <w:rFonts w:ascii="Consolas" w:eastAsia="Times New Roman" w:hAnsi="Consolas" w:cs="Times New Roman"/>
          <w:color w:val="ED9366"/>
          <w:kern w:val="0"/>
          <w14:ligatures w14:val="none"/>
        </w:rPr>
        <w:t>&gt;</w:t>
      </w:r>
      <w:r w:rsidRPr="00395969">
        <w:rPr>
          <w:rFonts w:ascii="Consolas" w:eastAsia="Times New Roman" w:hAnsi="Consolas" w:cs="Times New Roman"/>
          <w:color w:val="5C6166"/>
          <w:kern w:val="0"/>
          <w14:ligatures w14:val="none"/>
        </w:rPr>
        <w:br/>
        <w:t xml:space="preserve">    </w:t>
      </w:r>
      <w:proofErr w:type="gramStart"/>
      <w:r w:rsidRPr="00395969">
        <w:rPr>
          <w:rFonts w:ascii="Consolas" w:eastAsia="Times New Roman" w:hAnsi="Consolas" w:cs="Times New Roman"/>
          <w:color w:val="ED9366"/>
          <w:kern w:val="0"/>
          <w14:ligatures w14:val="none"/>
        </w:rPr>
        <w:t>&lt;</w:t>
      </w:r>
      <w:r w:rsidRPr="00395969">
        <w:rPr>
          <w:rFonts w:ascii="Consolas" w:eastAsia="Times New Roman" w:hAnsi="Consolas" w:cs="Times New Roman"/>
          <w:color w:val="5C6166"/>
          <w:kern w:val="0"/>
          <w14:ligatures w14:val="none"/>
        </w:rPr>
        <w:t>groupId</w:t>
      </w:r>
      <w:r w:rsidRPr="00395969">
        <w:rPr>
          <w:rFonts w:ascii="Consolas" w:eastAsia="Times New Roman" w:hAnsi="Consolas" w:cs="Times New Roman"/>
          <w:color w:val="ED9366"/>
          <w:kern w:val="0"/>
          <w14:ligatures w14:val="none"/>
        </w:rPr>
        <w:t>&gt;</w:t>
      </w:r>
      <w:r w:rsidRPr="00395969">
        <w:rPr>
          <w:rFonts w:ascii="Consolas" w:eastAsia="Times New Roman" w:hAnsi="Consolas" w:cs="Times New Roman"/>
          <w:color w:val="5C6166"/>
          <w:kern w:val="0"/>
          <w14:ligatures w14:val="none"/>
        </w:rPr>
        <w:t>org</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springframework</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cloud</w:t>
      </w:r>
      <w:proofErr w:type="gramEnd"/>
      <w:r w:rsidRPr="00395969">
        <w:rPr>
          <w:rFonts w:ascii="Consolas" w:eastAsia="Times New Roman" w:hAnsi="Consolas" w:cs="Times New Roman"/>
          <w:color w:val="ED9366"/>
          <w:kern w:val="0"/>
          <w14:ligatures w14:val="none"/>
        </w:rPr>
        <w:t>&lt;/</w:t>
      </w:r>
      <w:r w:rsidRPr="00395969">
        <w:rPr>
          <w:rFonts w:ascii="Consolas" w:eastAsia="Times New Roman" w:hAnsi="Consolas" w:cs="Times New Roman"/>
          <w:color w:val="5C6166"/>
          <w:kern w:val="0"/>
          <w14:ligatures w14:val="none"/>
        </w:rPr>
        <w:t>groupId</w:t>
      </w:r>
      <w:r w:rsidRPr="00395969">
        <w:rPr>
          <w:rFonts w:ascii="Consolas" w:eastAsia="Times New Roman" w:hAnsi="Consolas" w:cs="Times New Roman"/>
          <w:color w:val="ED9366"/>
          <w:kern w:val="0"/>
          <w14:ligatures w14:val="none"/>
        </w:rPr>
        <w:t>&gt;</w:t>
      </w:r>
      <w:r w:rsidRPr="00395969">
        <w:rPr>
          <w:rFonts w:ascii="Consolas" w:eastAsia="Times New Roman" w:hAnsi="Consolas" w:cs="Times New Roman"/>
          <w:color w:val="5C6166"/>
          <w:kern w:val="0"/>
          <w14:ligatures w14:val="none"/>
        </w:rPr>
        <w:br/>
        <w:t xml:space="preserve">    </w:t>
      </w:r>
      <w:r w:rsidRPr="00395969">
        <w:rPr>
          <w:rFonts w:ascii="Consolas" w:eastAsia="Times New Roman" w:hAnsi="Consolas" w:cs="Times New Roman"/>
          <w:color w:val="ED9366"/>
          <w:kern w:val="0"/>
          <w14:ligatures w14:val="none"/>
        </w:rPr>
        <w:t>&lt;</w:t>
      </w:r>
      <w:r w:rsidRPr="00395969">
        <w:rPr>
          <w:rFonts w:ascii="Consolas" w:eastAsia="Times New Roman" w:hAnsi="Consolas" w:cs="Times New Roman"/>
          <w:color w:val="5C6166"/>
          <w:kern w:val="0"/>
          <w14:ligatures w14:val="none"/>
        </w:rPr>
        <w:t>artifactId</w:t>
      </w:r>
      <w:r w:rsidRPr="00395969">
        <w:rPr>
          <w:rFonts w:ascii="Consolas" w:eastAsia="Times New Roman" w:hAnsi="Consolas" w:cs="Times New Roman"/>
          <w:color w:val="ED9366"/>
          <w:kern w:val="0"/>
          <w14:ligatures w14:val="none"/>
        </w:rPr>
        <w:t>&gt;</w:t>
      </w:r>
      <w:r w:rsidRPr="00395969">
        <w:rPr>
          <w:rFonts w:ascii="Consolas" w:eastAsia="Times New Roman" w:hAnsi="Consolas" w:cs="Times New Roman"/>
          <w:color w:val="5C6166"/>
          <w:kern w:val="0"/>
          <w14:ligatures w14:val="none"/>
        </w:rPr>
        <w:t>spring</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cloud</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starter</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config</w:t>
      </w:r>
      <w:r w:rsidRPr="00395969">
        <w:rPr>
          <w:rFonts w:ascii="Consolas" w:eastAsia="Times New Roman" w:hAnsi="Consolas" w:cs="Times New Roman"/>
          <w:color w:val="ED9366"/>
          <w:kern w:val="0"/>
          <w14:ligatures w14:val="none"/>
        </w:rPr>
        <w:t>&lt;/</w:t>
      </w:r>
      <w:r w:rsidRPr="00395969">
        <w:rPr>
          <w:rFonts w:ascii="Consolas" w:eastAsia="Times New Roman" w:hAnsi="Consolas" w:cs="Times New Roman"/>
          <w:color w:val="5C6166"/>
          <w:kern w:val="0"/>
          <w14:ligatures w14:val="none"/>
        </w:rPr>
        <w:t>artifactId</w:t>
      </w:r>
      <w:r w:rsidRPr="00395969">
        <w:rPr>
          <w:rFonts w:ascii="Consolas" w:eastAsia="Times New Roman" w:hAnsi="Consolas" w:cs="Times New Roman"/>
          <w:color w:val="ED9366"/>
          <w:kern w:val="0"/>
          <w14:ligatures w14:val="none"/>
        </w:rPr>
        <w:t>&gt;</w:t>
      </w:r>
      <w:r w:rsidRPr="00395969">
        <w:rPr>
          <w:rFonts w:ascii="Consolas" w:eastAsia="Times New Roman" w:hAnsi="Consolas" w:cs="Times New Roman"/>
          <w:color w:val="5C6166"/>
          <w:kern w:val="0"/>
          <w14:ligatures w14:val="none"/>
        </w:rPr>
        <w:br/>
      </w:r>
      <w:r w:rsidRPr="00395969">
        <w:rPr>
          <w:rFonts w:ascii="Consolas" w:eastAsia="Times New Roman" w:hAnsi="Consolas" w:cs="Times New Roman"/>
          <w:color w:val="ED9366"/>
          <w:kern w:val="0"/>
          <w14:ligatures w14:val="none"/>
        </w:rPr>
        <w:t>&lt;/</w:t>
      </w:r>
      <w:r w:rsidRPr="00395969">
        <w:rPr>
          <w:rFonts w:ascii="Consolas" w:eastAsia="Times New Roman" w:hAnsi="Consolas" w:cs="Times New Roman"/>
          <w:color w:val="5C6166"/>
          <w:kern w:val="0"/>
          <w14:ligatures w14:val="none"/>
        </w:rPr>
        <w:t>dependency</w:t>
      </w:r>
      <w:r w:rsidRPr="00395969">
        <w:rPr>
          <w:rFonts w:ascii="Consolas" w:eastAsia="Times New Roman" w:hAnsi="Consolas" w:cs="Times New Roman"/>
          <w:color w:val="ED9366"/>
          <w:kern w:val="0"/>
          <w14:ligatures w14:val="none"/>
        </w:rPr>
        <w:t>&gt;</w:t>
      </w:r>
    </w:p>
    <w:p w14:paraId="4C0DD93C" w14:textId="77777777" w:rsidR="00395969" w:rsidRPr="00395969" w:rsidRDefault="00395969" w:rsidP="00395969">
      <w:r w:rsidRPr="00395969">
        <w:t>Sau đó, cấu hình bootstrap.yml để kết nối đến Config Server:</w:t>
      </w:r>
    </w:p>
    <w:p w14:paraId="1946F5A2" w14:textId="6BE00C73" w:rsidR="00395969" w:rsidRPr="00395969" w:rsidRDefault="00395969" w:rsidP="00395969">
      <w:pPr>
        <w:shd w:val="clear" w:color="auto" w:fill="FCFCFC"/>
        <w:spacing w:after="0" w:line="240" w:lineRule="auto"/>
        <w:rPr>
          <w:rFonts w:ascii="Consolas" w:eastAsia="Times New Roman" w:hAnsi="Consolas" w:cs="Times New Roman"/>
          <w:color w:val="5C6166"/>
          <w:kern w:val="0"/>
          <w:lang w:val="vi-VN"/>
          <w14:ligatures w14:val="none"/>
        </w:rPr>
      </w:pPr>
      <w:r w:rsidRPr="00395969">
        <w:rPr>
          <w:rFonts w:ascii="Consolas" w:eastAsia="Times New Roman" w:hAnsi="Consolas" w:cs="Times New Roman"/>
          <w:color w:val="5C6166"/>
          <w:kern w:val="0"/>
          <w14:ligatures w14:val="none"/>
        </w:rPr>
        <w:t>spring</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br/>
        <w:t xml:space="preserve">  application</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br/>
        <w:t xml:space="preserve">    name</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 xml:space="preserve"> orderservice</w:t>
      </w:r>
      <w:r w:rsidRPr="00395969">
        <w:rPr>
          <w:rFonts w:ascii="Consolas" w:eastAsia="Times New Roman" w:hAnsi="Consolas" w:cs="Times New Roman"/>
          <w:color w:val="5C6166"/>
          <w:kern w:val="0"/>
          <w14:ligatures w14:val="none"/>
        </w:rPr>
        <w:br/>
        <w:t xml:space="preserve">  cloud</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br/>
        <w:t xml:space="preserve">    config</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br/>
        <w:t xml:space="preserve">      uri</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 xml:space="preserve"> http</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i/>
          <w:iCs/>
          <w:color w:val="ACAEB1"/>
          <w:kern w:val="0"/>
          <w14:ligatures w14:val="none"/>
        </w:rPr>
        <w:t>//localhost:8888</w:t>
      </w:r>
    </w:p>
    <w:p w14:paraId="6E43DD17" w14:textId="77777777" w:rsidR="00395969" w:rsidRDefault="00395969" w:rsidP="00395969">
      <w:pPr>
        <w:rPr>
          <w:lang w:val="vi-VN"/>
        </w:rPr>
      </w:pPr>
      <w:r w:rsidRPr="00395969">
        <w:t>Client có thể lấy thông tin cấu hình thông qua HTTP API:</w:t>
      </w:r>
    </w:p>
    <w:p w14:paraId="0D044895" w14:textId="77777777" w:rsidR="00395969" w:rsidRPr="00395969" w:rsidRDefault="00395969" w:rsidP="00395969">
      <w:pPr>
        <w:shd w:val="clear" w:color="auto" w:fill="FCFCFC"/>
        <w:spacing w:after="0" w:line="240" w:lineRule="auto"/>
        <w:rPr>
          <w:rFonts w:ascii="Consolas" w:eastAsia="Times New Roman" w:hAnsi="Consolas" w:cs="Times New Roman"/>
          <w:color w:val="5C6166"/>
          <w:kern w:val="0"/>
          <w14:ligatures w14:val="none"/>
        </w:rPr>
      </w:pPr>
      <w:r w:rsidRPr="00395969">
        <w:rPr>
          <w:rFonts w:ascii="Consolas" w:eastAsia="Times New Roman" w:hAnsi="Consolas" w:cs="Times New Roman"/>
          <w:color w:val="5C6166"/>
          <w:kern w:val="0"/>
          <w14:ligatures w14:val="none"/>
        </w:rPr>
        <w:t>curl http</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i/>
          <w:iCs/>
          <w:color w:val="ACAEB1"/>
          <w:kern w:val="0"/>
          <w14:ligatures w14:val="none"/>
        </w:rPr>
        <w:t>//localhost:8888/orderservice/default</w:t>
      </w:r>
    </w:p>
    <w:p w14:paraId="69A327D4" w14:textId="77777777" w:rsidR="00395969" w:rsidRPr="00395969" w:rsidRDefault="00395969" w:rsidP="00395969">
      <w:pPr>
        <w:rPr>
          <w:b/>
          <w:bCs/>
        </w:rPr>
      </w:pPr>
      <w:r w:rsidRPr="00395969">
        <w:rPr>
          <w:b/>
          <w:bCs/>
        </w:rPr>
        <w:t>5. Quản lý bảo mật trong Config Server</w:t>
      </w:r>
    </w:p>
    <w:p w14:paraId="333BD58B" w14:textId="77777777" w:rsidR="00395969" w:rsidRPr="00395969" w:rsidRDefault="00395969" w:rsidP="00395969">
      <w:r w:rsidRPr="00395969">
        <w:t>Một vấn đề quan trọng khi sử dụng Config Server là bảo mật thông tin nhạy cảm như mật khẩu database, API keys, v.v. Các phương pháp bảo vệ thông tin cấu hình bao gồm:</w:t>
      </w:r>
    </w:p>
    <w:p w14:paraId="197C140F" w14:textId="77777777" w:rsidR="00395969" w:rsidRPr="00395969" w:rsidRDefault="00395969" w:rsidP="00395969">
      <w:pPr>
        <w:numPr>
          <w:ilvl w:val="0"/>
          <w:numId w:val="4"/>
        </w:numPr>
      </w:pPr>
      <w:r w:rsidRPr="00395969">
        <w:rPr>
          <w:b/>
          <w:bCs/>
        </w:rPr>
        <w:t>Mã hóa dữ liệu</w:t>
      </w:r>
      <w:r w:rsidRPr="00395969">
        <w:t>: Spring Cloud Config hỗ trợ mã hóa thông tin bằng symmetric/asymmetric key.</w:t>
      </w:r>
    </w:p>
    <w:p w14:paraId="481A3FC4" w14:textId="77777777" w:rsidR="00395969" w:rsidRPr="00395969" w:rsidRDefault="00395969" w:rsidP="00395969">
      <w:pPr>
        <w:numPr>
          <w:ilvl w:val="0"/>
          <w:numId w:val="4"/>
        </w:numPr>
      </w:pPr>
      <w:r w:rsidRPr="00395969">
        <w:rPr>
          <w:b/>
          <w:bCs/>
        </w:rPr>
        <w:t>Sử dụng Vault</w:t>
      </w:r>
      <w:r w:rsidRPr="00395969">
        <w:t>: Có thể tích hợp HashiCorp Vault để quản lý bí mật một cách an toàn.</w:t>
      </w:r>
    </w:p>
    <w:p w14:paraId="320D2483" w14:textId="77777777" w:rsidR="00395969" w:rsidRPr="00395969" w:rsidRDefault="00395969" w:rsidP="00395969">
      <w:pPr>
        <w:numPr>
          <w:ilvl w:val="0"/>
          <w:numId w:val="4"/>
        </w:numPr>
      </w:pPr>
      <w:r w:rsidRPr="00395969">
        <w:rPr>
          <w:b/>
          <w:bCs/>
        </w:rPr>
        <w:t>Hạn chế quyền truy cập</w:t>
      </w:r>
      <w:r w:rsidRPr="00395969">
        <w:t>: Chỉ cho phép các microservices được ủy quyền mới có thể lấy thông tin cấu hình.</w:t>
      </w:r>
    </w:p>
    <w:p w14:paraId="3D3E750E" w14:textId="77777777" w:rsidR="00395969" w:rsidRPr="00395969" w:rsidRDefault="00395969" w:rsidP="00395969">
      <w:r w:rsidRPr="00395969">
        <w:t>Ví dụ mã hóa dữ liệu với Spring Cloud Config:</w:t>
      </w:r>
    </w:p>
    <w:p w14:paraId="3EC44F86" w14:textId="77777777" w:rsidR="00395969" w:rsidRPr="00395969" w:rsidRDefault="00395969" w:rsidP="00395969">
      <w:pPr>
        <w:shd w:val="clear" w:color="auto" w:fill="FCFCFC"/>
        <w:spacing w:after="0" w:line="240" w:lineRule="auto"/>
        <w:rPr>
          <w:rFonts w:ascii="Consolas" w:eastAsia="Times New Roman" w:hAnsi="Consolas" w:cs="Times New Roman"/>
          <w:color w:val="5C6166"/>
          <w:kern w:val="0"/>
          <w14:ligatures w14:val="none"/>
        </w:rPr>
      </w:pPr>
      <w:r w:rsidRPr="00395969">
        <w:rPr>
          <w:rFonts w:ascii="Consolas" w:eastAsia="Times New Roman" w:hAnsi="Consolas" w:cs="Times New Roman"/>
          <w:color w:val="5C6166"/>
          <w:kern w:val="0"/>
          <w14:ligatures w14:val="none"/>
        </w:rPr>
        <w:t xml:space="preserve">curl </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X POST http</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i/>
          <w:iCs/>
          <w:color w:val="ACAEB1"/>
          <w:kern w:val="0"/>
          <w14:ligatures w14:val="none"/>
        </w:rPr>
        <w:t>//localhost:8888/encrypt -d 'mypassword'</w:t>
      </w:r>
    </w:p>
    <w:p w14:paraId="7C97FA46" w14:textId="77777777" w:rsidR="00395969" w:rsidRPr="00395969" w:rsidRDefault="00395969" w:rsidP="00395969">
      <w:pPr>
        <w:rPr>
          <w:b/>
          <w:bCs/>
        </w:rPr>
      </w:pPr>
      <w:r w:rsidRPr="00395969">
        <w:rPr>
          <w:b/>
          <w:bCs/>
        </w:rPr>
        <w:t>6. Xử lý thay đổi cấu hình động</w:t>
      </w:r>
    </w:p>
    <w:p w14:paraId="6D693ACD" w14:textId="77777777" w:rsidR="00395969" w:rsidRPr="00395969" w:rsidRDefault="00395969" w:rsidP="00395969">
      <w:r w:rsidRPr="00395969">
        <w:t xml:space="preserve">Spring Cloud Config hỗ trợ cập nhật cấu hình mà không cần khởi động lại ứng dụng bằng cách kết hợp với </w:t>
      </w:r>
      <w:r w:rsidRPr="00395969">
        <w:rPr>
          <w:b/>
          <w:bCs/>
        </w:rPr>
        <w:t>Spring Cloud Bus</w:t>
      </w:r>
      <w:r w:rsidRPr="00395969">
        <w:t>.</w:t>
      </w:r>
    </w:p>
    <w:p w14:paraId="7901AF8C" w14:textId="77777777" w:rsidR="00395969" w:rsidRPr="00395969" w:rsidRDefault="00395969" w:rsidP="00395969">
      <w:pPr>
        <w:numPr>
          <w:ilvl w:val="0"/>
          <w:numId w:val="5"/>
        </w:numPr>
      </w:pPr>
      <w:r w:rsidRPr="00395969">
        <w:lastRenderedPageBreak/>
        <w:t>Thêm dependency spring-cloud-starter-bus-amqp vào dự án.</w:t>
      </w:r>
    </w:p>
    <w:p w14:paraId="50B88F69" w14:textId="77777777" w:rsidR="00395969" w:rsidRPr="00395969" w:rsidRDefault="00395969" w:rsidP="00395969">
      <w:pPr>
        <w:numPr>
          <w:ilvl w:val="0"/>
          <w:numId w:val="5"/>
        </w:numPr>
      </w:pPr>
      <w:r w:rsidRPr="00395969">
        <w:t>Cấu hình RabbitMQ làm message broker.</w:t>
      </w:r>
    </w:p>
    <w:p w14:paraId="53628B3B" w14:textId="77777777" w:rsidR="00395969" w:rsidRPr="00395969" w:rsidRDefault="00395969" w:rsidP="00395969">
      <w:pPr>
        <w:numPr>
          <w:ilvl w:val="0"/>
          <w:numId w:val="5"/>
        </w:numPr>
      </w:pPr>
      <w:r w:rsidRPr="00395969">
        <w:t>Khi cập nhật cấu hình, gửi sự kiện thông báo đến các microservices:</w:t>
      </w:r>
    </w:p>
    <w:p w14:paraId="42528E27" w14:textId="77777777" w:rsidR="00395969" w:rsidRPr="00395969" w:rsidRDefault="00395969" w:rsidP="00395969">
      <w:pPr>
        <w:shd w:val="clear" w:color="auto" w:fill="FCFCFC"/>
        <w:spacing w:after="0" w:line="240" w:lineRule="auto"/>
        <w:rPr>
          <w:rFonts w:ascii="Consolas" w:eastAsia="Times New Roman" w:hAnsi="Consolas" w:cs="Times New Roman"/>
          <w:color w:val="5C6166"/>
          <w:kern w:val="0"/>
          <w14:ligatures w14:val="none"/>
        </w:rPr>
      </w:pPr>
      <w:r w:rsidRPr="00395969">
        <w:rPr>
          <w:rFonts w:ascii="Consolas" w:eastAsia="Times New Roman" w:hAnsi="Consolas" w:cs="Times New Roman"/>
          <w:color w:val="5C6166"/>
          <w:kern w:val="0"/>
          <w14:ligatures w14:val="none"/>
        </w:rPr>
        <w:t xml:space="preserve">curl </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color w:val="5C6166"/>
          <w:kern w:val="0"/>
          <w14:ligatures w14:val="none"/>
        </w:rPr>
        <w:t>X POST http</w:t>
      </w:r>
      <w:r w:rsidRPr="00395969">
        <w:rPr>
          <w:rFonts w:ascii="Consolas" w:eastAsia="Times New Roman" w:hAnsi="Consolas" w:cs="Times New Roman"/>
          <w:color w:val="ED9366"/>
          <w:kern w:val="0"/>
          <w14:ligatures w14:val="none"/>
        </w:rPr>
        <w:t>:</w:t>
      </w:r>
      <w:r w:rsidRPr="00395969">
        <w:rPr>
          <w:rFonts w:ascii="Consolas" w:eastAsia="Times New Roman" w:hAnsi="Consolas" w:cs="Times New Roman"/>
          <w:i/>
          <w:iCs/>
          <w:color w:val="ACAEB1"/>
          <w:kern w:val="0"/>
          <w14:ligatures w14:val="none"/>
        </w:rPr>
        <w:t>//localhost:8888/actuator/bus-refresh</w:t>
      </w:r>
    </w:p>
    <w:p w14:paraId="1C009798" w14:textId="2EDC5403" w:rsidR="00395969" w:rsidRPr="00395969" w:rsidRDefault="00395969" w:rsidP="00395969">
      <w:r>
        <w:rPr>
          <w:lang w:val="vi-VN"/>
        </w:rPr>
        <w:t xml:space="preserve">        </w:t>
      </w:r>
      <w:r>
        <w:t>4</w:t>
      </w:r>
      <w:r>
        <w:rPr>
          <w:lang w:val="vi-VN"/>
        </w:rPr>
        <w:t xml:space="preserve">. </w:t>
      </w:r>
      <w:r w:rsidRPr="00395969">
        <w:t>Các microservices tự động nhận cấu hình mới và cập nhật mà không cần khởi động lại.</w:t>
      </w:r>
    </w:p>
    <w:p w14:paraId="7F51058C" w14:textId="77777777" w:rsidR="00395969" w:rsidRPr="00395969" w:rsidRDefault="00395969" w:rsidP="00395969">
      <w:pPr>
        <w:rPr>
          <w:lang w:val="vi-VN"/>
        </w:rPr>
      </w:pPr>
    </w:p>
    <w:p w14:paraId="22BBB76D" w14:textId="77777777" w:rsidR="00395969" w:rsidRPr="00395969" w:rsidRDefault="00395969">
      <w:pPr>
        <w:rPr>
          <w:lang w:val="vi-VN"/>
        </w:rPr>
      </w:pPr>
    </w:p>
    <w:sectPr w:rsidR="00395969" w:rsidRPr="00395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B6B79"/>
    <w:multiLevelType w:val="multilevel"/>
    <w:tmpl w:val="794C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52FD6"/>
    <w:multiLevelType w:val="multilevel"/>
    <w:tmpl w:val="DF6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22B39"/>
    <w:multiLevelType w:val="multilevel"/>
    <w:tmpl w:val="B4F2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35090"/>
    <w:multiLevelType w:val="multilevel"/>
    <w:tmpl w:val="E2DE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D5771"/>
    <w:multiLevelType w:val="multilevel"/>
    <w:tmpl w:val="BBCE8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411522">
    <w:abstractNumId w:val="0"/>
  </w:num>
  <w:num w:numId="2" w16cid:durableId="2042590460">
    <w:abstractNumId w:val="2"/>
  </w:num>
  <w:num w:numId="3" w16cid:durableId="1819221865">
    <w:abstractNumId w:val="3"/>
  </w:num>
  <w:num w:numId="4" w16cid:durableId="978265808">
    <w:abstractNumId w:val="1"/>
  </w:num>
  <w:num w:numId="5" w16cid:durableId="315229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69"/>
    <w:rsid w:val="000E5804"/>
    <w:rsid w:val="00116E60"/>
    <w:rsid w:val="00395969"/>
    <w:rsid w:val="004A3EEB"/>
    <w:rsid w:val="004D47DA"/>
    <w:rsid w:val="0086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F4CD"/>
  <w15:chartTrackingRefBased/>
  <w15:docId w15:val="{24182F24-AAC2-4BDA-BBD7-52E7658F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9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9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9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9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9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9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969"/>
    <w:rPr>
      <w:rFonts w:eastAsiaTheme="majorEastAsia" w:cstheme="majorBidi"/>
      <w:color w:val="272727" w:themeColor="text1" w:themeTint="D8"/>
    </w:rPr>
  </w:style>
  <w:style w:type="paragraph" w:styleId="Title">
    <w:name w:val="Title"/>
    <w:basedOn w:val="Normal"/>
    <w:next w:val="Normal"/>
    <w:link w:val="TitleChar"/>
    <w:uiPriority w:val="10"/>
    <w:qFormat/>
    <w:rsid w:val="00395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969"/>
    <w:pPr>
      <w:spacing w:before="160"/>
      <w:jc w:val="center"/>
    </w:pPr>
    <w:rPr>
      <w:i/>
      <w:iCs/>
      <w:color w:val="404040" w:themeColor="text1" w:themeTint="BF"/>
    </w:rPr>
  </w:style>
  <w:style w:type="character" w:customStyle="1" w:styleId="QuoteChar">
    <w:name w:val="Quote Char"/>
    <w:basedOn w:val="DefaultParagraphFont"/>
    <w:link w:val="Quote"/>
    <w:uiPriority w:val="29"/>
    <w:rsid w:val="00395969"/>
    <w:rPr>
      <w:i/>
      <w:iCs/>
      <w:color w:val="404040" w:themeColor="text1" w:themeTint="BF"/>
    </w:rPr>
  </w:style>
  <w:style w:type="paragraph" w:styleId="ListParagraph">
    <w:name w:val="List Paragraph"/>
    <w:basedOn w:val="Normal"/>
    <w:uiPriority w:val="34"/>
    <w:qFormat/>
    <w:rsid w:val="00395969"/>
    <w:pPr>
      <w:ind w:left="720"/>
      <w:contextualSpacing/>
    </w:pPr>
  </w:style>
  <w:style w:type="character" w:styleId="IntenseEmphasis">
    <w:name w:val="Intense Emphasis"/>
    <w:basedOn w:val="DefaultParagraphFont"/>
    <w:uiPriority w:val="21"/>
    <w:qFormat/>
    <w:rsid w:val="00395969"/>
    <w:rPr>
      <w:i/>
      <w:iCs/>
      <w:color w:val="0F4761" w:themeColor="accent1" w:themeShade="BF"/>
    </w:rPr>
  </w:style>
  <w:style w:type="paragraph" w:styleId="IntenseQuote">
    <w:name w:val="Intense Quote"/>
    <w:basedOn w:val="Normal"/>
    <w:next w:val="Normal"/>
    <w:link w:val="IntenseQuoteChar"/>
    <w:uiPriority w:val="30"/>
    <w:qFormat/>
    <w:rsid w:val="00395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969"/>
    <w:rPr>
      <w:i/>
      <w:iCs/>
      <w:color w:val="0F4761" w:themeColor="accent1" w:themeShade="BF"/>
    </w:rPr>
  </w:style>
  <w:style w:type="character" w:styleId="IntenseReference">
    <w:name w:val="Intense Reference"/>
    <w:basedOn w:val="DefaultParagraphFont"/>
    <w:uiPriority w:val="32"/>
    <w:qFormat/>
    <w:rsid w:val="003959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9802">
      <w:bodyDiv w:val="1"/>
      <w:marLeft w:val="0"/>
      <w:marRight w:val="0"/>
      <w:marTop w:val="0"/>
      <w:marBottom w:val="0"/>
      <w:divBdr>
        <w:top w:val="none" w:sz="0" w:space="0" w:color="auto"/>
        <w:left w:val="none" w:sz="0" w:space="0" w:color="auto"/>
        <w:bottom w:val="none" w:sz="0" w:space="0" w:color="auto"/>
        <w:right w:val="none" w:sz="0" w:space="0" w:color="auto"/>
      </w:divBdr>
      <w:divsChild>
        <w:div w:id="1466124223">
          <w:marLeft w:val="0"/>
          <w:marRight w:val="0"/>
          <w:marTop w:val="0"/>
          <w:marBottom w:val="0"/>
          <w:divBdr>
            <w:top w:val="none" w:sz="0" w:space="0" w:color="auto"/>
            <w:left w:val="none" w:sz="0" w:space="0" w:color="auto"/>
            <w:bottom w:val="none" w:sz="0" w:space="0" w:color="auto"/>
            <w:right w:val="none" w:sz="0" w:space="0" w:color="auto"/>
          </w:divBdr>
        </w:div>
      </w:divsChild>
    </w:div>
    <w:div w:id="235211231">
      <w:bodyDiv w:val="1"/>
      <w:marLeft w:val="0"/>
      <w:marRight w:val="0"/>
      <w:marTop w:val="0"/>
      <w:marBottom w:val="0"/>
      <w:divBdr>
        <w:top w:val="none" w:sz="0" w:space="0" w:color="auto"/>
        <w:left w:val="none" w:sz="0" w:space="0" w:color="auto"/>
        <w:bottom w:val="none" w:sz="0" w:space="0" w:color="auto"/>
        <w:right w:val="none" w:sz="0" w:space="0" w:color="auto"/>
      </w:divBdr>
    </w:div>
    <w:div w:id="294337198">
      <w:bodyDiv w:val="1"/>
      <w:marLeft w:val="0"/>
      <w:marRight w:val="0"/>
      <w:marTop w:val="0"/>
      <w:marBottom w:val="0"/>
      <w:divBdr>
        <w:top w:val="none" w:sz="0" w:space="0" w:color="auto"/>
        <w:left w:val="none" w:sz="0" w:space="0" w:color="auto"/>
        <w:bottom w:val="none" w:sz="0" w:space="0" w:color="auto"/>
        <w:right w:val="none" w:sz="0" w:space="0" w:color="auto"/>
      </w:divBdr>
      <w:divsChild>
        <w:div w:id="1553612668">
          <w:marLeft w:val="0"/>
          <w:marRight w:val="0"/>
          <w:marTop w:val="0"/>
          <w:marBottom w:val="0"/>
          <w:divBdr>
            <w:top w:val="none" w:sz="0" w:space="0" w:color="auto"/>
            <w:left w:val="none" w:sz="0" w:space="0" w:color="auto"/>
            <w:bottom w:val="none" w:sz="0" w:space="0" w:color="auto"/>
            <w:right w:val="none" w:sz="0" w:space="0" w:color="auto"/>
          </w:divBdr>
        </w:div>
      </w:divsChild>
    </w:div>
    <w:div w:id="316108404">
      <w:bodyDiv w:val="1"/>
      <w:marLeft w:val="0"/>
      <w:marRight w:val="0"/>
      <w:marTop w:val="0"/>
      <w:marBottom w:val="0"/>
      <w:divBdr>
        <w:top w:val="none" w:sz="0" w:space="0" w:color="auto"/>
        <w:left w:val="none" w:sz="0" w:space="0" w:color="auto"/>
        <w:bottom w:val="none" w:sz="0" w:space="0" w:color="auto"/>
        <w:right w:val="none" w:sz="0" w:space="0" w:color="auto"/>
      </w:divBdr>
    </w:div>
    <w:div w:id="380204436">
      <w:bodyDiv w:val="1"/>
      <w:marLeft w:val="0"/>
      <w:marRight w:val="0"/>
      <w:marTop w:val="0"/>
      <w:marBottom w:val="0"/>
      <w:divBdr>
        <w:top w:val="none" w:sz="0" w:space="0" w:color="auto"/>
        <w:left w:val="none" w:sz="0" w:space="0" w:color="auto"/>
        <w:bottom w:val="none" w:sz="0" w:space="0" w:color="auto"/>
        <w:right w:val="none" w:sz="0" w:space="0" w:color="auto"/>
      </w:divBdr>
    </w:div>
    <w:div w:id="392855413">
      <w:bodyDiv w:val="1"/>
      <w:marLeft w:val="0"/>
      <w:marRight w:val="0"/>
      <w:marTop w:val="0"/>
      <w:marBottom w:val="0"/>
      <w:divBdr>
        <w:top w:val="none" w:sz="0" w:space="0" w:color="auto"/>
        <w:left w:val="none" w:sz="0" w:space="0" w:color="auto"/>
        <w:bottom w:val="none" w:sz="0" w:space="0" w:color="auto"/>
        <w:right w:val="none" w:sz="0" w:space="0" w:color="auto"/>
      </w:divBdr>
      <w:divsChild>
        <w:div w:id="222300986">
          <w:marLeft w:val="0"/>
          <w:marRight w:val="0"/>
          <w:marTop w:val="0"/>
          <w:marBottom w:val="0"/>
          <w:divBdr>
            <w:top w:val="none" w:sz="0" w:space="0" w:color="auto"/>
            <w:left w:val="none" w:sz="0" w:space="0" w:color="auto"/>
            <w:bottom w:val="none" w:sz="0" w:space="0" w:color="auto"/>
            <w:right w:val="none" w:sz="0" w:space="0" w:color="auto"/>
          </w:divBdr>
        </w:div>
        <w:div w:id="168912158">
          <w:marLeft w:val="0"/>
          <w:marRight w:val="0"/>
          <w:marTop w:val="0"/>
          <w:marBottom w:val="0"/>
          <w:divBdr>
            <w:top w:val="none" w:sz="0" w:space="0" w:color="auto"/>
            <w:left w:val="none" w:sz="0" w:space="0" w:color="auto"/>
            <w:bottom w:val="none" w:sz="0" w:space="0" w:color="auto"/>
            <w:right w:val="none" w:sz="0" w:space="0" w:color="auto"/>
          </w:divBdr>
        </w:div>
        <w:div w:id="885065118">
          <w:marLeft w:val="0"/>
          <w:marRight w:val="0"/>
          <w:marTop w:val="0"/>
          <w:marBottom w:val="0"/>
          <w:divBdr>
            <w:top w:val="none" w:sz="0" w:space="0" w:color="auto"/>
            <w:left w:val="none" w:sz="0" w:space="0" w:color="auto"/>
            <w:bottom w:val="none" w:sz="0" w:space="0" w:color="auto"/>
            <w:right w:val="none" w:sz="0" w:space="0" w:color="auto"/>
          </w:divBdr>
        </w:div>
      </w:divsChild>
    </w:div>
    <w:div w:id="404031662">
      <w:bodyDiv w:val="1"/>
      <w:marLeft w:val="0"/>
      <w:marRight w:val="0"/>
      <w:marTop w:val="0"/>
      <w:marBottom w:val="0"/>
      <w:divBdr>
        <w:top w:val="none" w:sz="0" w:space="0" w:color="auto"/>
        <w:left w:val="none" w:sz="0" w:space="0" w:color="auto"/>
        <w:bottom w:val="none" w:sz="0" w:space="0" w:color="auto"/>
        <w:right w:val="none" w:sz="0" w:space="0" w:color="auto"/>
      </w:divBdr>
      <w:divsChild>
        <w:div w:id="639964966">
          <w:marLeft w:val="0"/>
          <w:marRight w:val="0"/>
          <w:marTop w:val="0"/>
          <w:marBottom w:val="0"/>
          <w:divBdr>
            <w:top w:val="none" w:sz="0" w:space="0" w:color="auto"/>
            <w:left w:val="none" w:sz="0" w:space="0" w:color="auto"/>
            <w:bottom w:val="none" w:sz="0" w:space="0" w:color="auto"/>
            <w:right w:val="none" w:sz="0" w:space="0" w:color="auto"/>
          </w:divBdr>
        </w:div>
      </w:divsChild>
    </w:div>
    <w:div w:id="546180980">
      <w:bodyDiv w:val="1"/>
      <w:marLeft w:val="0"/>
      <w:marRight w:val="0"/>
      <w:marTop w:val="0"/>
      <w:marBottom w:val="0"/>
      <w:divBdr>
        <w:top w:val="none" w:sz="0" w:space="0" w:color="auto"/>
        <w:left w:val="none" w:sz="0" w:space="0" w:color="auto"/>
        <w:bottom w:val="none" w:sz="0" w:space="0" w:color="auto"/>
        <w:right w:val="none" w:sz="0" w:space="0" w:color="auto"/>
      </w:divBdr>
      <w:divsChild>
        <w:div w:id="47144460">
          <w:marLeft w:val="0"/>
          <w:marRight w:val="0"/>
          <w:marTop w:val="0"/>
          <w:marBottom w:val="0"/>
          <w:divBdr>
            <w:top w:val="none" w:sz="0" w:space="0" w:color="auto"/>
            <w:left w:val="none" w:sz="0" w:space="0" w:color="auto"/>
            <w:bottom w:val="none" w:sz="0" w:space="0" w:color="auto"/>
            <w:right w:val="none" w:sz="0" w:space="0" w:color="auto"/>
          </w:divBdr>
        </w:div>
      </w:divsChild>
    </w:div>
    <w:div w:id="692459705">
      <w:bodyDiv w:val="1"/>
      <w:marLeft w:val="0"/>
      <w:marRight w:val="0"/>
      <w:marTop w:val="0"/>
      <w:marBottom w:val="0"/>
      <w:divBdr>
        <w:top w:val="none" w:sz="0" w:space="0" w:color="auto"/>
        <w:left w:val="none" w:sz="0" w:space="0" w:color="auto"/>
        <w:bottom w:val="none" w:sz="0" w:space="0" w:color="auto"/>
        <w:right w:val="none" w:sz="0" w:space="0" w:color="auto"/>
      </w:divBdr>
    </w:div>
    <w:div w:id="695036251">
      <w:bodyDiv w:val="1"/>
      <w:marLeft w:val="0"/>
      <w:marRight w:val="0"/>
      <w:marTop w:val="0"/>
      <w:marBottom w:val="0"/>
      <w:divBdr>
        <w:top w:val="none" w:sz="0" w:space="0" w:color="auto"/>
        <w:left w:val="none" w:sz="0" w:space="0" w:color="auto"/>
        <w:bottom w:val="none" w:sz="0" w:space="0" w:color="auto"/>
        <w:right w:val="none" w:sz="0" w:space="0" w:color="auto"/>
      </w:divBdr>
      <w:divsChild>
        <w:div w:id="1050808462">
          <w:marLeft w:val="0"/>
          <w:marRight w:val="0"/>
          <w:marTop w:val="0"/>
          <w:marBottom w:val="0"/>
          <w:divBdr>
            <w:top w:val="none" w:sz="0" w:space="0" w:color="auto"/>
            <w:left w:val="none" w:sz="0" w:space="0" w:color="auto"/>
            <w:bottom w:val="none" w:sz="0" w:space="0" w:color="auto"/>
            <w:right w:val="none" w:sz="0" w:space="0" w:color="auto"/>
          </w:divBdr>
        </w:div>
      </w:divsChild>
    </w:div>
    <w:div w:id="709185562">
      <w:bodyDiv w:val="1"/>
      <w:marLeft w:val="0"/>
      <w:marRight w:val="0"/>
      <w:marTop w:val="0"/>
      <w:marBottom w:val="0"/>
      <w:divBdr>
        <w:top w:val="none" w:sz="0" w:space="0" w:color="auto"/>
        <w:left w:val="none" w:sz="0" w:space="0" w:color="auto"/>
        <w:bottom w:val="none" w:sz="0" w:space="0" w:color="auto"/>
        <w:right w:val="none" w:sz="0" w:space="0" w:color="auto"/>
      </w:divBdr>
    </w:div>
    <w:div w:id="710543344">
      <w:bodyDiv w:val="1"/>
      <w:marLeft w:val="0"/>
      <w:marRight w:val="0"/>
      <w:marTop w:val="0"/>
      <w:marBottom w:val="0"/>
      <w:divBdr>
        <w:top w:val="none" w:sz="0" w:space="0" w:color="auto"/>
        <w:left w:val="none" w:sz="0" w:space="0" w:color="auto"/>
        <w:bottom w:val="none" w:sz="0" w:space="0" w:color="auto"/>
        <w:right w:val="none" w:sz="0" w:space="0" w:color="auto"/>
      </w:divBdr>
      <w:divsChild>
        <w:div w:id="196742209">
          <w:marLeft w:val="0"/>
          <w:marRight w:val="0"/>
          <w:marTop w:val="0"/>
          <w:marBottom w:val="0"/>
          <w:divBdr>
            <w:top w:val="none" w:sz="0" w:space="0" w:color="auto"/>
            <w:left w:val="none" w:sz="0" w:space="0" w:color="auto"/>
            <w:bottom w:val="none" w:sz="0" w:space="0" w:color="auto"/>
            <w:right w:val="none" w:sz="0" w:space="0" w:color="auto"/>
          </w:divBdr>
        </w:div>
      </w:divsChild>
    </w:div>
    <w:div w:id="791903765">
      <w:bodyDiv w:val="1"/>
      <w:marLeft w:val="0"/>
      <w:marRight w:val="0"/>
      <w:marTop w:val="0"/>
      <w:marBottom w:val="0"/>
      <w:divBdr>
        <w:top w:val="none" w:sz="0" w:space="0" w:color="auto"/>
        <w:left w:val="none" w:sz="0" w:space="0" w:color="auto"/>
        <w:bottom w:val="none" w:sz="0" w:space="0" w:color="auto"/>
        <w:right w:val="none" w:sz="0" w:space="0" w:color="auto"/>
      </w:divBdr>
    </w:div>
    <w:div w:id="811941716">
      <w:bodyDiv w:val="1"/>
      <w:marLeft w:val="0"/>
      <w:marRight w:val="0"/>
      <w:marTop w:val="0"/>
      <w:marBottom w:val="0"/>
      <w:divBdr>
        <w:top w:val="none" w:sz="0" w:space="0" w:color="auto"/>
        <w:left w:val="none" w:sz="0" w:space="0" w:color="auto"/>
        <w:bottom w:val="none" w:sz="0" w:space="0" w:color="auto"/>
        <w:right w:val="none" w:sz="0" w:space="0" w:color="auto"/>
      </w:divBdr>
      <w:divsChild>
        <w:div w:id="2102027586">
          <w:marLeft w:val="0"/>
          <w:marRight w:val="0"/>
          <w:marTop w:val="0"/>
          <w:marBottom w:val="0"/>
          <w:divBdr>
            <w:top w:val="none" w:sz="0" w:space="0" w:color="auto"/>
            <w:left w:val="none" w:sz="0" w:space="0" w:color="auto"/>
            <w:bottom w:val="none" w:sz="0" w:space="0" w:color="auto"/>
            <w:right w:val="none" w:sz="0" w:space="0" w:color="auto"/>
          </w:divBdr>
        </w:div>
      </w:divsChild>
    </w:div>
    <w:div w:id="821846638">
      <w:bodyDiv w:val="1"/>
      <w:marLeft w:val="0"/>
      <w:marRight w:val="0"/>
      <w:marTop w:val="0"/>
      <w:marBottom w:val="0"/>
      <w:divBdr>
        <w:top w:val="none" w:sz="0" w:space="0" w:color="auto"/>
        <w:left w:val="none" w:sz="0" w:space="0" w:color="auto"/>
        <w:bottom w:val="none" w:sz="0" w:space="0" w:color="auto"/>
        <w:right w:val="none" w:sz="0" w:space="0" w:color="auto"/>
      </w:divBdr>
    </w:div>
    <w:div w:id="833300229">
      <w:bodyDiv w:val="1"/>
      <w:marLeft w:val="0"/>
      <w:marRight w:val="0"/>
      <w:marTop w:val="0"/>
      <w:marBottom w:val="0"/>
      <w:divBdr>
        <w:top w:val="none" w:sz="0" w:space="0" w:color="auto"/>
        <w:left w:val="none" w:sz="0" w:space="0" w:color="auto"/>
        <w:bottom w:val="none" w:sz="0" w:space="0" w:color="auto"/>
        <w:right w:val="none" w:sz="0" w:space="0" w:color="auto"/>
      </w:divBdr>
      <w:divsChild>
        <w:div w:id="1145314577">
          <w:marLeft w:val="0"/>
          <w:marRight w:val="0"/>
          <w:marTop w:val="0"/>
          <w:marBottom w:val="0"/>
          <w:divBdr>
            <w:top w:val="none" w:sz="0" w:space="0" w:color="auto"/>
            <w:left w:val="none" w:sz="0" w:space="0" w:color="auto"/>
            <w:bottom w:val="none" w:sz="0" w:space="0" w:color="auto"/>
            <w:right w:val="none" w:sz="0" w:space="0" w:color="auto"/>
          </w:divBdr>
        </w:div>
      </w:divsChild>
    </w:div>
    <w:div w:id="847408385">
      <w:bodyDiv w:val="1"/>
      <w:marLeft w:val="0"/>
      <w:marRight w:val="0"/>
      <w:marTop w:val="0"/>
      <w:marBottom w:val="0"/>
      <w:divBdr>
        <w:top w:val="none" w:sz="0" w:space="0" w:color="auto"/>
        <w:left w:val="none" w:sz="0" w:space="0" w:color="auto"/>
        <w:bottom w:val="none" w:sz="0" w:space="0" w:color="auto"/>
        <w:right w:val="none" w:sz="0" w:space="0" w:color="auto"/>
      </w:divBdr>
    </w:div>
    <w:div w:id="894700304">
      <w:bodyDiv w:val="1"/>
      <w:marLeft w:val="0"/>
      <w:marRight w:val="0"/>
      <w:marTop w:val="0"/>
      <w:marBottom w:val="0"/>
      <w:divBdr>
        <w:top w:val="none" w:sz="0" w:space="0" w:color="auto"/>
        <w:left w:val="none" w:sz="0" w:space="0" w:color="auto"/>
        <w:bottom w:val="none" w:sz="0" w:space="0" w:color="auto"/>
        <w:right w:val="none" w:sz="0" w:space="0" w:color="auto"/>
      </w:divBdr>
    </w:div>
    <w:div w:id="907107528">
      <w:bodyDiv w:val="1"/>
      <w:marLeft w:val="0"/>
      <w:marRight w:val="0"/>
      <w:marTop w:val="0"/>
      <w:marBottom w:val="0"/>
      <w:divBdr>
        <w:top w:val="none" w:sz="0" w:space="0" w:color="auto"/>
        <w:left w:val="none" w:sz="0" w:space="0" w:color="auto"/>
        <w:bottom w:val="none" w:sz="0" w:space="0" w:color="auto"/>
        <w:right w:val="none" w:sz="0" w:space="0" w:color="auto"/>
      </w:divBdr>
      <w:divsChild>
        <w:div w:id="2075152845">
          <w:marLeft w:val="0"/>
          <w:marRight w:val="0"/>
          <w:marTop w:val="0"/>
          <w:marBottom w:val="0"/>
          <w:divBdr>
            <w:top w:val="none" w:sz="0" w:space="0" w:color="auto"/>
            <w:left w:val="none" w:sz="0" w:space="0" w:color="auto"/>
            <w:bottom w:val="none" w:sz="0" w:space="0" w:color="auto"/>
            <w:right w:val="none" w:sz="0" w:space="0" w:color="auto"/>
          </w:divBdr>
        </w:div>
      </w:divsChild>
    </w:div>
    <w:div w:id="933703094">
      <w:bodyDiv w:val="1"/>
      <w:marLeft w:val="0"/>
      <w:marRight w:val="0"/>
      <w:marTop w:val="0"/>
      <w:marBottom w:val="0"/>
      <w:divBdr>
        <w:top w:val="none" w:sz="0" w:space="0" w:color="auto"/>
        <w:left w:val="none" w:sz="0" w:space="0" w:color="auto"/>
        <w:bottom w:val="none" w:sz="0" w:space="0" w:color="auto"/>
        <w:right w:val="none" w:sz="0" w:space="0" w:color="auto"/>
      </w:divBdr>
    </w:div>
    <w:div w:id="975571131">
      <w:bodyDiv w:val="1"/>
      <w:marLeft w:val="0"/>
      <w:marRight w:val="0"/>
      <w:marTop w:val="0"/>
      <w:marBottom w:val="0"/>
      <w:divBdr>
        <w:top w:val="none" w:sz="0" w:space="0" w:color="auto"/>
        <w:left w:val="none" w:sz="0" w:space="0" w:color="auto"/>
        <w:bottom w:val="none" w:sz="0" w:space="0" w:color="auto"/>
        <w:right w:val="none" w:sz="0" w:space="0" w:color="auto"/>
      </w:divBdr>
      <w:divsChild>
        <w:div w:id="1948927112">
          <w:marLeft w:val="0"/>
          <w:marRight w:val="0"/>
          <w:marTop w:val="0"/>
          <w:marBottom w:val="0"/>
          <w:divBdr>
            <w:top w:val="none" w:sz="0" w:space="0" w:color="auto"/>
            <w:left w:val="none" w:sz="0" w:space="0" w:color="auto"/>
            <w:bottom w:val="none" w:sz="0" w:space="0" w:color="auto"/>
            <w:right w:val="none" w:sz="0" w:space="0" w:color="auto"/>
          </w:divBdr>
        </w:div>
      </w:divsChild>
    </w:div>
    <w:div w:id="997919648">
      <w:bodyDiv w:val="1"/>
      <w:marLeft w:val="0"/>
      <w:marRight w:val="0"/>
      <w:marTop w:val="0"/>
      <w:marBottom w:val="0"/>
      <w:divBdr>
        <w:top w:val="none" w:sz="0" w:space="0" w:color="auto"/>
        <w:left w:val="none" w:sz="0" w:space="0" w:color="auto"/>
        <w:bottom w:val="none" w:sz="0" w:space="0" w:color="auto"/>
        <w:right w:val="none" w:sz="0" w:space="0" w:color="auto"/>
      </w:divBdr>
      <w:divsChild>
        <w:div w:id="759255674">
          <w:marLeft w:val="0"/>
          <w:marRight w:val="0"/>
          <w:marTop w:val="0"/>
          <w:marBottom w:val="0"/>
          <w:divBdr>
            <w:top w:val="none" w:sz="0" w:space="0" w:color="auto"/>
            <w:left w:val="none" w:sz="0" w:space="0" w:color="auto"/>
            <w:bottom w:val="none" w:sz="0" w:space="0" w:color="auto"/>
            <w:right w:val="none" w:sz="0" w:space="0" w:color="auto"/>
          </w:divBdr>
        </w:div>
      </w:divsChild>
    </w:div>
    <w:div w:id="1028336959">
      <w:bodyDiv w:val="1"/>
      <w:marLeft w:val="0"/>
      <w:marRight w:val="0"/>
      <w:marTop w:val="0"/>
      <w:marBottom w:val="0"/>
      <w:divBdr>
        <w:top w:val="none" w:sz="0" w:space="0" w:color="auto"/>
        <w:left w:val="none" w:sz="0" w:space="0" w:color="auto"/>
        <w:bottom w:val="none" w:sz="0" w:space="0" w:color="auto"/>
        <w:right w:val="none" w:sz="0" w:space="0" w:color="auto"/>
      </w:divBdr>
      <w:divsChild>
        <w:div w:id="1046293902">
          <w:marLeft w:val="0"/>
          <w:marRight w:val="0"/>
          <w:marTop w:val="0"/>
          <w:marBottom w:val="0"/>
          <w:divBdr>
            <w:top w:val="none" w:sz="0" w:space="0" w:color="auto"/>
            <w:left w:val="none" w:sz="0" w:space="0" w:color="auto"/>
            <w:bottom w:val="none" w:sz="0" w:space="0" w:color="auto"/>
            <w:right w:val="none" w:sz="0" w:space="0" w:color="auto"/>
          </w:divBdr>
        </w:div>
      </w:divsChild>
    </w:div>
    <w:div w:id="1045562150">
      <w:bodyDiv w:val="1"/>
      <w:marLeft w:val="0"/>
      <w:marRight w:val="0"/>
      <w:marTop w:val="0"/>
      <w:marBottom w:val="0"/>
      <w:divBdr>
        <w:top w:val="none" w:sz="0" w:space="0" w:color="auto"/>
        <w:left w:val="none" w:sz="0" w:space="0" w:color="auto"/>
        <w:bottom w:val="none" w:sz="0" w:space="0" w:color="auto"/>
        <w:right w:val="none" w:sz="0" w:space="0" w:color="auto"/>
      </w:divBdr>
      <w:divsChild>
        <w:div w:id="938758224">
          <w:marLeft w:val="0"/>
          <w:marRight w:val="0"/>
          <w:marTop w:val="0"/>
          <w:marBottom w:val="0"/>
          <w:divBdr>
            <w:top w:val="none" w:sz="0" w:space="0" w:color="auto"/>
            <w:left w:val="none" w:sz="0" w:space="0" w:color="auto"/>
            <w:bottom w:val="none" w:sz="0" w:space="0" w:color="auto"/>
            <w:right w:val="none" w:sz="0" w:space="0" w:color="auto"/>
          </w:divBdr>
        </w:div>
      </w:divsChild>
    </w:div>
    <w:div w:id="1068653872">
      <w:bodyDiv w:val="1"/>
      <w:marLeft w:val="0"/>
      <w:marRight w:val="0"/>
      <w:marTop w:val="0"/>
      <w:marBottom w:val="0"/>
      <w:divBdr>
        <w:top w:val="none" w:sz="0" w:space="0" w:color="auto"/>
        <w:left w:val="none" w:sz="0" w:space="0" w:color="auto"/>
        <w:bottom w:val="none" w:sz="0" w:space="0" w:color="auto"/>
        <w:right w:val="none" w:sz="0" w:space="0" w:color="auto"/>
      </w:divBdr>
      <w:divsChild>
        <w:div w:id="252860237">
          <w:marLeft w:val="0"/>
          <w:marRight w:val="0"/>
          <w:marTop w:val="0"/>
          <w:marBottom w:val="0"/>
          <w:divBdr>
            <w:top w:val="none" w:sz="0" w:space="0" w:color="auto"/>
            <w:left w:val="none" w:sz="0" w:space="0" w:color="auto"/>
            <w:bottom w:val="none" w:sz="0" w:space="0" w:color="auto"/>
            <w:right w:val="none" w:sz="0" w:space="0" w:color="auto"/>
          </w:divBdr>
        </w:div>
      </w:divsChild>
    </w:div>
    <w:div w:id="1086196540">
      <w:bodyDiv w:val="1"/>
      <w:marLeft w:val="0"/>
      <w:marRight w:val="0"/>
      <w:marTop w:val="0"/>
      <w:marBottom w:val="0"/>
      <w:divBdr>
        <w:top w:val="none" w:sz="0" w:space="0" w:color="auto"/>
        <w:left w:val="none" w:sz="0" w:space="0" w:color="auto"/>
        <w:bottom w:val="none" w:sz="0" w:space="0" w:color="auto"/>
        <w:right w:val="none" w:sz="0" w:space="0" w:color="auto"/>
      </w:divBdr>
      <w:divsChild>
        <w:div w:id="277296786">
          <w:marLeft w:val="0"/>
          <w:marRight w:val="0"/>
          <w:marTop w:val="0"/>
          <w:marBottom w:val="0"/>
          <w:divBdr>
            <w:top w:val="none" w:sz="0" w:space="0" w:color="auto"/>
            <w:left w:val="none" w:sz="0" w:space="0" w:color="auto"/>
            <w:bottom w:val="none" w:sz="0" w:space="0" w:color="auto"/>
            <w:right w:val="none" w:sz="0" w:space="0" w:color="auto"/>
          </w:divBdr>
        </w:div>
        <w:div w:id="1948343110">
          <w:marLeft w:val="0"/>
          <w:marRight w:val="0"/>
          <w:marTop w:val="0"/>
          <w:marBottom w:val="0"/>
          <w:divBdr>
            <w:top w:val="none" w:sz="0" w:space="0" w:color="auto"/>
            <w:left w:val="none" w:sz="0" w:space="0" w:color="auto"/>
            <w:bottom w:val="none" w:sz="0" w:space="0" w:color="auto"/>
            <w:right w:val="none" w:sz="0" w:space="0" w:color="auto"/>
          </w:divBdr>
        </w:div>
        <w:div w:id="761797719">
          <w:marLeft w:val="0"/>
          <w:marRight w:val="0"/>
          <w:marTop w:val="0"/>
          <w:marBottom w:val="0"/>
          <w:divBdr>
            <w:top w:val="none" w:sz="0" w:space="0" w:color="auto"/>
            <w:left w:val="none" w:sz="0" w:space="0" w:color="auto"/>
            <w:bottom w:val="none" w:sz="0" w:space="0" w:color="auto"/>
            <w:right w:val="none" w:sz="0" w:space="0" w:color="auto"/>
          </w:divBdr>
        </w:div>
      </w:divsChild>
    </w:div>
    <w:div w:id="1176844547">
      <w:bodyDiv w:val="1"/>
      <w:marLeft w:val="0"/>
      <w:marRight w:val="0"/>
      <w:marTop w:val="0"/>
      <w:marBottom w:val="0"/>
      <w:divBdr>
        <w:top w:val="none" w:sz="0" w:space="0" w:color="auto"/>
        <w:left w:val="none" w:sz="0" w:space="0" w:color="auto"/>
        <w:bottom w:val="none" w:sz="0" w:space="0" w:color="auto"/>
        <w:right w:val="none" w:sz="0" w:space="0" w:color="auto"/>
      </w:divBdr>
    </w:div>
    <w:div w:id="1255942350">
      <w:bodyDiv w:val="1"/>
      <w:marLeft w:val="0"/>
      <w:marRight w:val="0"/>
      <w:marTop w:val="0"/>
      <w:marBottom w:val="0"/>
      <w:divBdr>
        <w:top w:val="none" w:sz="0" w:space="0" w:color="auto"/>
        <w:left w:val="none" w:sz="0" w:space="0" w:color="auto"/>
        <w:bottom w:val="none" w:sz="0" w:space="0" w:color="auto"/>
        <w:right w:val="none" w:sz="0" w:space="0" w:color="auto"/>
      </w:divBdr>
    </w:div>
    <w:div w:id="1265377417">
      <w:bodyDiv w:val="1"/>
      <w:marLeft w:val="0"/>
      <w:marRight w:val="0"/>
      <w:marTop w:val="0"/>
      <w:marBottom w:val="0"/>
      <w:divBdr>
        <w:top w:val="none" w:sz="0" w:space="0" w:color="auto"/>
        <w:left w:val="none" w:sz="0" w:space="0" w:color="auto"/>
        <w:bottom w:val="none" w:sz="0" w:space="0" w:color="auto"/>
        <w:right w:val="none" w:sz="0" w:space="0" w:color="auto"/>
      </w:divBdr>
    </w:div>
    <w:div w:id="1339843181">
      <w:bodyDiv w:val="1"/>
      <w:marLeft w:val="0"/>
      <w:marRight w:val="0"/>
      <w:marTop w:val="0"/>
      <w:marBottom w:val="0"/>
      <w:divBdr>
        <w:top w:val="none" w:sz="0" w:space="0" w:color="auto"/>
        <w:left w:val="none" w:sz="0" w:space="0" w:color="auto"/>
        <w:bottom w:val="none" w:sz="0" w:space="0" w:color="auto"/>
        <w:right w:val="none" w:sz="0" w:space="0" w:color="auto"/>
      </w:divBdr>
    </w:div>
    <w:div w:id="1373771822">
      <w:bodyDiv w:val="1"/>
      <w:marLeft w:val="0"/>
      <w:marRight w:val="0"/>
      <w:marTop w:val="0"/>
      <w:marBottom w:val="0"/>
      <w:divBdr>
        <w:top w:val="none" w:sz="0" w:space="0" w:color="auto"/>
        <w:left w:val="none" w:sz="0" w:space="0" w:color="auto"/>
        <w:bottom w:val="none" w:sz="0" w:space="0" w:color="auto"/>
        <w:right w:val="none" w:sz="0" w:space="0" w:color="auto"/>
      </w:divBdr>
      <w:divsChild>
        <w:div w:id="1194537042">
          <w:marLeft w:val="0"/>
          <w:marRight w:val="0"/>
          <w:marTop w:val="0"/>
          <w:marBottom w:val="0"/>
          <w:divBdr>
            <w:top w:val="none" w:sz="0" w:space="0" w:color="auto"/>
            <w:left w:val="none" w:sz="0" w:space="0" w:color="auto"/>
            <w:bottom w:val="none" w:sz="0" w:space="0" w:color="auto"/>
            <w:right w:val="none" w:sz="0" w:space="0" w:color="auto"/>
          </w:divBdr>
        </w:div>
      </w:divsChild>
    </w:div>
    <w:div w:id="1419793711">
      <w:bodyDiv w:val="1"/>
      <w:marLeft w:val="0"/>
      <w:marRight w:val="0"/>
      <w:marTop w:val="0"/>
      <w:marBottom w:val="0"/>
      <w:divBdr>
        <w:top w:val="none" w:sz="0" w:space="0" w:color="auto"/>
        <w:left w:val="none" w:sz="0" w:space="0" w:color="auto"/>
        <w:bottom w:val="none" w:sz="0" w:space="0" w:color="auto"/>
        <w:right w:val="none" w:sz="0" w:space="0" w:color="auto"/>
      </w:divBdr>
    </w:div>
    <w:div w:id="1564827165">
      <w:bodyDiv w:val="1"/>
      <w:marLeft w:val="0"/>
      <w:marRight w:val="0"/>
      <w:marTop w:val="0"/>
      <w:marBottom w:val="0"/>
      <w:divBdr>
        <w:top w:val="none" w:sz="0" w:space="0" w:color="auto"/>
        <w:left w:val="none" w:sz="0" w:space="0" w:color="auto"/>
        <w:bottom w:val="none" w:sz="0" w:space="0" w:color="auto"/>
        <w:right w:val="none" w:sz="0" w:space="0" w:color="auto"/>
      </w:divBdr>
      <w:divsChild>
        <w:div w:id="1602180968">
          <w:marLeft w:val="0"/>
          <w:marRight w:val="0"/>
          <w:marTop w:val="0"/>
          <w:marBottom w:val="0"/>
          <w:divBdr>
            <w:top w:val="none" w:sz="0" w:space="0" w:color="auto"/>
            <w:left w:val="none" w:sz="0" w:space="0" w:color="auto"/>
            <w:bottom w:val="none" w:sz="0" w:space="0" w:color="auto"/>
            <w:right w:val="none" w:sz="0" w:space="0" w:color="auto"/>
          </w:divBdr>
        </w:div>
      </w:divsChild>
    </w:div>
    <w:div w:id="1573344046">
      <w:bodyDiv w:val="1"/>
      <w:marLeft w:val="0"/>
      <w:marRight w:val="0"/>
      <w:marTop w:val="0"/>
      <w:marBottom w:val="0"/>
      <w:divBdr>
        <w:top w:val="none" w:sz="0" w:space="0" w:color="auto"/>
        <w:left w:val="none" w:sz="0" w:space="0" w:color="auto"/>
        <w:bottom w:val="none" w:sz="0" w:space="0" w:color="auto"/>
        <w:right w:val="none" w:sz="0" w:space="0" w:color="auto"/>
      </w:divBdr>
      <w:divsChild>
        <w:div w:id="878056638">
          <w:marLeft w:val="0"/>
          <w:marRight w:val="0"/>
          <w:marTop w:val="0"/>
          <w:marBottom w:val="0"/>
          <w:divBdr>
            <w:top w:val="none" w:sz="0" w:space="0" w:color="auto"/>
            <w:left w:val="none" w:sz="0" w:space="0" w:color="auto"/>
            <w:bottom w:val="none" w:sz="0" w:space="0" w:color="auto"/>
            <w:right w:val="none" w:sz="0" w:space="0" w:color="auto"/>
          </w:divBdr>
        </w:div>
      </w:divsChild>
    </w:div>
    <w:div w:id="1641568896">
      <w:bodyDiv w:val="1"/>
      <w:marLeft w:val="0"/>
      <w:marRight w:val="0"/>
      <w:marTop w:val="0"/>
      <w:marBottom w:val="0"/>
      <w:divBdr>
        <w:top w:val="none" w:sz="0" w:space="0" w:color="auto"/>
        <w:left w:val="none" w:sz="0" w:space="0" w:color="auto"/>
        <w:bottom w:val="none" w:sz="0" w:space="0" w:color="auto"/>
        <w:right w:val="none" w:sz="0" w:space="0" w:color="auto"/>
      </w:divBdr>
      <w:divsChild>
        <w:div w:id="1269778676">
          <w:marLeft w:val="0"/>
          <w:marRight w:val="0"/>
          <w:marTop w:val="0"/>
          <w:marBottom w:val="0"/>
          <w:divBdr>
            <w:top w:val="none" w:sz="0" w:space="0" w:color="auto"/>
            <w:left w:val="none" w:sz="0" w:space="0" w:color="auto"/>
            <w:bottom w:val="none" w:sz="0" w:space="0" w:color="auto"/>
            <w:right w:val="none" w:sz="0" w:space="0" w:color="auto"/>
          </w:divBdr>
        </w:div>
      </w:divsChild>
    </w:div>
    <w:div w:id="1712262589">
      <w:bodyDiv w:val="1"/>
      <w:marLeft w:val="0"/>
      <w:marRight w:val="0"/>
      <w:marTop w:val="0"/>
      <w:marBottom w:val="0"/>
      <w:divBdr>
        <w:top w:val="none" w:sz="0" w:space="0" w:color="auto"/>
        <w:left w:val="none" w:sz="0" w:space="0" w:color="auto"/>
        <w:bottom w:val="none" w:sz="0" w:space="0" w:color="auto"/>
        <w:right w:val="none" w:sz="0" w:space="0" w:color="auto"/>
      </w:divBdr>
      <w:divsChild>
        <w:div w:id="1296716068">
          <w:marLeft w:val="0"/>
          <w:marRight w:val="0"/>
          <w:marTop w:val="0"/>
          <w:marBottom w:val="0"/>
          <w:divBdr>
            <w:top w:val="none" w:sz="0" w:space="0" w:color="auto"/>
            <w:left w:val="none" w:sz="0" w:space="0" w:color="auto"/>
            <w:bottom w:val="none" w:sz="0" w:space="0" w:color="auto"/>
            <w:right w:val="none" w:sz="0" w:space="0" w:color="auto"/>
          </w:divBdr>
        </w:div>
      </w:divsChild>
    </w:div>
    <w:div w:id="1765957982">
      <w:bodyDiv w:val="1"/>
      <w:marLeft w:val="0"/>
      <w:marRight w:val="0"/>
      <w:marTop w:val="0"/>
      <w:marBottom w:val="0"/>
      <w:divBdr>
        <w:top w:val="none" w:sz="0" w:space="0" w:color="auto"/>
        <w:left w:val="none" w:sz="0" w:space="0" w:color="auto"/>
        <w:bottom w:val="none" w:sz="0" w:space="0" w:color="auto"/>
        <w:right w:val="none" w:sz="0" w:space="0" w:color="auto"/>
      </w:divBdr>
      <w:divsChild>
        <w:div w:id="424620912">
          <w:marLeft w:val="0"/>
          <w:marRight w:val="0"/>
          <w:marTop w:val="0"/>
          <w:marBottom w:val="0"/>
          <w:divBdr>
            <w:top w:val="none" w:sz="0" w:space="0" w:color="auto"/>
            <w:left w:val="none" w:sz="0" w:space="0" w:color="auto"/>
            <w:bottom w:val="none" w:sz="0" w:space="0" w:color="auto"/>
            <w:right w:val="none" w:sz="0" w:space="0" w:color="auto"/>
          </w:divBdr>
        </w:div>
      </w:divsChild>
    </w:div>
    <w:div w:id="1915579873">
      <w:bodyDiv w:val="1"/>
      <w:marLeft w:val="0"/>
      <w:marRight w:val="0"/>
      <w:marTop w:val="0"/>
      <w:marBottom w:val="0"/>
      <w:divBdr>
        <w:top w:val="none" w:sz="0" w:space="0" w:color="auto"/>
        <w:left w:val="none" w:sz="0" w:space="0" w:color="auto"/>
        <w:bottom w:val="none" w:sz="0" w:space="0" w:color="auto"/>
        <w:right w:val="none" w:sz="0" w:space="0" w:color="auto"/>
      </w:divBdr>
      <w:divsChild>
        <w:div w:id="1118141662">
          <w:marLeft w:val="0"/>
          <w:marRight w:val="0"/>
          <w:marTop w:val="0"/>
          <w:marBottom w:val="0"/>
          <w:divBdr>
            <w:top w:val="none" w:sz="0" w:space="0" w:color="auto"/>
            <w:left w:val="none" w:sz="0" w:space="0" w:color="auto"/>
            <w:bottom w:val="none" w:sz="0" w:space="0" w:color="auto"/>
            <w:right w:val="none" w:sz="0" w:space="0" w:color="auto"/>
          </w:divBdr>
        </w:div>
      </w:divsChild>
    </w:div>
    <w:div w:id="1972633645">
      <w:bodyDiv w:val="1"/>
      <w:marLeft w:val="0"/>
      <w:marRight w:val="0"/>
      <w:marTop w:val="0"/>
      <w:marBottom w:val="0"/>
      <w:divBdr>
        <w:top w:val="none" w:sz="0" w:space="0" w:color="auto"/>
        <w:left w:val="none" w:sz="0" w:space="0" w:color="auto"/>
        <w:bottom w:val="none" w:sz="0" w:space="0" w:color="auto"/>
        <w:right w:val="none" w:sz="0" w:space="0" w:color="auto"/>
      </w:divBdr>
      <w:divsChild>
        <w:div w:id="2043480254">
          <w:marLeft w:val="0"/>
          <w:marRight w:val="0"/>
          <w:marTop w:val="0"/>
          <w:marBottom w:val="0"/>
          <w:divBdr>
            <w:top w:val="none" w:sz="0" w:space="0" w:color="auto"/>
            <w:left w:val="none" w:sz="0" w:space="0" w:color="auto"/>
            <w:bottom w:val="none" w:sz="0" w:space="0" w:color="auto"/>
            <w:right w:val="none" w:sz="0" w:space="0" w:color="auto"/>
          </w:divBdr>
        </w:div>
      </w:divsChild>
    </w:div>
    <w:div w:id="21185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1</cp:revision>
  <dcterms:created xsi:type="dcterms:W3CDTF">2025-03-27T19:53:00Z</dcterms:created>
  <dcterms:modified xsi:type="dcterms:W3CDTF">2025-03-27T19:57:00Z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2025-03-27T19:57:22Z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8182b7b9-785f-4bb1-a781-0e6406999ee8</vt:lpwstr>
  </property>
  <property fmtid="{D5CDD505-2E9C-101B-9397-08002B2CF9AE}" pid="7" name="MSIP_Label_defa4170-0d19-0005-0004-bc88714345d2_ActionId">
    <vt:lpwstr>80f608bc-2fb5-4abf-a7ee-d9a932e7a197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