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55278" w14:textId="77777777" w:rsidR="00A16005" w:rsidRDefault="00A16005" w:rsidP="00A16005">
      <w:pPr>
        <w:pStyle w:val="papertitle"/>
      </w:pPr>
      <w:r>
        <w:t>The True Dress Code Monitor</w:t>
      </w:r>
    </w:p>
    <w:p w14:paraId="74208E25" w14:textId="32EB073C" w:rsidR="009303D9" w:rsidRDefault="00A16005">
      <w:pPr>
        <w:pStyle w:val="papersubtitle"/>
      </w:pPr>
      <w:r>
        <w:t>CPELEC1</w:t>
      </w:r>
      <w:r w:rsidR="00CE3FCF">
        <w:t xml:space="preserve"> – </w:t>
      </w:r>
      <w:r>
        <w:t>Project</w:t>
      </w:r>
    </w:p>
    <w:p w14:paraId="661C8B1F" w14:textId="77777777" w:rsidR="00A16005" w:rsidRDefault="00A16005" w:rsidP="00A16005">
      <w:pPr>
        <w:pStyle w:val="Author"/>
        <w:rPr>
          <w:rFonts w:eastAsia="MS Mincho"/>
        </w:rPr>
      </w:pPr>
      <w:r>
        <w:rPr>
          <w:rFonts w:eastAsia="MS Mincho"/>
        </w:rPr>
        <w:t>Ryan Joshua Liwag, Anfernee Rapio</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71B90C17" w14:textId="77777777" w:rsidR="00A16005" w:rsidRDefault="009303D9" w:rsidP="00A16005">
      <w:pPr>
        <w:pStyle w:val="Abstract"/>
      </w:pPr>
      <w:r>
        <w:rPr>
          <w:i/>
          <w:iCs/>
        </w:rPr>
        <w:lastRenderedPageBreak/>
        <w:t>Abstract</w:t>
      </w:r>
      <w:r>
        <w:t>—</w:t>
      </w:r>
      <w:r w:rsidR="00A16005" w:rsidRPr="00A16005">
        <w:t xml:space="preserve"> </w:t>
      </w:r>
      <w:r w:rsidR="00A16005">
        <w:t xml:space="preserve">To be able to monitor students within De La Salle University with regards to the dress code policy by creating a program or application which uses image processing and Artificial Neural Network. The output of the program will show and highlight the student that would violate the dress code. </w:t>
      </w:r>
    </w:p>
    <w:p w14:paraId="39D29C4A" w14:textId="77777777" w:rsidR="00A16005" w:rsidRPr="00D95291" w:rsidRDefault="00A16005" w:rsidP="00A16005">
      <w:pPr>
        <w:pStyle w:val="keywords0"/>
        <w:rPr>
          <w:rFonts w:eastAsia="MS Mincho"/>
          <w:i w:val="0"/>
        </w:rPr>
      </w:pPr>
      <w:r>
        <w:rPr>
          <w:rFonts w:eastAsia="MS Mincho"/>
        </w:rPr>
        <w:t>Keywords—</w:t>
      </w:r>
      <w:r>
        <w:rPr>
          <w:rFonts w:eastAsia="MS Mincho"/>
          <w:i w:val="0"/>
        </w:rPr>
        <w:t>Dress code, Artificial Neural Network, image processing, data and results, error</w:t>
      </w:r>
    </w:p>
    <w:p w14:paraId="2FE26298" w14:textId="192B4323" w:rsidR="009303D9" w:rsidRPr="00D632BE" w:rsidRDefault="008134DF" w:rsidP="006B6B66">
      <w:pPr>
        <w:pStyle w:val="Heading1"/>
      </w:pPr>
      <w:r>
        <w:t>Introduction</w:t>
      </w:r>
    </w:p>
    <w:p w14:paraId="6F7DEF1D" w14:textId="250AC2FA" w:rsidR="00A16005" w:rsidRDefault="00A16005" w:rsidP="00A16005">
      <w:pPr>
        <w:pStyle w:val="BodyText"/>
      </w:pPr>
      <w:r>
        <w:t xml:space="preserve">Dress code policy is a rule being implemented among schools and universities with regards to the outfit of the students. With that being said there are also failures on how it is being implemented among the students. For example, other students are still being able to pass through the security even if they are already violating the dress code policy. Also, other security guards fail to implement the policy as they forgot the necessary details and information about it. Other security guards also fail to do it as there are high traffic of students in the entrance therefore giving them a hard time on checking the proper outfit of the students. To be able to properly implement the policy, there must be additional help to the guards for them to monitor it completely. With this problem in the university, we are going to create a program wherein it monitors the outfit among students to see if they are properly implementing the policy. This program also monitors if the student isn’t wearing ID.  The program will need to implement the Artificial Neural Network for it to learn to monitor dress codes efficiently.  </w:t>
      </w:r>
    </w:p>
    <w:p w14:paraId="125E6D4C" w14:textId="77777777" w:rsidR="00A16005" w:rsidRDefault="00A16005" w:rsidP="00A16005">
      <w:pPr>
        <w:pStyle w:val="Heading1"/>
      </w:pPr>
      <w:r>
        <w:t>Objectives</w:t>
      </w:r>
    </w:p>
    <w:p w14:paraId="4B93C284" w14:textId="77777777" w:rsidR="00A16005" w:rsidRDefault="00A16005" w:rsidP="00A16005">
      <w:pPr>
        <w:pStyle w:val="bulletlist"/>
        <w:rPr>
          <w:rStyle w:val="uficommentbody"/>
        </w:rPr>
      </w:pPr>
      <w:r>
        <w:rPr>
          <w:rStyle w:val="uficommentbody"/>
        </w:rPr>
        <w:t>To be able to apply Artificial Neural Network on a program or application</w:t>
      </w:r>
    </w:p>
    <w:p w14:paraId="7E9A2DD9" w14:textId="77777777" w:rsidR="00A16005" w:rsidRDefault="00A16005" w:rsidP="00A16005">
      <w:pPr>
        <w:pStyle w:val="bulletlist"/>
      </w:pPr>
      <w:r>
        <w:rPr>
          <w:rStyle w:val="uficommentbody"/>
        </w:rPr>
        <w:t>To be able to apply Artificial Neural Network on a specific problem in De La Salle University</w:t>
      </w:r>
    </w:p>
    <w:p w14:paraId="3C11BF61" w14:textId="77777777" w:rsidR="00A16005" w:rsidRDefault="00A16005" w:rsidP="00A16005">
      <w:pPr>
        <w:pStyle w:val="bulletlist"/>
        <w:numPr>
          <w:ilvl w:val="0"/>
          <w:numId w:val="0"/>
        </w:numPr>
        <w:ind w:left="576"/>
        <w:jc w:val="left"/>
      </w:pPr>
    </w:p>
    <w:p w14:paraId="0FE7B61F" w14:textId="5C61BBDD" w:rsidR="00A16005" w:rsidRDefault="00A16005" w:rsidP="00A16005">
      <w:pPr>
        <w:pStyle w:val="Heading1"/>
      </w:pPr>
      <w:r>
        <w:t>methodology</w:t>
      </w:r>
    </w:p>
    <w:p w14:paraId="47427A7C" w14:textId="77777777" w:rsidR="00A16005" w:rsidRDefault="00A16005" w:rsidP="00A16005">
      <w:pPr>
        <w:pStyle w:val="BodyText"/>
      </w:pPr>
      <w:r>
        <w:t xml:space="preserve">For the policy to be implemented correctly on De La Salle University, a program would be created to help the security guards of the institution to monitor the outfit of the students. To be able to create the program necessary for the solution of the problem, C programming language is going to be used. Also, for the program to be created and coded properly it is recommended to use operating systems that use Linux  For the input of the data, a sample photo of students are needed to scan through if there would be a violation of the policy. For the artificial neural network part, we are going to apply machine </w:t>
      </w:r>
      <w:r>
        <w:lastRenderedPageBreak/>
        <w:t xml:space="preserve">intelligence on the program so that it would monitor students with the absence of the user. With these requirements getting accomplished, the program would be efficient enough for it to monitor the outfit of the entering students in the university even if there would be absence of the user. </w:t>
      </w:r>
    </w:p>
    <w:p w14:paraId="4F418151" w14:textId="157A5D6A" w:rsidR="00A4575F" w:rsidRDefault="00690D56" w:rsidP="00A16005">
      <w:pPr>
        <w:pStyle w:val="bulletlist"/>
        <w:numPr>
          <w:ilvl w:val="0"/>
          <w:numId w:val="0"/>
        </w:numPr>
        <w:ind w:left="576"/>
        <w:jc w:val="left"/>
      </w:pPr>
      <w:r>
        <w:br/>
      </w:r>
    </w:p>
    <w:p w14:paraId="329FE43B" w14:textId="5FEC86A1" w:rsidR="00296630" w:rsidRDefault="00A4575F" w:rsidP="003546CA">
      <w:pPr>
        <w:pStyle w:val="Heading1"/>
      </w:pPr>
      <w:r>
        <w:t>Data and Results</w:t>
      </w:r>
    </w:p>
    <w:p w14:paraId="7E0AF3EB" w14:textId="77777777" w:rsidR="00363DC5" w:rsidRDefault="00363DC5" w:rsidP="0034195E">
      <w:r>
        <w:pict w14:anchorId="57DC0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04.75pt">
            <v:imagedata r:id="rId8" o:title="Result 4"/>
          </v:shape>
        </w:pict>
      </w:r>
      <w:r>
        <w:pict w14:anchorId="0A41E125">
          <v:shape id="_x0000_i1026" type="#_x0000_t75" style="width:243pt;height:207.75pt">
            <v:imagedata r:id="rId9" o:title="Result 5"/>
          </v:shape>
        </w:pict>
      </w:r>
      <w:r>
        <w:lastRenderedPageBreak/>
        <w:pict w14:anchorId="1F6B7167">
          <v:shape id="_x0000_i1027" type="#_x0000_t75" style="width:243pt;height:262.5pt">
            <v:imagedata r:id="rId10" o:title="Result 1"/>
          </v:shape>
        </w:pict>
      </w:r>
      <w:r>
        <w:pict w14:anchorId="1E7C2DBB">
          <v:shape id="_x0000_i1028" type="#_x0000_t75" style="width:243pt;height:260.25pt">
            <v:imagedata r:id="rId11" o:title="Result 2"/>
          </v:shape>
        </w:pict>
      </w:r>
    </w:p>
    <w:p w14:paraId="7EC1E8B3" w14:textId="77777777" w:rsidR="00363DC5" w:rsidRDefault="00363DC5" w:rsidP="0034195E"/>
    <w:p w14:paraId="70090460" w14:textId="77777777" w:rsidR="00363DC5" w:rsidRDefault="00363DC5" w:rsidP="0034195E"/>
    <w:p w14:paraId="58682A91" w14:textId="053C8B8A" w:rsidR="003045F7" w:rsidRPr="00F06FAD" w:rsidRDefault="00363DC5" w:rsidP="0034195E">
      <w:r>
        <w:lastRenderedPageBreak/>
        <w:pict w14:anchorId="0749C0ED">
          <v:shape id="_x0000_i1029" type="#_x0000_t75" style="width:243pt;height:206.25pt">
            <v:imagedata r:id="rId12" o:title="Result 3"/>
          </v:shape>
        </w:pict>
      </w:r>
    </w:p>
    <w:p w14:paraId="7808B86C" w14:textId="286F4AA3" w:rsidR="00A16005" w:rsidRDefault="00A4575F" w:rsidP="001F0BA3">
      <w:pPr>
        <w:pStyle w:val="Heading1"/>
      </w:pPr>
      <w:r>
        <w:t>Analysis and Conclusion</w:t>
      </w:r>
    </w:p>
    <w:p w14:paraId="31D7D96B" w14:textId="26A94BBC" w:rsidR="00291677" w:rsidRPr="00291677" w:rsidRDefault="00291677" w:rsidP="00291677">
      <w:pPr>
        <w:ind w:firstLine="720"/>
        <w:jc w:val="both"/>
      </w:pPr>
      <w:r>
        <w:t xml:space="preserve">With the data and results giving a detailed information on how the program works, we conclude that it indeed helped the university and its security to implement its policy. </w:t>
      </w:r>
    </w:p>
    <w:p w14:paraId="1C3C145D" w14:textId="0B6BD09A" w:rsidR="00363DC5" w:rsidRDefault="00363DC5" w:rsidP="00363DC5">
      <w:pPr>
        <w:pStyle w:val="Heading1"/>
      </w:pPr>
      <w:r>
        <w:t>Bibliography</w:t>
      </w:r>
    </w:p>
    <w:sdt>
      <w:sdtPr>
        <w:rPr>
          <w:smallCaps/>
        </w:rPr>
        <w:id w:val="857934170"/>
        <w:docPartObj>
          <w:docPartGallery w:val="Bibliographies"/>
          <w:docPartUnique/>
        </w:docPartObj>
      </w:sdtPr>
      <w:sdtEndPr>
        <w:rPr>
          <w:smallCaps w:val="0"/>
        </w:rPr>
      </w:sdtEndPr>
      <w:sdtContent>
        <w:p w14:paraId="7C756C15" w14:textId="422E6369" w:rsidR="00547452" w:rsidRDefault="00547452" w:rsidP="00291677">
          <w:pPr>
            <w:ind w:firstLine="720"/>
            <w:jc w:val="both"/>
          </w:pPr>
        </w:p>
        <w:sdt>
          <w:sdtPr>
            <w:id w:val="111145805"/>
            <w:bibliography/>
          </w:sdtPr>
          <w:sdtEndPr/>
          <w:sdtContent>
            <w:p w14:paraId="18649B0A" w14:textId="77777777" w:rsidR="00F00FE4" w:rsidRDefault="00547452" w:rsidP="00981AF1">
              <w:pPr>
                <w:jc w:val="both"/>
                <w:rPr>
                  <w:noProof/>
                </w:rPr>
              </w:pPr>
              <w:r>
                <w:fldChar w:fldCharType="begin"/>
              </w:r>
              <w:r>
                <w:instrText xml:space="preserve"> BIBLIOGRAPHY </w:instrText>
              </w:r>
              <w:r>
                <w:fldChar w:fldCharType="separate"/>
              </w:r>
            </w:p>
            <w:tbl>
              <w:tblPr>
                <w:tblW w:w="182" w:type="pct"/>
                <w:tblCellSpacing w:w="15" w:type="dxa"/>
                <w:tblCellMar>
                  <w:top w:w="15" w:type="dxa"/>
                  <w:left w:w="15" w:type="dxa"/>
                  <w:bottom w:w="15" w:type="dxa"/>
                  <w:right w:w="15" w:type="dxa"/>
                </w:tblCellMar>
                <w:tblLook w:val="04A0" w:firstRow="1" w:lastRow="0" w:firstColumn="1" w:lastColumn="0" w:noHBand="0" w:noVBand="1"/>
              </w:tblPr>
              <w:tblGrid>
                <w:gridCol w:w="324"/>
              </w:tblGrid>
              <w:tr w:rsidR="00F00FE4" w14:paraId="43CC12FA" w14:textId="77777777" w:rsidTr="00F00FE4">
                <w:trPr>
                  <w:divId w:val="1680085553"/>
                  <w:tblCellSpacing w:w="15" w:type="dxa"/>
                </w:trPr>
                <w:tc>
                  <w:tcPr>
                    <w:tcW w:w="3305" w:type="pct"/>
                    <w:hideMark/>
                  </w:tcPr>
                  <w:p w14:paraId="7A349E4D" w14:textId="77777777" w:rsidR="00F00FE4" w:rsidRDefault="00F00FE4">
                    <w:pPr>
                      <w:pStyle w:val="Bibliography"/>
                      <w:rPr>
                        <w:noProof/>
                        <w:sz w:val="24"/>
                        <w:szCs w:val="24"/>
                      </w:rPr>
                    </w:pPr>
                    <w:r>
                      <w:rPr>
                        <w:noProof/>
                      </w:rPr>
                      <w:t xml:space="preserve">[1] </w:t>
                    </w:r>
                  </w:p>
                </w:tc>
              </w:tr>
              <w:tr w:rsidR="00F00FE4" w14:paraId="1964FAC5" w14:textId="77777777" w:rsidTr="00F00FE4">
                <w:trPr>
                  <w:divId w:val="1680085553"/>
                  <w:tblCellSpacing w:w="15" w:type="dxa"/>
                </w:trPr>
                <w:tc>
                  <w:tcPr>
                    <w:tcW w:w="3305" w:type="pct"/>
                    <w:hideMark/>
                  </w:tcPr>
                  <w:p w14:paraId="0700D50B" w14:textId="77777777" w:rsidR="00F00FE4" w:rsidRDefault="00F00FE4">
                    <w:pPr>
                      <w:pStyle w:val="Bibliography"/>
                      <w:rPr>
                        <w:noProof/>
                      </w:rPr>
                    </w:pPr>
                    <w:r>
                      <w:rPr>
                        <w:noProof/>
                      </w:rPr>
                      <w:t xml:space="preserve">[2] </w:t>
                    </w:r>
                  </w:p>
                </w:tc>
              </w:tr>
              <w:tr w:rsidR="00F00FE4" w14:paraId="4BA2E57A" w14:textId="77777777" w:rsidTr="00F00FE4">
                <w:trPr>
                  <w:divId w:val="1680085553"/>
                  <w:tblCellSpacing w:w="15" w:type="dxa"/>
                </w:trPr>
                <w:tc>
                  <w:tcPr>
                    <w:tcW w:w="3305" w:type="pct"/>
                    <w:hideMark/>
                  </w:tcPr>
                  <w:p w14:paraId="51F509B1" w14:textId="77777777" w:rsidR="00F00FE4" w:rsidRDefault="00F00FE4">
                    <w:pPr>
                      <w:pStyle w:val="Bibliography"/>
                      <w:rPr>
                        <w:noProof/>
                      </w:rPr>
                    </w:pPr>
                    <w:r>
                      <w:rPr>
                        <w:noProof/>
                      </w:rPr>
                      <w:t xml:space="preserve">[3] </w:t>
                    </w:r>
                  </w:p>
                </w:tc>
              </w:tr>
            </w:tbl>
            <w:p w14:paraId="23D6AF88" w14:textId="12900CB7" w:rsidR="00981AF1" w:rsidRDefault="00547452" w:rsidP="00981AF1">
              <w:pPr>
                <w:jc w:val="both"/>
                <w:sectPr w:rsidR="00981AF1" w:rsidSect="00547452">
                  <w:type w:val="continuous"/>
                  <w:pgSz w:w="12240" w:h="15840" w:code="1"/>
                  <w:pgMar w:top="1080" w:right="893" w:bottom="1440" w:left="893" w:header="720" w:footer="720" w:gutter="0"/>
                  <w:cols w:num="2" w:space="720"/>
                  <w:docGrid w:linePitch="360"/>
                </w:sectPr>
              </w:pPr>
              <w:r>
                <w:rPr>
                  <w:b/>
                  <w:bCs/>
                  <w:noProof/>
                </w:rPr>
                <w:fldChar w:fldCharType="end"/>
              </w:r>
            </w:p>
          </w:sdtContent>
        </w:sdt>
      </w:sdtContent>
    </w:sdt>
    <w:p w14:paraId="1E17EF04" w14:textId="6629DB68" w:rsidR="00981AF1" w:rsidRPr="00981AF1" w:rsidRDefault="00981AF1" w:rsidP="005615BC">
      <w:pPr>
        <w:pStyle w:val="Heading1"/>
        <w:numPr>
          <w:ilvl w:val="0"/>
          <w:numId w:val="0"/>
        </w:numPr>
        <w:jc w:val="both"/>
      </w:pPr>
      <w:r>
        <w:lastRenderedPageBreak/>
        <w:t>Appendix</w:t>
      </w:r>
    </w:p>
    <w:p w14:paraId="7D42CCA3" w14:textId="77777777" w:rsidR="00F979D3" w:rsidRDefault="00F979D3" w:rsidP="00F979D3">
      <w:pPr>
        <w:jc w:val="both"/>
      </w:pPr>
    </w:p>
    <w:p w14:paraId="3E95B0CD" w14:textId="03BB8E87" w:rsidR="007A41A9" w:rsidRDefault="00363DC5" w:rsidP="00E67C3A">
      <w:pPr>
        <w:jc w:val="both"/>
        <w:rPr>
          <w:rFonts w:ascii="Helvetica" w:hAnsi="Helvetica" w:cs="Helvetica"/>
          <w:color w:val="373E4D"/>
          <w:sz w:val="18"/>
          <w:szCs w:val="18"/>
          <w:shd w:val="clear" w:color="auto" w:fill="FEFEFE"/>
        </w:rPr>
      </w:pPr>
      <w:bookmarkStart w:id="0" w:name="_GoBack"/>
      <w:bookmarkEnd w:id="0"/>
      <w:r>
        <w:rPr>
          <w:rFonts w:ascii="Helvetica" w:hAnsi="Helvetica" w:cs="Helvetica"/>
          <w:color w:val="373E4D"/>
          <w:sz w:val="18"/>
          <w:szCs w:val="18"/>
          <w:shd w:val="clear" w:color="auto" w:fill="FEFEFE"/>
        </w:rPr>
        <w:t xml:space="preserve">for C = 1:length(Negative) </w:t>
      </w:r>
    </w:p>
    <w:p w14:paraId="67F34A07" w14:textId="77777777" w:rsidR="007A41A9" w:rsidRDefault="00363DC5" w:rsidP="00E67C3A">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File_Negative = Negative(C).name; </w:t>
      </w:r>
    </w:p>
    <w:p w14:paraId="714F2522" w14:textId="77777777" w:rsidR="007A41A9" w:rsidRDefault="00363DC5" w:rsidP="00E67C3A">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I = imread(File_Negative); </w:t>
      </w:r>
    </w:p>
    <w:p w14:paraId="1E2A7BD2" w14:textId="77777777" w:rsidR="007A41A9" w:rsidRDefault="00363DC5" w:rsidP="00E67C3A">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I = rgb2gray(I); </w:t>
      </w:r>
    </w:p>
    <w:p w14:paraId="5D8FD708" w14:textId="77777777" w:rsidR="007A41A9" w:rsidRDefault="00363DC5" w:rsidP="00E67C3A">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 convert to grayscale </w:t>
      </w:r>
    </w:p>
    <w:p w14:paraId="1900D62B" w14:textId="77777777" w:rsidR="007A41A9" w:rsidRDefault="00363DC5" w:rsidP="00E67C3A">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P = imresize(I, [64 64]); </w:t>
      </w:r>
    </w:p>
    <w:p w14:paraId="351FE59D" w14:textId="77777777" w:rsidR="007A41A9" w:rsidRDefault="00363DC5" w:rsidP="00E67C3A">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 rezie resolution to 64 x 64 </w:t>
      </w:r>
    </w:p>
    <w:p w14:paraId="789EE89E" w14:textId="77777777" w:rsidR="007A41A9" w:rsidRDefault="00363DC5" w:rsidP="00E67C3A">
      <w:pPr>
        <w:jc w:val="both"/>
        <w:rPr>
          <w:rFonts w:ascii="Helvetica" w:hAnsi="Helvetica" w:cs="Helvetica"/>
          <w:color w:val="373E4D"/>
          <w:sz w:val="18"/>
          <w:szCs w:val="18"/>
          <w:shd w:val="clear" w:color="auto" w:fill="FEFEFE"/>
        </w:rPr>
      </w:pPr>
      <w:r>
        <w:rPr>
          <w:rFonts w:ascii="Helvetica" w:hAnsi="Helvetica" w:cs="Helvetica"/>
          <w:color w:val="373E4D"/>
          <w:sz w:val="18"/>
          <w:szCs w:val="18"/>
          <w:shd w:val="clear" w:color="auto" w:fill="FEFEFE"/>
        </w:rPr>
        <w:t xml:space="preserve">N(:,C) = reshape(P,1,[]); </w:t>
      </w:r>
    </w:p>
    <w:p w14:paraId="68163BAB" w14:textId="034EDE87" w:rsidR="00981AF1" w:rsidRPr="00F979D3" w:rsidRDefault="00363DC5" w:rsidP="00E67C3A">
      <w:pPr>
        <w:jc w:val="both"/>
        <w:rPr>
          <w:rFonts w:ascii="Courier New" w:hAnsi="Courier New" w:cs="Courier New"/>
        </w:rPr>
      </w:pPr>
      <w:r>
        <w:rPr>
          <w:rFonts w:ascii="Helvetica" w:hAnsi="Helvetica" w:cs="Helvetica"/>
          <w:color w:val="373E4D"/>
          <w:sz w:val="18"/>
          <w:szCs w:val="18"/>
          <w:shd w:val="clear" w:color="auto" w:fill="FEFEFE"/>
        </w:rPr>
        <w:t>% reshape to form a matrix with 1 column end</w:t>
      </w:r>
    </w:p>
    <w:sectPr w:rsidR="00981AF1" w:rsidRPr="00F979D3"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C3648" w14:textId="77777777" w:rsidR="0047413E" w:rsidRDefault="0047413E" w:rsidP="00EB2873">
      <w:r>
        <w:separator/>
      </w:r>
    </w:p>
  </w:endnote>
  <w:endnote w:type="continuationSeparator" w:id="0">
    <w:p w14:paraId="2B013B8E" w14:textId="77777777" w:rsidR="0047413E" w:rsidRDefault="0047413E"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DB809F" w14:textId="77777777" w:rsidR="0047413E" w:rsidRDefault="0047413E" w:rsidP="00EB2873">
      <w:r>
        <w:separator/>
      </w:r>
    </w:p>
  </w:footnote>
  <w:footnote w:type="continuationSeparator" w:id="0">
    <w:p w14:paraId="2AEE8D4E" w14:textId="77777777" w:rsidR="0047413E" w:rsidRDefault="0047413E"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4781E"/>
    <w:rsid w:val="000522DE"/>
    <w:rsid w:val="000803A5"/>
    <w:rsid w:val="000960C1"/>
    <w:rsid w:val="000B270C"/>
    <w:rsid w:val="000C1E68"/>
    <w:rsid w:val="000C620B"/>
    <w:rsid w:val="000D392B"/>
    <w:rsid w:val="000E396E"/>
    <w:rsid w:val="000F21DD"/>
    <w:rsid w:val="0014566C"/>
    <w:rsid w:val="001A2EFD"/>
    <w:rsid w:val="001B67DC"/>
    <w:rsid w:val="001D53FE"/>
    <w:rsid w:val="001D67F6"/>
    <w:rsid w:val="001E6533"/>
    <w:rsid w:val="001F0BA3"/>
    <w:rsid w:val="00222642"/>
    <w:rsid w:val="002254A9"/>
    <w:rsid w:val="00244E66"/>
    <w:rsid w:val="00251B3E"/>
    <w:rsid w:val="00254797"/>
    <w:rsid w:val="0027247A"/>
    <w:rsid w:val="002821AF"/>
    <w:rsid w:val="00291677"/>
    <w:rsid w:val="00296630"/>
    <w:rsid w:val="002A02B5"/>
    <w:rsid w:val="002D4DB5"/>
    <w:rsid w:val="003045F7"/>
    <w:rsid w:val="003373ED"/>
    <w:rsid w:val="0034195E"/>
    <w:rsid w:val="003546CA"/>
    <w:rsid w:val="00363DC5"/>
    <w:rsid w:val="003A19E2"/>
    <w:rsid w:val="003A6991"/>
    <w:rsid w:val="003B2076"/>
    <w:rsid w:val="003C3CFE"/>
    <w:rsid w:val="003D646A"/>
    <w:rsid w:val="003D6A7D"/>
    <w:rsid w:val="003F584E"/>
    <w:rsid w:val="00413FB9"/>
    <w:rsid w:val="004458E0"/>
    <w:rsid w:val="0047413E"/>
    <w:rsid w:val="004761EE"/>
    <w:rsid w:val="00484A67"/>
    <w:rsid w:val="004B327F"/>
    <w:rsid w:val="004D0CBF"/>
    <w:rsid w:val="004D72B5"/>
    <w:rsid w:val="004E212C"/>
    <w:rsid w:val="004F46D2"/>
    <w:rsid w:val="0050628E"/>
    <w:rsid w:val="00521944"/>
    <w:rsid w:val="00547452"/>
    <w:rsid w:val="00547CCA"/>
    <w:rsid w:val="00550270"/>
    <w:rsid w:val="00551B7F"/>
    <w:rsid w:val="005615BC"/>
    <w:rsid w:val="00575BCA"/>
    <w:rsid w:val="005764D0"/>
    <w:rsid w:val="005923B2"/>
    <w:rsid w:val="005A0175"/>
    <w:rsid w:val="005B0344"/>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90D56"/>
    <w:rsid w:val="006A03B7"/>
    <w:rsid w:val="006A3470"/>
    <w:rsid w:val="006B6B66"/>
    <w:rsid w:val="006D3348"/>
    <w:rsid w:val="00725745"/>
    <w:rsid w:val="00740EEA"/>
    <w:rsid w:val="00747B28"/>
    <w:rsid w:val="00753446"/>
    <w:rsid w:val="007732E6"/>
    <w:rsid w:val="00773465"/>
    <w:rsid w:val="0078708B"/>
    <w:rsid w:val="007878F0"/>
    <w:rsid w:val="00794804"/>
    <w:rsid w:val="007A41A9"/>
    <w:rsid w:val="007B33F1"/>
    <w:rsid w:val="007C0308"/>
    <w:rsid w:val="007C2FF2"/>
    <w:rsid w:val="007D4678"/>
    <w:rsid w:val="007E4989"/>
    <w:rsid w:val="007F1F99"/>
    <w:rsid w:val="007F3FD2"/>
    <w:rsid w:val="007F768F"/>
    <w:rsid w:val="0080791D"/>
    <w:rsid w:val="008134DF"/>
    <w:rsid w:val="00814DE3"/>
    <w:rsid w:val="008162B4"/>
    <w:rsid w:val="0081784C"/>
    <w:rsid w:val="00857EAB"/>
    <w:rsid w:val="00866DE4"/>
    <w:rsid w:val="00873603"/>
    <w:rsid w:val="00892EAE"/>
    <w:rsid w:val="008942A8"/>
    <w:rsid w:val="008A2C7D"/>
    <w:rsid w:val="008A7CB3"/>
    <w:rsid w:val="008B6C13"/>
    <w:rsid w:val="008C1101"/>
    <w:rsid w:val="008C4B23"/>
    <w:rsid w:val="008D2DED"/>
    <w:rsid w:val="008F21BB"/>
    <w:rsid w:val="008F729E"/>
    <w:rsid w:val="009041DA"/>
    <w:rsid w:val="009303D9"/>
    <w:rsid w:val="009322A4"/>
    <w:rsid w:val="00933C64"/>
    <w:rsid w:val="00947A3F"/>
    <w:rsid w:val="00951139"/>
    <w:rsid w:val="00967956"/>
    <w:rsid w:val="00972203"/>
    <w:rsid w:val="009765F6"/>
    <w:rsid w:val="00977423"/>
    <w:rsid w:val="00977845"/>
    <w:rsid w:val="00981AF1"/>
    <w:rsid w:val="00994774"/>
    <w:rsid w:val="00996BB6"/>
    <w:rsid w:val="009A0764"/>
    <w:rsid w:val="009B6AA8"/>
    <w:rsid w:val="00A059B3"/>
    <w:rsid w:val="00A06357"/>
    <w:rsid w:val="00A1489E"/>
    <w:rsid w:val="00A16005"/>
    <w:rsid w:val="00A4575F"/>
    <w:rsid w:val="00AA1028"/>
    <w:rsid w:val="00AA2026"/>
    <w:rsid w:val="00AA2CBC"/>
    <w:rsid w:val="00AC6BA1"/>
    <w:rsid w:val="00AE3409"/>
    <w:rsid w:val="00AE5F97"/>
    <w:rsid w:val="00AF1681"/>
    <w:rsid w:val="00AF5B50"/>
    <w:rsid w:val="00B11A60"/>
    <w:rsid w:val="00B12BE2"/>
    <w:rsid w:val="00B1547D"/>
    <w:rsid w:val="00B22613"/>
    <w:rsid w:val="00B50EFA"/>
    <w:rsid w:val="00B67336"/>
    <w:rsid w:val="00B9786C"/>
    <w:rsid w:val="00BA1025"/>
    <w:rsid w:val="00BB33A6"/>
    <w:rsid w:val="00BC2569"/>
    <w:rsid w:val="00BC3420"/>
    <w:rsid w:val="00BE7D3C"/>
    <w:rsid w:val="00BF5FF6"/>
    <w:rsid w:val="00C0207F"/>
    <w:rsid w:val="00C104B6"/>
    <w:rsid w:val="00C14D57"/>
    <w:rsid w:val="00C16117"/>
    <w:rsid w:val="00C16496"/>
    <w:rsid w:val="00C2072B"/>
    <w:rsid w:val="00C42789"/>
    <w:rsid w:val="00C47A1C"/>
    <w:rsid w:val="00C74224"/>
    <w:rsid w:val="00C87A14"/>
    <w:rsid w:val="00C919A4"/>
    <w:rsid w:val="00C95239"/>
    <w:rsid w:val="00CB0768"/>
    <w:rsid w:val="00CB1814"/>
    <w:rsid w:val="00CB1A9C"/>
    <w:rsid w:val="00CC11AE"/>
    <w:rsid w:val="00CC393F"/>
    <w:rsid w:val="00CE3FCF"/>
    <w:rsid w:val="00D05F2D"/>
    <w:rsid w:val="00D16200"/>
    <w:rsid w:val="00D25CED"/>
    <w:rsid w:val="00D374C7"/>
    <w:rsid w:val="00D45400"/>
    <w:rsid w:val="00D45E92"/>
    <w:rsid w:val="00D632BE"/>
    <w:rsid w:val="00D7536F"/>
    <w:rsid w:val="00DA2B34"/>
    <w:rsid w:val="00DA55E5"/>
    <w:rsid w:val="00DB3C73"/>
    <w:rsid w:val="00DC6FFC"/>
    <w:rsid w:val="00DC7EC1"/>
    <w:rsid w:val="00DE22CD"/>
    <w:rsid w:val="00DE7438"/>
    <w:rsid w:val="00DF02FA"/>
    <w:rsid w:val="00DF53F7"/>
    <w:rsid w:val="00E21FB6"/>
    <w:rsid w:val="00E25DFD"/>
    <w:rsid w:val="00E54870"/>
    <w:rsid w:val="00E60FBF"/>
    <w:rsid w:val="00E61E12"/>
    <w:rsid w:val="00E67C3A"/>
    <w:rsid w:val="00E757AA"/>
    <w:rsid w:val="00E7596C"/>
    <w:rsid w:val="00E82E13"/>
    <w:rsid w:val="00E878F2"/>
    <w:rsid w:val="00E974D8"/>
    <w:rsid w:val="00EA1145"/>
    <w:rsid w:val="00EB2655"/>
    <w:rsid w:val="00EB2873"/>
    <w:rsid w:val="00ED0149"/>
    <w:rsid w:val="00ED7B04"/>
    <w:rsid w:val="00F00FE4"/>
    <w:rsid w:val="00F03103"/>
    <w:rsid w:val="00F05EDC"/>
    <w:rsid w:val="00F06FAD"/>
    <w:rsid w:val="00F10E92"/>
    <w:rsid w:val="00F25641"/>
    <w:rsid w:val="00F271DE"/>
    <w:rsid w:val="00F46B75"/>
    <w:rsid w:val="00F526A1"/>
    <w:rsid w:val="00F622E5"/>
    <w:rsid w:val="00F627DA"/>
    <w:rsid w:val="00F71BA5"/>
    <w:rsid w:val="00F7288F"/>
    <w:rsid w:val="00F82F52"/>
    <w:rsid w:val="00F90B34"/>
    <w:rsid w:val="00F9441B"/>
    <w:rsid w:val="00F979D3"/>
    <w:rsid w:val="00FA4C32"/>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98B95E17-7A88-433C-BFD4-AE6155C3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uiPriority w:val="9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uiPriority w:val="99"/>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uiPriority w:val="99"/>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 w:type="paragraph" w:customStyle="1" w:styleId="keywords0">
    <w:name w:val="key words"/>
    <w:uiPriority w:val="99"/>
    <w:rsid w:val="00A16005"/>
    <w:pPr>
      <w:spacing w:after="120"/>
      <w:ind w:firstLine="274"/>
      <w:jc w:val="both"/>
    </w:pPr>
    <w:rPr>
      <w:rFonts w:eastAsia="Times New Roman"/>
      <w:b/>
      <w:bCs/>
      <w:i/>
      <w:iCs/>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6869585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 w:id="16800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0A602119-4EC6-4DE9-9FA2-8C4842F6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0</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Ryan Liwag</cp:lastModifiedBy>
  <cp:revision>2</cp:revision>
  <dcterms:created xsi:type="dcterms:W3CDTF">2015-11-26T17:41:00Z</dcterms:created>
  <dcterms:modified xsi:type="dcterms:W3CDTF">2015-11-26T17:41:00Z</dcterms:modified>
</cp:coreProperties>
</file>