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9D5" w:rsidRDefault="0002224D">
      <w:pPr>
        <w:jc w:val="center"/>
        <w:rPr>
          <w:rFonts w:ascii="Arial" w:eastAsia="Arial" w:hAnsi="Arial" w:cs="Arial"/>
        </w:rPr>
      </w:pPr>
      <w:r>
        <w:rPr>
          <w:noProof/>
        </w:rPr>
        <w:drawing>
          <wp:anchor distT="0" distB="0" distL="0" distR="0" simplePos="0" relativeHeight="251658240" behindDoc="0" locked="0" layoutInCell="1" hidden="0" allowOverlap="1">
            <wp:simplePos x="0" y="0"/>
            <wp:positionH relativeFrom="margin">
              <wp:posOffset>2578735</wp:posOffset>
            </wp:positionH>
            <wp:positionV relativeFrom="paragraph">
              <wp:posOffset>8890</wp:posOffset>
            </wp:positionV>
            <wp:extent cx="3528060" cy="144018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528060" cy="1440180"/>
                    </a:xfrm>
                    <a:prstGeom prst="rect">
                      <a:avLst/>
                    </a:prstGeom>
                    <a:ln/>
                  </pic:spPr>
                </pic:pic>
              </a:graphicData>
            </a:graphic>
          </wp:anchor>
        </w:drawing>
      </w: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02224D">
      <w:pPr>
        <w:jc w:val="center"/>
        <w:rPr>
          <w:rFonts w:ascii="Arial" w:eastAsia="Arial" w:hAnsi="Arial" w:cs="Arial"/>
          <w:sz w:val="40"/>
          <w:szCs w:val="40"/>
        </w:rPr>
      </w:pPr>
      <w:r>
        <w:rPr>
          <w:rFonts w:ascii="Arial" w:eastAsia="Arial" w:hAnsi="Arial" w:cs="Arial"/>
          <w:sz w:val="40"/>
          <w:szCs w:val="40"/>
        </w:rPr>
        <w:t>CAHIER DE CONCEPTION GÉNÉRALE</w:t>
      </w:r>
    </w:p>
    <w:p w:rsidR="003F29D5" w:rsidRDefault="003F29D5">
      <w:pPr>
        <w:jc w:val="center"/>
        <w:rPr>
          <w:rFonts w:ascii="Arial" w:eastAsia="Arial" w:hAnsi="Arial" w:cs="Arial"/>
        </w:rPr>
      </w:pPr>
    </w:p>
    <w:p w:rsidR="003F29D5" w:rsidRDefault="0002224D">
      <w:pPr>
        <w:jc w:val="center"/>
        <w:rPr>
          <w:rFonts w:ascii="Arial" w:eastAsia="Arial" w:hAnsi="Arial" w:cs="Arial"/>
          <w:b/>
          <w:sz w:val="30"/>
          <w:szCs w:val="30"/>
        </w:rPr>
      </w:pPr>
      <w:r>
        <w:rPr>
          <w:rFonts w:ascii="Arial" w:eastAsia="Arial" w:hAnsi="Arial" w:cs="Arial"/>
          <w:b/>
          <w:sz w:val="30"/>
          <w:szCs w:val="30"/>
        </w:rPr>
        <w:t>Projet Maths-Infos 2017-2018</w:t>
      </w:r>
    </w:p>
    <w:p w:rsidR="003F29D5" w:rsidRDefault="003F29D5">
      <w:pPr>
        <w:rPr>
          <w:rFonts w:ascii="Arial" w:eastAsia="Arial" w:hAnsi="Arial" w:cs="Arial"/>
          <w:b/>
          <w:sz w:val="26"/>
          <w:szCs w:val="26"/>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02224D">
      <w:pPr>
        <w:rPr>
          <w:rFonts w:ascii="Arial" w:eastAsia="Arial" w:hAnsi="Arial" w:cs="Arial"/>
        </w:rPr>
      </w:pPr>
      <w:proofErr w:type="gramStart"/>
      <w:r>
        <w:rPr>
          <w:rFonts w:ascii="Arial" w:eastAsia="Arial" w:hAnsi="Arial" w:cs="Arial"/>
        </w:rPr>
        <w:t>Version:</w:t>
      </w:r>
      <w:proofErr w:type="gramEnd"/>
      <w:r>
        <w:rPr>
          <w:rFonts w:ascii="Arial" w:eastAsia="Arial" w:hAnsi="Arial" w:cs="Arial"/>
        </w:rPr>
        <w:t xml:space="preserve"> 1.4</w:t>
      </w:r>
    </w:p>
    <w:p w:rsidR="003F29D5" w:rsidRDefault="0002224D">
      <w:pPr>
        <w:rPr>
          <w:rFonts w:ascii="Arial" w:eastAsia="Arial" w:hAnsi="Arial" w:cs="Arial"/>
        </w:rPr>
      </w:pPr>
      <w:proofErr w:type="gramStart"/>
      <w:r>
        <w:rPr>
          <w:rFonts w:ascii="Arial" w:eastAsia="Arial" w:hAnsi="Arial" w:cs="Arial"/>
        </w:rPr>
        <w:t>Auteur:</w:t>
      </w:r>
      <w:proofErr w:type="gramEnd"/>
      <w:r>
        <w:rPr>
          <w:rFonts w:ascii="Arial" w:eastAsia="Arial" w:hAnsi="Arial" w:cs="Arial"/>
        </w:rPr>
        <w:t xml:space="preserve"> Romain JACQUIEZ, Antoine BERENGUER et Théo </w:t>
      </w:r>
      <w:proofErr w:type="spellStart"/>
      <w:r>
        <w:rPr>
          <w:rFonts w:ascii="Arial" w:eastAsia="Arial" w:hAnsi="Arial" w:cs="Arial"/>
        </w:rPr>
        <w:t>Hipault</w:t>
      </w:r>
      <w:proofErr w:type="spellEnd"/>
    </w:p>
    <w:p w:rsidR="003F29D5" w:rsidRDefault="003F29D5">
      <w:pPr>
        <w:rPr>
          <w:rFonts w:ascii="Arial" w:eastAsia="Arial" w:hAnsi="Arial" w:cs="Arial"/>
        </w:rPr>
      </w:pPr>
    </w:p>
    <w:p w:rsidR="003F29D5" w:rsidRDefault="003F29D5">
      <w:pPr>
        <w:rPr>
          <w:rFonts w:ascii="Arial" w:eastAsia="Arial" w:hAnsi="Arial" w:cs="Arial"/>
        </w:rPr>
      </w:pPr>
    </w:p>
    <w:p w:rsidR="003F29D5" w:rsidRDefault="0002224D">
      <w:pPr>
        <w:rPr>
          <w:rFonts w:ascii="Arial" w:eastAsia="Arial" w:hAnsi="Arial" w:cs="Arial"/>
          <w:sz w:val="18"/>
          <w:szCs w:val="18"/>
        </w:rPr>
      </w:pPr>
      <w:r>
        <w:rPr>
          <w:rFonts w:ascii="Arial" w:eastAsia="Arial" w:hAnsi="Arial" w:cs="Arial"/>
          <w:sz w:val="18"/>
          <w:szCs w:val="18"/>
        </w:rPr>
        <w:t xml:space="preserve">ISEN Toulon - </w:t>
      </w:r>
      <w:proofErr w:type="spellStart"/>
      <w:r>
        <w:rPr>
          <w:rFonts w:ascii="Arial" w:eastAsia="Arial" w:hAnsi="Arial" w:cs="Arial"/>
          <w:sz w:val="18"/>
          <w:szCs w:val="18"/>
        </w:rPr>
        <w:t>Yncrea</w:t>
      </w:r>
      <w:proofErr w:type="spellEnd"/>
      <w:r>
        <w:rPr>
          <w:rFonts w:ascii="Arial" w:eastAsia="Arial" w:hAnsi="Arial" w:cs="Arial"/>
          <w:sz w:val="18"/>
          <w:szCs w:val="18"/>
        </w:rPr>
        <w:br/>
        <w:t>Maison du Numérique et de l'Innovation</w:t>
      </w:r>
      <w:r>
        <w:rPr>
          <w:rFonts w:ascii="Arial" w:eastAsia="Arial" w:hAnsi="Arial" w:cs="Arial"/>
          <w:sz w:val="18"/>
          <w:szCs w:val="18"/>
        </w:rPr>
        <w:br/>
        <w:t>Place Georges Pompidou</w:t>
      </w:r>
    </w:p>
    <w:p w:rsidR="003F29D5" w:rsidRDefault="0002224D">
      <w:pPr>
        <w:rPr>
          <w:rFonts w:ascii="Arial" w:eastAsia="Arial" w:hAnsi="Arial" w:cs="Arial"/>
          <w:sz w:val="18"/>
          <w:szCs w:val="18"/>
        </w:rPr>
      </w:pPr>
      <w:r>
        <w:rPr>
          <w:rFonts w:ascii="Arial" w:eastAsia="Arial" w:hAnsi="Arial" w:cs="Arial"/>
          <w:sz w:val="18"/>
          <w:szCs w:val="18"/>
        </w:rPr>
        <w:t>83000 Toulon</w:t>
      </w:r>
    </w:p>
    <w:p w:rsidR="003F29D5" w:rsidRDefault="003F29D5">
      <w:pPr>
        <w:rPr>
          <w:rFonts w:ascii="Arial" w:eastAsia="Arial" w:hAnsi="Arial" w:cs="Arial"/>
          <w:sz w:val="18"/>
          <w:szCs w:val="18"/>
        </w:rPr>
      </w:pPr>
    </w:p>
    <w:p w:rsidR="003F29D5" w:rsidRDefault="003F29D5">
      <w:pPr>
        <w:rPr>
          <w:rFonts w:ascii="Arial" w:eastAsia="Arial" w:hAnsi="Arial" w:cs="Arial"/>
          <w:sz w:val="18"/>
          <w:szCs w:val="18"/>
        </w:rPr>
      </w:pPr>
    </w:p>
    <w:p w:rsidR="003F29D5" w:rsidRDefault="0002224D">
      <w:pPr>
        <w:rPr>
          <w:rFonts w:ascii="Arial" w:eastAsia="Arial" w:hAnsi="Arial" w:cs="Arial"/>
        </w:rPr>
      </w:pPr>
      <w:r>
        <w:br w:type="page"/>
      </w:r>
    </w:p>
    <w:p w:rsidR="003F29D5" w:rsidRDefault="0002224D">
      <w:pPr>
        <w:spacing w:before="62" w:after="62"/>
        <w:jc w:val="center"/>
        <w:rPr>
          <w:rFonts w:ascii="Arial" w:eastAsia="Arial" w:hAnsi="Arial" w:cs="Arial"/>
          <w:b/>
          <w:sz w:val="36"/>
          <w:szCs w:val="36"/>
        </w:rPr>
      </w:pPr>
      <w:r>
        <w:rPr>
          <w:rFonts w:ascii="Arial" w:eastAsia="Arial" w:hAnsi="Arial" w:cs="Arial"/>
          <w:b/>
          <w:sz w:val="36"/>
          <w:szCs w:val="36"/>
        </w:rPr>
        <w:lastRenderedPageBreak/>
        <w:t>Description du document</w:t>
      </w:r>
    </w:p>
    <w:tbl>
      <w:tblPr>
        <w:tblStyle w:val="a"/>
        <w:tblW w:w="9632" w:type="dxa"/>
        <w:tblInd w:w="100" w:type="dxa"/>
        <w:tblBorders>
          <w:top w:val="single" w:sz="8" w:space="0" w:color="000000"/>
        </w:tblBorders>
        <w:tblLayout w:type="fixed"/>
        <w:tblLook w:val="0000" w:firstRow="0" w:lastRow="0" w:firstColumn="0" w:lastColumn="0" w:noHBand="0" w:noVBand="0"/>
      </w:tblPr>
      <w:tblGrid>
        <w:gridCol w:w="1930"/>
        <w:gridCol w:w="1280"/>
        <w:gridCol w:w="1008"/>
        <w:gridCol w:w="2202"/>
        <w:gridCol w:w="87"/>
        <w:gridCol w:w="1212"/>
        <w:gridCol w:w="1913"/>
      </w:tblGrid>
      <w:tr w:rsidR="003F29D5">
        <w:trPr>
          <w:trHeight w:val="260"/>
        </w:trPr>
        <w:tc>
          <w:tcPr>
            <w:tcW w:w="3210"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Type</w:t>
            </w:r>
          </w:p>
        </w:tc>
        <w:tc>
          <w:tcPr>
            <w:tcW w:w="3210"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Version</w:t>
            </w:r>
          </w:p>
        </w:tc>
        <w:tc>
          <w:tcPr>
            <w:tcW w:w="3212" w:type="dxa"/>
            <w:gridSpan w:val="3"/>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Confidentialité</w:t>
            </w:r>
          </w:p>
        </w:tc>
      </w:tr>
      <w:tr w:rsidR="003F29D5">
        <w:trPr>
          <w:trHeight w:val="280"/>
        </w:trPr>
        <w:tc>
          <w:tcPr>
            <w:tcW w:w="3210"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Cahier de conception générale</w:t>
            </w:r>
          </w:p>
        </w:tc>
        <w:tc>
          <w:tcPr>
            <w:tcW w:w="3210"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1.4</w:t>
            </w:r>
          </w:p>
        </w:tc>
        <w:tc>
          <w:tcPr>
            <w:tcW w:w="3212" w:type="dxa"/>
            <w:gridSpan w:val="3"/>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Usage externe</w:t>
            </w:r>
          </w:p>
        </w:tc>
      </w:tr>
      <w:tr w:rsidR="003F29D5">
        <w:trPr>
          <w:trHeight w:val="260"/>
        </w:trPr>
        <w:tc>
          <w:tcPr>
            <w:tcW w:w="1930" w:type="dxa"/>
            <w:tcBorders>
              <w:top w:val="single" w:sz="8" w:space="0" w:color="000000"/>
            </w:tcBorders>
            <w:shd w:val="clear" w:color="auto" w:fill="B69B9C"/>
          </w:tcPr>
          <w:p w:rsidR="003F29D5" w:rsidRDefault="003F29D5">
            <w:pPr>
              <w:keepNext/>
              <w:jc w:val="center"/>
              <w:rPr>
                <w:rFonts w:ascii="Arial" w:eastAsia="Arial" w:hAnsi="Arial" w:cs="Arial"/>
                <w:b/>
              </w:rPr>
            </w:pPr>
          </w:p>
        </w:tc>
        <w:tc>
          <w:tcPr>
            <w:tcW w:w="2288"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Nom</w:t>
            </w:r>
          </w:p>
        </w:tc>
        <w:tc>
          <w:tcPr>
            <w:tcW w:w="2289"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Fonction</w:t>
            </w:r>
          </w:p>
        </w:tc>
        <w:tc>
          <w:tcPr>
            <w:tcW w:w="1212" w:type="dxa"/>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Date</w:t>
            </w:r>
          </w:p>
        </w:tc>
        <w:tc>
          <w:tcPr>
            <w:tcW w:w="1913" w:type="dxa"/>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Visa</w:t>
            </w:r>
          </w:p>
        </w:tc>
      </w:tr>
      <w:tr w:rsidR="003F29D5">
        <w:trPr>
          <w:trHeight w:val="540"/>
        </w:trPr>
        <w:tc>
          <w:tcPr>
            <w:tcW w:w="1930" w:type="dxa"/>
            <w:shd w:val="clear" w:color="auto" w:fill="B69B9C"/>
            <w:vAlign w:val="center"/>
          </w:tcPr>
          <w:p w:rsidR="003F29D5" w:rsidRDefault="0002224D">
            <w:pPr>
              <w:keepNext/>
              <w:jc w:val="center"/>
              <w:rPr>
                <w:rFonts w:ascii="Arial" w:eastAsia="Arial" w:hAnsi="Arial" w:cs="Arial"/>
                <w:b/>
              </w:rPr>
            </w:pPr>
            <w:r>
              <w:rPr>
                <w:rFonts w:ascii="Arial" w:eastAsia="Arial" w:hAnsi="Arial" w:cs="Arial"/>
                <w:b/>
              </w:rPr>
              <w:t>Rédacteur</w:t>
            </w:r>
          </w:p>
        </w:tc>
        <w:tc>
          <w:tcPr>
            <w:tcW w:w="2288" w:type="dxa"/>
            <w:gridSpan w:val="2"/>
            <w:shd w:val="clear" w:color="auto" w:fill="FFFFFF"/>
          </w:tcPr>
          <w:p w:rsidR="003F29D5" w:rsidRDefault="0002224D">
            <w:pPr>
              <w:spacing w:before="120"/>
              <w:jc w:val="center"/>
              <w:rPr>
                <w:rFonts w:ascii="Arial" w:eastAsia="Arial" w:hAnsi="Arial" w:cs="Arial"/>
              </w:rPr>
            </w:pPr>
            <w:r>
              <w:rPr>
                <w:rFonts w:ascii="Arial" w:eastAsia="Arial" w:hAnsi="Arial" w:cs="Arial"/>
              </w:rPr>
              <w:t>Romain JACQUIEZ</w:t>
            </w:r>
          </w:p>
          <w:p w:rsidR="003F29D5" w:rsidRDefault="0002224D">
            <w:pPr>
              <w:spacing w:before="120"/>
              <w:jc w:val="center"/>
              <w:rPr>
                <w:rFonts w:ascii="Arial" w:eastAsia="Arial" w:hAnsi="Arial" w:cs="Arial"/>
              </w:rPr>
            </w:pPr>
            <w:r>
              <w:rPr>
                <w:rFonts w:ascii="Arial" w:eastAsia="Arial" w:hAnsi="Arial" w:cs="Arial"/>
              </w:rPr>
              <w:t>Antoine BERENGUER</w:t>
            </w:r>
          </w:p>
          <w:p w:rsidR="003F29D5" w:rsidRDefault="0002224D">
            <w:pPr>
              <w:spacing w:before="120"/>
              <w:jc w:val="center"/>
              <w:rPr>
                <w:rFonts w:ascii="Arial" w:eastAsia="Arial" w:hAnsi="Arial" w:cs="Arial"/>
              </w:rPr>
            </w:pPr>
            <w:r>
              <w:rPr>
                <w:rFonts w:ascii="Arial" w:eastAsia="Arial" w:hAnsi="Arial" w:cs="Arial"/>
              </w:rPr>
              <w:t>Théo HIPAULT</w:t>
            </w:r>
          </w:p>
          <w:p w:rsidR="003F29D5" w:rsidRDefault="003F29D5">
            <w:pPr>
              <w:spacing w:before="120"/>
              <w:jc w:val="center"/>
              <w:rPr>
                <w:rFonts w:ascii="Arial" w:eastAsia="Arial" w:hAnsi="Arial" w:cs="Arial"/>
              </w:rPr>
            </w:pPr>
          </w:p>
        </w:tc>
        <w:tc>
          <w:tcPr>
            <w:tcW w:w="2289" w:type="dxa"/>
            <w:gridSpan w:val="2"/>
            <w:shd w:val="clear" w:color="auto" w:fill="FFFFFF"/>
          </w:tcPr>
          <w:p w:rsidR="003F29D5" w:rsidRDefault="003F29D5">
            <w:pPr>
              <w:spacing w:before="120"/>
              <w:jc w:val="center"/>
              <w:rPr>
                <w:rFonts w:ascii="Arial" w:eastAsia="Arial" w:hAnsi="Arial" w:cs="Arial"/>
              </w:rPr>
            </w:pPr>
          </w:p>
          <w:p w:rsidR="003F29D5" w:rsidRDefault="0002224D">
            <w:pPr>
              <w:spacing w:before="120"/>
              <w:jc w:val="center"/>
              <w:rPr>
                <w:rFonts w:ascii="Arial" w:eastAsia="Arial" w:hAnsi="Arial" w:cs="Arial"/>
              </w:rPr>
            </w:pPr>
            <w:r>
              <w:rPr>
                <w:rFonts w:ascii="Arial" w:eastAsia="Arial" w:hAnsi="Arial" w:cs="Arial"/>
              </w:rPr>
              <w:t>Rédaction</w:t>
            </w:r>
          </w:p>
        </w:tc>
        <w:tc>
          <w:tcPr>
            <w:tcW w:w="1212" w:type="dxa"/>
            <w:shd w:val="clear" w:color="auto" w:fill="FFFFFF"/>
          </w:tcPr>
          <w:p w:rsidR="003F29D5" w:rsidRDefault="0002224D">
            <w:pPr>
              <w:spacing w:before="120"/>
              <w:jc w:val="center"/>
              <w:rPr>
                <w:rFonts w:ascii="Arial" w:eastAsia="Arial" w:hAnsi="Arial" w:cs="Arial"/>
              </w:rPr>
            </w:pPr>
            <w:r>
              <w:rPr>
                <w:rFonts w:ascii="Arial" w:eastAsia="Arial" w:hAnsi="Arial" w:cs="Arial"/>
              </w:rPr>
              <w:t>19/12/17</w:t>
            </w:r>
          </w:p>
          <w:p w:rsidR="003F29D5" w:rsidRDefault="0002224D">
            <w:pPr>
              <w:spacing w:before="120"/>
              <w:jc w:val="center"/>
              <w:rPr>
                <w:rFonts w:ascii="Arial" w:eastAsia="Arial" w:hAnsi="Arial" w:cs="Arial"/>
              </w:rPr>
            </w:pPr>
            <w:proofErr w:type="gramStart"/>
            <w:r>
              <w:rPr>
                <w:rFonts w:ascii="Arial" w:eastAsia="Arial" w:hAnsi="Arial" w:cs="Arial"/>
              </w:rPr>
              <w:t>au</w:t>
            </w:r>
            <w:proofErr w:type="gramEnd"/>
          </w:p>
          <w:p w:rsidR="003F29D5" w:rsidRDefault="0002224D">
            <w:pPr>
              <w:spacing w:before="120"/>
              <w:jc w:val="center"/>
              <w:rPr>
                <w:rFonts w:ascii="Arial" w:eastAsia="Arial" w:hAnsi="Arial" w:cs="Arial"/>
              </w:rPr>
            </w:pPr>
            <w:r>
              <w:rPr>
                <w:rFonts w:ascii="Arial" w:eastAsia="Arial" w:hAnsi="Arial" w:cs="Arial"/>
              </w:rPr>
              <w:t>21/12/17</w:t>
            </w:r>
          </w:p>
        </w:tc>
        <w:tc>
          <w:tcPr>
            <w:tcW w:w="1913" w:type="dxa"/>
            <w:shd w:val="clear" w:color="auto" w:fill="FFFFFF"/>
          </w:tcPr>
          <w:p w:rsidR="003F29D5" w:rsidRDefault="003F29D5">
            <w:pPr>
              <w:spacing w:before="120"/>
              <w:jc w:val="center"/>
              <w:rPr>
                <w:rFonts w:ascii="Arial" w:eastAsia="Arial" w:hAnsi="Arial" w:cs="Arial"/>
              </w:rPr>
            </w:pPr>
          </w:p>
        </w:tc>
      </w:tr>
      <w:tr w:rsidR="003F29D5">
        <w:trPr>
          <w:trHeight w:val="260"/>
        </w:trPr>
        <w:tc>
          <w:tcPr>
            <w:tcW w:w="1930" w:type="dxa"/>
            <w:shd w:val="clear" w:color="auto" w:fill="B69B9C"/>
          </w:tcPr>
          <w:p w:rsidR="003F29D5" w:rsidRDefault="0002224D">
            <w:pPr>
              <w:keepNext/>
              <w:jc w:val="center"/>
              <w:rPr>
                <w:rFonts w:ascii="Arial" w:eastAsia="Arial" w:hAnsi="Arial" w:cs="Arial"/>
                <w:b/>
              </w:rPr>
            </w:pPr>
            <w:r>
              <w:rPr>
                <w:rFonts w:ascii="Arial" w:eastAsia="Arial" w:hAnsi="Arial" w:cs="Arial"/>
                <w:b/>
              </w:rPr>
              <w:t>Vérificateur</w:t>
            </w:r>
          </w:p>
        </w:tc>
        <w:tc>
          <w:tcPr>
            <w:tcW w:w="2288" w:type="dxa"/>
            <w:gridSpan w:val="2"/>
            <w:shd w:val="clear" w:color="auto" w:fill="FFFFFF"/>
          </w:tcPr>
          <w:p w:rsidR="003F29D5" w:rsidRDefault="0002224D">
            <w:pPr>
              <w:spacing w:before="120"/>
              <w:jc w:val="center"/>
              <w:rPr>
                <w:rFonts w:ascii="Arial" w:eastAsia="Arial" w:hAnsi="Arial" w:cs="Arial"/>
              </w:rPr>
            </w:pPr>
            <w:r>
              <w:rPr>
                <w:rFonts w:ascii="Arial" w:eastAsia="Arial" w:hAnsi="Arial" w:cs="Arial"/>
              </w:rPr>
              <w:t>Romain JACQUIEZ</w:t>
            </w:r>
          </w:p>
          <w:p w:rsidR="003F29D5" w:rsidRDefault="0002224D">
            <w:pPr>
              <w:spacing w:before="120"/>
              <w:jc w:val="center"/>
              <w:rPr>
                <w:rFonts w:ascii="Arial" w:eastAsia="Arial" w:hAnsi="Arial" w:cs="Arial"/>
              </w:rPr>
            </w:pPr>
            <w:r>
              <w:rPr>
                <w:rFonts w:ascii="Arial" w:eastAsia="Arial" w:hAnsi="Arial" w:cs="Arial"/>
              </w:rPr>
              <w:t>Théo HIPAULT</w:t>
            </w:r>
          </w:p>
        </w:tc>
        <w:tc>
          <w:tcPr>
            <w:tcW w:w="2289" w:type="dxa"/>
            <w:gridSpan w:val="2"/>
            <w:shd w:val="clear" w:color="auto" w:fill="FFFFFF"/>
          </w:tcPr>
          <w:p w:rsidR="003F29D5" w:rsidRDefault="0002224D">
            <w:pPr>
              <w:spacing w:before="120"/>
              <w:jc w:val="center"/>
              <w:rPr>
                <w:rFonts w:ascii="Arial" w:eastAsia="Arial" w:hAnsi="Arial" w:cs="Arial"/>
              </w:rPr>
            </w:pPr>
            <w:r>
              <w:rPr>
                <w:rFonts w:ascii="Arial" w:eastAsia="Arial" w:hAnsi="Arial" w:cs="Arial"/>
              </w:rPr>
              <w:t>Corrections</w:t>
            </w:r>
          </w:p>
        </w:tc>
        <w:tc>
          <w:tcPr>
            <w:tcW w:w="1212" w:type="dxa"/>
            <w:shd w:val="clear" w:color="auto" w:fill="FFFFFF"/>
          </w:tcPr>
          <w:p w:rsidR="003F29D5" w:rsidRDefault="0002224D">
            <w:pPr>
              <w:spacing w:before="120"/>
              <w:jc w:val="center"/>
              <w:rPr>
                <w:rFonts w:ascii="Arial" w:eastAsia="Arial" w:hAnsi="Arial" w:cs="Arial"/>
              </w:rPr>
            </w:pPr>
            <w:r>
              <w:rPr>
                <w:rFonts w:ascii="Arial" w:eastAsia="Arial" w:hAnsi="Arial" w:cs="Arial"/>
              </w:rPr>
              <w:t>19/12/17</w:t>
            </w:r>
          </w:p>
          <w:p w:rsidR="003F29D5" w:rsidRDefault="0002224D">
            <w:pPr>
              <w:spacing w:before="120"/>
              <w:jc w:val="center"/>
              <w:rPr>
                <w:rFonts w:ascii="Arial" w:eastAsia="Arial" w:hAnsi="Arial" w:cs="Arial"/>
              </w:rPr>
            </w:pPr>
            <w:proofErr w:type="gramStart"/>
            <w:r>
              <w:rPr>
                <w:rFonts w:ascii="Arial" w:eastAsia="Arial" w:hAnsi="Arial" w:cs="Arial"/>
              </w:rPr>
              <w:t>au</w:t>
            </w:r>
            <w:proofErr w:type="gramEnd"/>
          </w:p>
          <w:p w:rsidR="003F29D5" w:rsidRDefault="0002224D">
            <w:pPr>
              <w:spacing w:before="120"/>
              <w:jc w:val="center"/>
              <w:rPr>
                <w:rFonts w:ascii="Arial" w:eastAsia="Arial" w:hAnsi="Arial" w:cs="Arial"/>
              </w:rPr>
            </w:pPr>
            <w:r>
              <w:rPr>
                <w:rFonts w:ascii="Arial" w:eastAsia="Arial" w:hAnsi="Arial" w:cs="Arial"/>
              </w:rPr>
              <w:t>21/12/17</w:t>
            </w:r>
          </w:p>
        </w:tc>
        <w:tc>
          <w:tcPr>
            <w:tcW w:w="1913" w:type="dxa"/>
            <w:shd w:val="clear" w:color="auto" w:fill="FFFFFF"/>
          </w:tcPr>
          <w:p w:rsidR="003F29D5" w:rsidRDefault="003F29D5">
            <w:pPr>
              <w:spacing w:before="120"/>
              <w:jc w:val="center"/>
              <w:rPr>
                <w:rFonts w:ascii="Arial" w:eastAsia="Arial" w:hAnsi="Arial" w:cs="Arial"/>
              </w:rPr>
            </w:pPr>
          </w:p>
        </w:tc>
      </w:tr>
      <w:tr w:rsidR="003F29D5">
        <w:trPr>
          <w:trHeight w:val="260"/>
        </w:trPr>
        <w:tc>
          <w:tcPr>
            <w:tcW w:w="1930" w:type="dxa"/>
            <w:tcBorders>
              <w:bottom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Approbateur</w:t>
            </w:r>
          </w:p>
        </w:tc>
        <w:tc>
          <w:tcPr>
            <w:tcW w:w="2288"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 xml:space="preserve">M.THELOT et </w:t>
            </w:r>
            <w:proofErr w:type="gramStart"/>
            <w:r>
              <w:rPr>
                <w:rFonts w:ascii="Arial" w:eastAsia="Arial" w:hAnsi="Arial" w:cs="Arial"/>
              </w:rPr>
              <w:t>M.FRESSEL</w:t>
            </w:r>
            <w:proofErr w:type="gramEnd"/>
          </w:p>
        </w:tc>
        <w:tc>
          <w:tcPr>
            <w:tcW w:w="2289"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Validation</w:t>
            </w:r>
          </w:p>
        </w:tc>
        <w:tc>
          <w:tcPr>
            <w:tcW w:w="1212" w:type="dxa"/>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22/12/17</w:t>
            </w:r>
          </w:p>
        </w:tc>
        <w:tc>
          <w:tcPr>
            <w:tcW w:w="1913"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r>
      <w:tr w:rsidR="003F29D5">
        <w:trPr>
          <w:trHeight w:val="260"/>
        </w:trPr>
        <w:tc>
          <w:tcPr>
            <w:tcW w:w="3210"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Destinataire</w:t>
            </w:r>
          </w:p>
        </w:tc>
        <w:tc>
          <w:tcPr>
            <w:tcW w:w="3210" w:type="dxa"/>
            <w:gridSpan w:val="2"/>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Fonction</w:t>
            </w:r>
          </w:p>
        </w:tc>
        <w:tc>
          <w:tcPr>
            <w:tcW w:w="3212" w:type="dxa"/>
            <w:gridSpan w:val="3"/>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Organisme</w:t>
            </w:r>
          </w:p>
        </w:tc>
      </w:tr>
      <w:tr w:rsidR="003F29D5">
        <w:trPr>
          <w:trHeight w:val="280"/>
        </w:trPr>
        <w:tc>
          <w:tcPr>
            <w:tcW w:w="3210"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Client</w:t>
            </w:r>
          </w:p>
        </w:tc>
        <w:tc>
          <w:tcPr>
            <w:tcW w:w="3210" w:type="dxa"/>
            <w:gridSpan w:val="2"/>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Lecture</w:t>
            </w:r>
          </w:p>
        </w:tc>
        <w:tc>
          <w:tcPr>
            <w:tcW w:w="3212" w:type="dxa"/>
            <w:gridSpan w:val="3"/>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ISEN</w:t>
            </w:r>
          </w:p>
        </w:tc>
      </w:tr>
    </w:tbl>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02224D">
      <w:pPr>
        <w:rPr>
          <w:rFonts w:ascii="Arial" w:eastAsia="Arial" w:hAnsi="Arial" w:cs="Arial"/>
        </w:rPr>
      </w:pPr>
      <w:r>
        <w:br w:type="page"/>
      </w:r>
    </w:p>
    <w:p w:rsidR="003F29D5" w:rsidRDefault="0002224D">
      <w:pPr>
        <w:spacing w:before="62" w:after="62"/>
        <w:jc w:val="center"/>
        <w:rPr>
          <w:rFonts w:ascii="Arial" w:eastAsia="Arial" w:hAnsi="Arial" w:cs="Arial"/>
          <w:b/>
          <w:sz w:val="36"/>
          <w:szCs w:val="36"/>
        </w:rPr>
      </w:pPr>
      <w:r>
        <w:rPr>
          <w:rFonts w:ascii="Arial" w:eastAsia="Arial" w:hAnsi="Arial" w:cs="Arial"/>
          <w:b/>
          <w:sz w:val="36"/>
          <w:szCs w:val="36"/>
        </w:rPr>
        <w:lastRenderedPageBreak/>
        <w:t>Révisions du document</w:t>
      </w:r>
    </w:p>
    <w:tbl>
      <w:tblPr>
        <w:tblStyle w:val="a0"/>
        <w:tblW w:w="9632" w:type="dxa"/>
        <w:tblInd w:w="100" w:type="dxa"/>
        <w:tblBorders>
          <w:top w:val="single" w:sz="8" w:space="0" w:color="000000"/>
        </w:tblBorders>
        <w:tblLayout w:type="fixed"/>
        <w:tblLook w:val="0000" w:firstRow="0" w:lastRow="0" w:firstColumn="0" w:lastColumn="0" w:noHBand="0" w:noVBand="0"/>
      </w:tblPr>
      <w:tblGrid>
        <w:gridCol w:w="1139"/>
        <w:gridCol w:w="1538"/>
        <w:gridCol w:w="2313"/>
        <w:gridCol w:w="4642"/>
      </w:tblGrid>
      <w:tr w:rsidR="003F29D5">
        <w:trPr>
          <w:trHeight w:val="260"/>
        </w:trPr>
        <w:tc>
          <w:tcPr>
            <w:tcW w:w="1139" w:type="dxa"/>
            <w:tcBorders>
              <w:top w:val="single" w:sz="8" w:space="0" w:color="000000"/>
            </w:tcBorders>
            <w:shd w:val="clear" w:color="auto" w:fill="B69B9C"/>
          </w:tcPr>
          <w:p w:rsidR="003F29D5" w:rsidRDefault="0002224D">
            <w:pPr>
              <w:keepNext/>
              <w:jc w:val="center"/>
              <w:rPr>
                <w:rFonts w:ascii="Arial" w:eastAsia="Arial" w:hAnsi="Arial" w:cs="Arial"/>
                <w:b/>
              </w:rPr>
            </w:pPr>
            <w:r>
              <w:rPr>
                <w:rFonts w:ascii="Arial" w:eastAsia="Arial" w:hAnsi="Arial" w:cs="Arial"/>
                <w:b/>
              </w:rPr>
              <w:t>Version</w:t>
            </w:r>
          </w:p>
        </w:tc>
        <w:tc>
          <w:tcPr>
            <w:tcW w:w="1538" w:type="dxa"/>
            <w:tcBorders>
              <w:top w:val="single" w:sz="8" w:space="0" w:color="000000"/>
              <w:left w:val="single" w:sz="4" w:space="0" w:color="000000"/>
            </w:tcBorders>
            <w:shd w:val="clear" w:color="auto" w:fill="B69B9C"/>
            <w:tcMar>
              <w:left w:w="99" w:type="dxa"/>
            </w:tcMar>
          </w:tcPr>
          <w:p w:rsidR="003F29D5" w:rsidRDefault="0002224D">
            <w:pPr>
              <w:keepNext/>
              <w:jc w:val="center"/>
              <w:rPr>
                <w:rFonts w:ascii="Arial" w:eastAsia="Arial" w:hAnsi="Arial" w:cs="Arial"/>
                <w:b/>
              </w:rPr>
            </w:pPr>
            <w:r>
              <w:rPr>
                <w:rFonts w:ascii="Arial" w:eastAsia="Arial" w:hAnsi="Arial" w:cs="Arial"/>
                <w:b/>
              </w:rPr>
              <w:t>Date</w:t>
            </w:r>
          </w:p>
        </w:tc>
        <w:tc>
          <w:tcPr>
            <w:tcW w:w="2313" w:type="dxa"/>
            <w:tcBorders>
              <w:top w:val="single" w:sz="8" w:space="0" w:color="000000"/>
              <w:left w:val="single" w:sz="4" w:space="0" w:color="000000"/>
            </w:tcBorders>
            <w:shd w:val="clear" w:color="auto" w:fill="B69B9C"/>
            <w:tcMar>
              <w:left w:w="99" w:type="dxa"/>
            </w:tcMar>
          </w:tcPr>
          <w:p w:rsidR="003F29D5" w:rsidRDefault="0002224D">
            <w:pPr>
              <w:keepNext/>
              <w:spacing w:before="120"/>
              <w:jc w:val="center"/>
              <w:rPr>
                <w:rFonts w:ascii="Arial" w:eastAsia="Arial" w:hAnsi="Arial" w:cs="Arial"/>
                <w:b/>
              </w:rPr>
            </w:pPr>
            <w:r>
              <w:rPr>
                <w:rFonts w:ascii="Arial" w:eastAsia="Arial" w:hAnsi="Arial" w:cs="Arial"/>
                <w:b/>
              </w:rPr>
              <w:t>Rédacteur</w:t>
            </w:r>
          </w:p>
        </w:tc>
        <w:tc>
          <w:tcPr>
            <w:tcW w:w="4642" w:type="dxa"/>
            <w:tcBorders>
              <w:top w:val="single" w:sz="8" w:space="0" w:color="000000"/>
              <w:left w:val="single" w:sz="4" w:space="0" w:color="000000"/>
            </w:tcBorders>
            <w:shd w:val="clear" w:color="auto" w:fill="B69B9C"/>
            <w:tcMar>
              <w:left w:w="99" w:type="dxa"/>
            </w:tcMar>
          </w:tcPr>
          <w:p w:rsidR="003F29D5" w:rsidRDefault="0002224D">
            <w:pPr>
              <w:keepNext/>
              <w:spacing w:before="120"/>
              <w:jc w:val="center"/>
              <w:rPr>
                <w:rFonts w:ascii="Arial" w:eastAsia="Arial" w:hAnsi="Arial" w:cs="Arial"/>
                <w:b/>
              </w:rPr>
            </w:pPr>
            <w:r>
              <w:rPr>
                <w:rFonts w:ascii="Arial" w:eastAsia="Arial" w:hAnsi="Arial" w:cs="Arial"/>
                <w:b/>
              </w:rPr>
              <w:t>Modifications</w:t>
            </w:r>
          </w:p>
        </w:tc>
      </w:tr>
      <w:tr w:rsidR="003F29D5">
        <w:tc>
          <w:tcPr>
            <w:tcW w:w="1139" w:type="dxa"/>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1.0</w:t>
            </w:r>
          </w:p>
        </w:tc>
        <w:tc>
          <w:tcPr>
            <w:tcW w:w="1538"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18/07/2016</w:t>
            </w:r>
          </w:p>
        </w:tc>
        <w:tc>
          <w:tcPr>
            <w:tcW w:w="2313"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FMC</w:t>
            </w:r>
          </w:p>
        </w:tc>
        <w:tc>
          <w:tcPr>
            <w:tcW w:w="4642"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Mise en forme</w:t>
            </w:r>
          </w:p>
        </w:tc>
      </w:tr>
      <w:tr w:rsidR="003F29D5">
        <w:tc>
          <w:tcPr>
            <w:tcW w:w="1139" w:type="dxa"/>
            <w:tcBorders>
              <w:top w:val="single" w:sz="8" w:space="0" w:color="000000"/>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1.1</w:t>
            </w:r>
          </w:p>
        </w:tc>
        <w:tc>
          <w:tcPr>
            <w:tcW w:w="1538"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19/12/17</w:t>
            </w:r>
          </w:p>
        </w:tc>
        <w:tc>
          <w:tcPr>
            <w:tcW w:w="2313"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RJ, TH</w:t>
            </w:r>
          </w:p>
        </w:tc>
        <w:tc>
          <w:tcPr>
            <w:tcW w:w="4642"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Modification de la forme</w:t>
            </w:r>
          </w:p>
        </w:tc>
      </w:tr>
      <w:tr w:rsidR="003F29D5">
        <w:tc>
          <w:tcPr>
            <w:tcW w:w="1139" w:type="dxa"/>
            <w:tcBorders>
              <w:top w:val="single" w:sz="8" w:space="0" w:color="000000"/>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1.2</w:t>
            </w:r>
          </w:p>
        </w:tc>
        <w:tc>
          <w:tcPr>
            <w:tcW w:w="1538"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19/12/17</w:t>
            </w:r>
          </w:p>
        </w:tc>
        <w:tc>
          <w:tcPr>
            <w:tcW w:w="2313"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RJ, AB</w:t>
            </w:r>
          </w:p>
        </w:tc>
        <w:tc>
          <w:tcPr>
            <w:tcW w:w="4642" w:type="dxa"/>
            <w:tcBorders>
              <w:top w:val="single" w:sz="8" w:space="0" w:color="000000"/>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Début écriture</w:t>
            </w:r>
          </w:p>
        </w:tc>
      </w:tr>
      <w:tr w:rsidR="003F29D5">
        <w:tc>
          <w:tcPr>
            <w:tcW w:w="1139" w:type="dxa"/>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1.3</w:t>
            </w:r>
          </w:p>
        </w:tc>
        <w:tc>
          <w:tcPr>
            <w:tcW w:w="1538"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20/12/17</w:t>
            </w:r>
          </w:p>
        </w:tc>
        <w:tc>
          <w:tcPr>
            <w:tcW w:w="2313"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RJ</w:t>
            </w:r>
          </w:p>
        </w:tc>
        <w:tc>
          <w:tcPr>
            <w:tcW w:w="4642"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Modification schémas</w:t>
            </w:r>
          </w:p>
        </w:tc>
      </w:tr>
      <w:tr w:rsidR="003F29D5">
        <w:tc>
          <w:tcPr>
            <w:tcW w:w="1139" w:type="dxa"/>
            <w:tcBorders>
              <w:bottom w:val="single" w:sz="8" w:space="0" w:color="000000"/>
            </w:tcBorders>
            <w:shd w:val="clear" w:color="auto" w:fill="FFFFFF"/>
          </w:tcPr>
          <w:p w:rsidR="003F29D5" w:rsidRDefault="0002224D">
            <w:pPr>
              <w:spacing w:before="120"/>
              <w:jc w:val="center"/>
              <w:rPr>
                <w:rFonts w:ascii="Arial" w:eastAsia="Arial" w:hAnsi="Arial" w:cs="Arial"/>
              </w:rPr>
            </w:pPr>
            <w:r>
              <w:rPr>
                <w:rFonts w:ascii="Arial" w:eastAsia="Arial" w:hAnsi="Arial" w:cs="Arial"/>
              </w:rPr>
              <w:t>1.4</w:t>
            </w:r>
          </w:p>
        </w:tc>
        <w:tc>
          <w:tcPr>
            <w:tcW w:w="1538"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20/12/17</w:t>
            </w:r>
          </w:p>
        </w:tc>
        <w:tc>
          <w:tcPr>
            <w:tcW w:w="2313"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TH</w:t>
            </w:r>
          </w:p>
        </w:tc>
        <w:tc>
          <w:tcPr>
            <w:tcW w:w="4642" w:type="dxa"/>
            <w:tcBorders>
              <w:left w:val="single" w:sz="4" w:space="0" w:color="000000"/>
              <w:bottom w:val="single" w:sz="8" w:space="0" w:color="000000"/>
            </w:tcBorders>
            <w:shd w:val="clear" w:color="auto" w:fill="FFFFFF"/>
            <w:tcMar>
              <w:left w:w="99" w:type="dxa"/>
            </w:tcMar>
          </w:tcPr>
          <w:p w:rsidR="003F29D5" w:rsidRDefault="0002224D">
            <w:pPr>
              <w:spacing w:before="120"/>
              <w:jc w:val="center"/>
              <w:rPr>
                <w:rFonts w:ascii="Arial" w:eastAsia="Arial" w:hAnsi="Arial" w:cs="Arial"/>
              </w:rPr>
            </w:pPr>
            <w:r>
              <w:rPr>
                <w:rFonts w:ascii="Arial" w:eastAsia="Arial" w:hAnsi="Arial" w:cs="Arial"/>
              </w:rPr>
              <w:t>Révision finale</w:t>
            </w: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r w:rsidR="003F29D5">
        <w:tc>
          <w:tcPr>
            <w:tcW w:w="1139" w:type="dxa"/>
            <w:tcBorders>
              <w:bottom w:val="single" w:sz="8" w:space="0" w:color="000000"/>
            </w:tcBorders>
            <w:shd w:val="clear" w:color="auto" w:fill="FFFFFF"/>
          </w:tcPr>
          <w:p w:rsidR="003F29D5" w:rsidRDefault="003F29D5">
            <w:pPr>
              <w:spacing w:before="120"/>
              <w:jc w:val="center"/>
              <w:rPr>
                <w:rFonts w:ascii="Arial" w:eastAsia="Arial" w:hAnsi="Arial" w:cs="Arial"/>
              </w:rPr>
            </w:pPr>
          </w:p>
        </w:tc>
        <w:tc>
          <w:tcPr>
            <w:tcW w:w="1538"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2313" w:type="dxa"/>
            <w:tcBorders>
              <w:left w:val="single" w:sz="4" w:space="0" w:color="000000"/>
              <w:bottom w:val="single" w:sz="8" w:space="0" w:color="000000"/>
            </w:tcBorders>
            <w:shd w:val="clear" w:color="auto" w:fill="FFFFFF"/>
            <w:tcMar>
              <w:left w:w="99" w:type="dxa"/>
            </w:tcMar>
          </w:tcPr>
          <w:p w:rsidR="003F29D5" w:rsidRDefault="003F29D5">
            <w:pPr>
              <w:spacing w:before="120"/>
              <w:jc w:val="center"/>
              <w:rPr>
                <w:rFonts w:ascii="Arial" w:eastAsia="Arial" w:hAnsi="Arial" w:cs="Arial"/>
              </w:rPr>
            </w:pPr>
          </w:p>
        </w:tc>
        <w:tc>
          <w:tcPr>
            <w:tcW w:w="4642" w:type="dxa"/>
            <w:tcBorders>
              <w:left w:val="single" w:sz="4" w:space="0" w:color="000000"/>
              <w:bottom w:val="single" w:sz="8" w:space="0" w:color="000000"/>
            </w:tcBorders>
            <w:shd w:val="clear" w:color="auto" w:fill="FFFFFF"/>
            <w:tcMar>
              <w:left w:w="99" w:type="dxa"/>
            </w:tcMar>
          </w:tcPr>
          <w:p w:rsidR="003F29D5" w:rsidRDefault="003F29D5">
            <w:pPr>
              <w:spacing w:before="120"/>
              <w:rPr>
                <w:rFonts w:ascii="Arial" w:eastAsia="Arial" w:hAnsi="Arial" w:cs="Arial"/>
              </w:rPr>
            </w:pPr>
          </w:p>
        </w:tc>
      </w:tr>
    </w:tbl>
    <w:p w:rsidR="003F29D5" w:rsidRDefault="0002224D">
      <w:pPr>
        <w:rPr>
          <w:rFonts w:ascii="Arial" w:eastAsia="Arial" w:hAnsi="Arial" w:cs="Arial"/>
        </w:rPr>
      </w:pPr>
      <w:r>
        <w:br w:type="page"/>
      </w:r>
    </w:p>
    <w:p w:rsidR="003F29D5" w:rsidRDefault="003F29D5">
      <w:pPr>
        <w:rPr>
          <w:rFonts w:ascii="Arial" w:eastAsia="Arial" w:hAnsi="Arial" w:cs="Arial"/>
        </w:rPr>
      </w:pPr>
    </w:p>
    <w:p w:rsidR="003F29D5" w:rsidRDefault="0002224D">
      <w:pPr>
        <w:keepNext/>
        <w:rPr>
          <w:rFonts w:ascii="Arial" w:eastAsia="Arial" w:hAnsi="Arial" w:cs="Arial"/>
          <w:b/>
          <w:sz w:val="32"/>
          <w:szCs w:val="32"/>
        </w:rPr>
      </w:pPr>
      <w:r>
        <w:rPr>
          <w:rFonts w:ascii="Arial" w:eastAsia="Arial" w:hAnsi="Arial" w:cs="Arial"/>
          <w:b/>
          <w:sz w:val="32"/>
          <w:szCs w:val="32"/>
        </w:rPr>
        <w:t>Sommaire</w:t>
      </w:r>
    </w:p>
    <w:p w:rsidR="00140444" w:rsidRDefault="00140444">
      <w:pPr>
        <w:keepNext/>
        <w:rPr>
          <w:rFonts w:ascii="Arial" w:eastAsia="Arial" w:hAnsi="Arial" w:cs="Arial"/>
          <w:b/>
          <w:sz w:val="32"/>
          <w:szCs w:val="32"/>
        </w:rPr>
      </w:pPr>
    </w:p>
    <w:sdt>
      <w:sdtPr>
        <w:id w:val="-1315487261"/>
        <w:docPartObj>
          <w:docPartGallery w:val="Table of Contents"/>
          <w:docPartUnique/>
        </w:docPartObj>
      </w:sdtPr>
      <w:sdtEndPr/>
      <w:sdtContent>
        <w:p w:rsidR="00140444" w:rsidRDefault="0002224D">
          <w:pPr>
            <w:pStyle w:val="TM1"/>
            <w:tabs>
              <w:tab w:val="left" w:pos="440"/>
              <w:tab w:val="right" w:pos="9627"/>
            </w:tabs>
            <w:rPr>
              <w:noProof/>
            </w:rPr>
          </w:pPr>
          <w:r>
            <w:fldChar w:fldCharType="begin"/>
          </w:r>
          <w:r>
            <w:instrText xml:space="preserve"> TOC \h \u \z </w:instrText>
          </w:r>
          <w:r>
            <w:fldChar w:fldCharType="separate"/>
          </w:r>
          <w:hyperlink w:anchor="_Toc501701575" w:history="1">
            <w:r w:rsidR="00140444" w:rsidRPr="001E3375">
              <w:rPr>
                <w:rStyle w:val="Lienhypertexte"/>
                <w:noProof/>
              </w:rPr>
              <w:t>1.</w:t>
            </w:r>
            <w:r w:rsidR="00140444">
              <w:rPr>
                <w:noProof/>
              </w:rPr>
              <w:tab/>
            </w:r>
            <w:r w:rsidR="00140444" w:rsidRPr="001E3375">
              <w:rPr>
                <w:rStyle w:val="Lienhypertexte"/>
                <w:noProof/>
              </w:rPr>
              <w:t>INTRODUCTION</w:t>
            </w:r>
            <w:r w:rsidR="00140444">
              <w:rPr>
                <w:noProof/>
                <w:webHidden/>
              </w:rPr>
              <w:tab/>
            </w:r>
            <w:r w:rsidR="00140444">
              <w:rPr>
                <w:noProof/>
                <w:webHidden/>
              </w:rPr>
              <w:fldChar w:fldCharType="begin"/>
            </w:r>
            <w:r w:rsidR="00140444">
              <w:rPr>
                <w:noProof/>
                <w:webHidden/>
              </w:rPr>
              <w:instrText xml:space="preserve"> PAGEREF _Toc501701575 \h </w:instrText>
            </w:r>
            <w:r w:rsidR="00140444">
              <w:rPr>
                <w:noProof/>
                <w:webHidden/>
              </w:rPr>
            </w:r>
            <w:r w:rsidR="00140444">
              <w:rPr>
                <w:noProof/>
                <w:webHidden/>
              </w:rPr>
              <w:fldChar w:fldCharType="separate"/>
            </w:r>
            <w:r w:rsidR="001A1445">
              <w:rPr>
                <w:noProof/>
                <w:webHidden/>
              </w:rPr>
              <w:t>7</w:t>
            </w:r>
            <w:r w:rsidR="00140444">
              <w:rPr>
                <w:noProof/>
                <w:webHidden/>
              </w:rPr>
              <w:fldChar w:fldCharType="end"/>
            </w:r>
          </w:hyperlink>
        </w:p>
        <w:p w:rsidR="00140444" w:rsidRDefault="00140444">
          <w:pPr>
            <w:pStyle w:val="TM1"/>
            <w:tabs>
              <w:tab w:val="left" w:pos="440"/>
              <w:tab w:val="right" w:pos="9627"/>
            </w:tabs>
            <w:rPr>
              <w:noProof/>
            </w:rPr>
          </w:pPr>
          <w:hyperlink w:anchor="_Toc501701576" w:history="1">
            <w:r w:rsidRPr="001E3375">
              <w:rPr>
                <w:rStyle w:val="Lienhypertexte"/>
                <w:noProof/>
              </w:rPr>
              <w:t>2.</w:t>
            </w:r>
            <w:r>
              <w:rPr>
                <w:noProof/>
              </w:rPr>
              <w:tab/>
            </w:r>
            <w:r w:rsidRPr="001E3375">
              <w:rPr>
                <w:rStyle w:val="Lienhypertexte"/>
                <w:noProof/>
              </w:rPr>
              <w:t>MODULES FONCTIONNELS</w:t>
            </w:r>
            <w:r>
              <w:rPr>
                <w:noProof/>
                <w:webHidden/>
              </w:rPr>
              <w:tab/>
            </w:r>
            <w:r>
              <w:rPr>
                <w:noProof/>
                <w:webHidden/>
              </w:rPr>
              <w:fldChar w:fldCharType="begin"/>
            </w:r>
            <w:r>
              <w:rPr>
                <w:noProof/>
                <w:webHidden/>
              </w:rPr>
              <w:instrText xml:space="preserve"> PAGEREF _Toc501701576 \h </w:instrText>
            </w:r>
            <w:r>
              <w:rPr>
                <w:noProof/>
                <w:webHidden/>
              </w:rPr>
            </w:r>
            <w:r>
              <w:rPr>
                <w:noProof/>
                <w:webHidden/>
              </w:rPr>
              <w:fldChar w:fldCharType="separate"/>
            </w:r>
            <w:r w:rsidR="001A1445">
              <w:rPr>
                <w:noProof/>
                <w:webHidden/>
              </w:rPr>
              <w:t>8</w:t>
            </w:r>
            <w:r>
              <w:rPr>
                <w:noProof/>
                <w:webHidden/>
              </w:rPr>
              <w:fldChar w:fldCharType="end"/>
            </w:r>
          </w:hyperlink>
        </w:p>
        <w:p w:rsidR="00140444" w:rsidRDefault="00140444">
          <w:pPr>
            <w:pStyle w:val="TM2"/>
            <w:tabs>
              <w:tab w:val="left" w:pos="660"/>
              <w:tab w:val="right" w:pos="9627"/>
            </w:tabs>
            <w:rPr>
              <w:noProof/>
            </w:rPr>
          </w:pPr>
          <w:hyperlink w:anchor="_Toc501701577" w:history="1">
            <w:r w:rsidRPr="001E3375">
              <w:rPr>
                <w:rStyle w:val="Lienhypertexte"/>
                <w:noProof/>
              </w:rPr>
              <w:t>A)</w:t>
            </w:r>
            <w:r>
              <w:rPr>
                <w:noProof/>
              </w:rPr>
              <w:tab/>
            </w:r>
            <w:r w:rsidRPr="001E3375">
              <w:rPr>
                <w:rStyle w:val="Lienhypertexte"/>
                <w:noProof/>
              </w:rPr>
              <w:t>Architecture des modules</w:t>
            </w:r>
            <w:r>
              <w:rPr>
                <w:noProof/>
                <w:webHidden/>
              </w:rPr>
              <w:tab/>
            </w:r>
            <w:r>
              <w:rPr>
                <w:noProof/>
                <w:webHidden/>
              </w:rPr>
              <w:fldChar w:fldCharType="begin"/>
            </w:r>
            <w:r>
              <w:rPr>
                <w:noProof/>
                <w:webHidden/>
              </w:rPr>
              <w:instrText xml:space="preserve"> PAGEREF _Toc501701577 \h </w:instrText>
            </w:r>
            <w:r>
              <w:rPr>
                <w:noProof/>
                <w:webHidden/>
              </w:rPr>
            </w:r>
            <w:r>
              <w:rPr>
                <w:noProof/>
                <w:webHidden/>
              </w:rPr>
              <w:fldChar w:fldCharType="separate"/>
            </w:r>
            <w:r w:rsidR="001A1445">
              <w:rPr>
                <w:noProof/>
                <w:webHidden/>
              </w:rPr>
              <w:t>8</w:t>
            </w:r>
            <w:r>
              <w:rPr>
                <w:noProof/>
                <w:webHidden/>
              </w:rPr>
              <w:fldChar w:fldCharType="end"/>
            </w:r>
          </w:hyperlink>
        </w:p>
        <w:p w:rsidR="00140444" w:rsidRDefault="00140444">
          <w:pPr>
            <w:pStyle w:val="TM2"/>
            <w:tabs>
              <w:tab w:val="left" w:pos="660"/>
              <w:tab w:val="right" w:pos="9627"/>
            </w:tabs>
            <w:rPr>
              <w:noProof/>
            </w:rPr>
          </w:pPr>
          <w:hyperlink w:anchor="_Toc501701578" w:history="1">
            <w:r w:rsidRPr="001E3375">
              <w:rPr>
                <w:rStyle w:val="Lienhypertexte"/>
                <w:noProof/>
              </w:rPr>
              <w:t>B)</w:t>
            </w:r>
            <w:r>
              <w:rPr>
                <w:noProof/>
              </w:rPr>
              <w:tab/>
            </w:r>
            <w:r w:rsidRPr="001E3375">
              <w:rPr>
                <w:rStyle w:val="Lienhypertexte"/>
                <w:noProof/>
              </w:rPr>
              <w:t>Données utilisées par chaque module</w:t>
            </w:r>
            <w:r>
              <w:rPr>
                <w:noProof/>
                <w:webHidden/>
              </w:rPr>
              <w:tab/>
            </w:r>
            <w:r>
              <w:rPr>
                <w:noProof/>
                <w:webHidden/>
              </w:rPr>
              <w:fldChar w:fldCharType="begin"/>
            </w:r>
            <w:r>
              <w:rPr>
                <w:noProof/>
                <w:webHidden/>
              </w:rPr>
              <w:instrText xml:space="preserve"> PAGEREF _Toc501701578 \h </w:instrText>
            </w:r>
            <w:r>
              <w:rPr>
                <w:noProof/>
                <w:webHidden/>
              </w:rPr>
            </w:r>
            <w:r>
              <w:rPr>
                <w:noProof/>
                <w:webHidden/>
              </w:rPr>
              <w:fldChar w:fldCharType="separate"/>
            </w:r>
            <w:r w:rsidR="001A1445">
              <w:rPr>
                <w:noProof/>
                <w:webHidden/>
              </w:rPr>
              <w:t>8</w:t>
            </w:r>
            <w:r>
              <w:rPr>
                <w:noProof/>
                <w:webHidden/>
              </w:rPr>
              <w:fldChar w:fldCharType="end"/>
            </w:r>
          </w:hyperlink>
        </w:p>
        <w:p w:rsidR="00140444" w:rsidRDefault="00140444">
          <w:pPr>
            <w:pStyle w:val="TM2"/>
            <w:tabs>
              <w:tab w:val="left" w:pos="660"/>
              <w:tab w:val="right" w:pos="9627"/>
            </w:tabs>
            <w:rPr>
              <w:noProof/>
            </w:rPr>
          </w:pPr>
          <w:hyperlink w:anchor="_Toc501701579" w:history="1">
            <w:r w:rsidRPr="001E3375">
              <w:rPr>
                <w:rStyle w:val="Lienhypertexte"/>
                <w:noProof/>
              </w:rPr>
              <w:t>C)</w:t>
            </w:r>
            <w:r>
              <w:rPr>
                <w:noProof/>
              </w:rPr>
              <w:tab/>
            </w:r>
            <w:r w:rsidRPr="001E3375">
              <w:rPr>
                <w:rStyle w:val="Lienhypertexte"/>
                <w:noProof/>
              </w:rPr>
              <w:t>Échange de données entre modules</w:t>
            </w:r>
            <w:r>
              <w:rPr>
                <w:noProof/>
                <w:webHidden/>
              </w:rPr>
              <w:tab/>
            </w:r>
            <w:r>
              <w:rPr>
                <w:noProof/>
                <w:webHidden/>
              </w:rPr>
              <w:fldChar w:fldCharType="begin"/>
            </w:r>
            <w:r>
              <w:rPr>
                <w:noProof/>
                <w:webHidden/>
              </w:rPr>
              <w:instrText xml:space="preserve"> PAGEREF _Toc501701579 \h </w:instrText>
            </w:r>
            <w:r>
              <w:rPr>
                <w:noProof/>
                <w:webHidden/>
              </w:rPr>
            </w:r>
            <w:r>
              <w:rPr>
                <w:noProof/>
                <w:webHidden/>
              </w:rPr>
              <w:fldChar w:fldCharType="separate"/>
            </w:r>
            <w:r w:rsidR="001A1445">
              <w:rPr>
                <w:noProof/>
                <w:webHidden/>
              </w:rPr>
              <w:t>11</w:t>
            </w:r>
            <w:r>
              <w:rPr>
                <w:noProof/>
                <w:webHidden/>
              </w:rPr>
              <w:fldChar w:fldCharType="end"/>
            </w:r>
          </w:hyperlink>
        </w:p>
        <w:p w:rsidR="00140444" w:rsidRDefault="00140444">
          <w:pPr>
            <w:pStyle w:val="TM1"/>
            <w:tabs>
              <w:tab w:val="left" w:pos="440"/>
              <w:tab w:val="right" w:pos="9627"/>
            </w:tabs>
            <w:rPr>
              <w:noProof/>
            </w:rPr>
          </w:pPr>
          <w:hyperlink w:anchor="_Toc501701580" w:history="1">
            <w:r w:rsidRPr="001E3375">
              <w:rPr>
                <w:rStyle w:val="Lienhypertexte"/>
                <w:noProof/>
              </w:rPr>
              <w:t>3.</w:t>
            </w:r>
            <w:r>
              <w:rPr>
                <w:noProof/>
              </w:rPr>
              <w:tab/>
            </w:r>
            <w:r w:rsidRPr="001E3375">
              <w:rPr>
                <w:rStyle w:val="Lienhypertexte"/>
                <w:noProof/>
              </w:rPr>
              <w:t>STRUCTURES DE DONNÉES</w:t>
            </w:r>
            <w:r>
              <w:rPr>
                <w:noProof/>
                <w:webHidden/>
              </w:rPr>
              <w:tab/>
            </w:r>
            <w:r>
              <w:rPr>
                <w:noProof/>
                <w:webHidden/>
              </w:rPr>
              <w:fldChar w:fldCharType="begin"/>
            </w:r>
            <w:r>
              <w:rPr>
                <w:noProof/>
                <w:webHidden/>
              </w:rPr>
              <w:instrText xml:space="preserve"> PAGEREF _Toc501701580 \h </w:instrText>
            </w:r>
            <w:r>
              <w:rPr>
                <w:noProof/>
                <w:webHidden/>
              </w:rPr>
            </w:r>
            <w:r>
              <w:rPr>
                <w:noProof/>
                <w:webHidden/>
              </w:rPr>
              <w:fldChar w:fldCharType="separate"/>
            </w:r>
            <w:r w:rsidR="001A1445">
              <w:rPr>
                <w:noProof/>
                <w:webHidden/>
              </w:rPr>
              <w:t>12</w:t>
            </w:r>
            <w:r>
              <w:rPr>
                <w:noProof/>
                <w:webHidden/>
              </w:rPr>
              <w:fldChar w:fldCharType="end"/>
            </w:r>
          </w:hyperlink>
        </w:p>
        <w:p w:rsidR="00140444" w:rsidRDefault="00140444">
          <w:pPr>
            <w:pStyle w:val="TM2"/>
            <w:tabs>
              <w:tab w:val="left" w:pos="660"/>
              <w:tab w:val="right" w:pos="9627"/>
            </w:tabs>
            <w:rPr>
              <w:noProof/>
            </w:rPr>
          </w:pPr>
          <w:hyperlink w:anchor="_Toc501701581" w:history="1">
            <w:r w:rsidRPr="001E3375">
              <w:rPr>
                <w:rStyle w:val="Lienhypertexte"/>
                <w:noProof/>
              </w:rPr>
              <w:t>A)</w:t>
            </w:r>
            <w:r>
              <w:rPr>
                <w:noProof/>
              </w:rPr>
              <w:tab/>
            </w:r>
            <w:r w:rsidRPr="001E3375">
              <w:rPr>
                <w:rStyle w:val="Lienhypertexte"/>
                <w:noProof/>
              </w:rPr>
              <w:t>Définition des structures de données</w:t>
            </w:r>
            <w:r>
              <w:rPr>
                <w:noProof/>
                <w:webHidden/>
              </w:rPr>
              <w:tab/>
            </w:r>
            <w:r>
              <w:rPr>
                <w:noProof/>
                <w:webHidden/>
              </w:rPr>
              <w:fldChar w:fldCharType="begin"/>
            </w:r>
            <w:r>
              <w:rPr>
                <w:noProof/>
                <w:webHidden/>
              </w:rPr>
              <w:instrText xml:space="preserve"> PAGEREF _Toc501701581 \h </w:instrText>
            </w:r>
            <w:r>
              <w:rPr>
                <w:noProof/>
                <w:webHidden/>
              </w:rPr>
            </w:r>
            <w:r>
              <w:rPr>
                <w:noProof/>
                <w:webHidden/>
              </w:rPr>
              <w:fldChar w:fldCharType="separate"/>
            </w:r>
            <w:r w:rsidR="001A1445">
              <w:rPr>
                <w:noProof/>
                <w:webHidden/>
              </w:rPr>
              <w:t>12</w:t>
            </w:r>
            <w:r>
              <w:rPr>
                <w:noProof/>
                <w:webHidden/>
              </w:rPr>
              <w:fldChar w:fldCharType="end"/>
            </w:r>
          </w:hyperlink>
        </w:p>
        <w:p w:rsidR="00140444" w:rsidRDefault="00140444">
          <w:pPr>
            <w:pStyle w:val="TM2"/>
            <w:tabs>
              <w:tab w:val="left" w:pos="660"/>
              <w:tab w:val="right" w:pos="9627"/>
            </w:tabs>
            <w:rPr>
              <w:noProof/>
            </w:rPr>
          </w:pPr>
          <w:hyperlink w:anchor="_Toc501701582" w:history="1">
            <w:r w:rsidRPr="001E3375">
              <w:rPr>
                <w:rStyle w:val="Lienhypertexte"/>
                <w:noProof/>
              </w:rPr>
              <w:t>B)</w:t>
            </w:r>
            <w:r>
              <w:rPr>
                <w:noProof/>
              </w:rPr>
              <w:tab/>
            </w:r>
            <w:r w:rsidRPr="001E3375">
              <w:rPr>
                <w:rStyle w:val="Lienhypertexte"/>
                <w:noProof/>
              </w:rPr>
              <w:t>Visibilité des données</w:t>
            </w:r>
            <w:r>
              <w:rPr>
                <w:noProof/>
                <w:webHidden/>
              </w:rPr>
              <w:tab/>
            </w:r>
            <w:r>
              <w:rPr>
                <w:noProof/>
                <w:webHidden/>
              </w:rPr>
              <w:fldChar w:fldCharType="begin"/>
            </w:r>
            <w:r>
              <w:rPr>
                <w:noProof/>
                <w:webHidden/>
              </w:rPr>
              <w:instrText xml:space="preserve"> PAGEREF _Toc501701582 \h </w:instrText>
            </w:r>
            <w:r>
              <w:rPr>
                <w:noProof/>
                <w:webHidden/>
              </w:rPr>
            </w:r>
            <w:r>
              <w:rPr>
                <w:noProof/>
                <w:webHidden/>
              </w:rPr>
              <w:fldChar w:fldCharType="separate"/>
            </w:r>
            <w:r w:rsidR="001A1445">
              <w:rPr>
                <w:noProof/>
                <w:webHidden/>
              </w:rPr>
              <w:t>15</w:t>
            </w:r>
            <w:r>
              <w:rPr>
                <w:noProof/>
                <w:webHidden/>
              </w:rPr>
              <w:fldChar w:fldCharType="end"/>
            </w:r>
          </w:hyperlink>
        </w:p>
        <w:p w:rsidR="00140444" w:rsidRDefault="00140444">
          <w:pPr>
            <w:pStyle w:val="TM1"/>
            <w:tabs>
              <w:tab w:val="left" w:pos="440"/>
              <w:tab w:val="right" w:pos="9627"/>
            </w:tabs>
            <w:rPr>
              <w:noProof/>
            </w:rPr>
          </w:pPr>
          <w:hyperlink w:anchor="_Toc501701583" w:history="1">
            <w:r w:rsidRPr="001E3375">
              <w:rPr>
                <w:rStyle w:val="Lienhypertexte"/>
                <w:noProof/>
              </w:rPr>
              <w:t>4.</w:t>
            </w:r>
            <w:r>
              <w:rPr>
                <w:noProof/>
              </w:rPr>
              <w:tab/>
            </w:r>
            <w:r w:rsidRPr="001E3375">
              <w:rPr>
                <w:rStyle w:val="Lienhypertexte"/>
                <w:noProof/>
              </w:rPr>
              <w:t>ARBRE DES CLASSES ET MÉTHODES ET FLUX DES DONNÉES</w:t>
            </w:r>
            <w:r>
              <w:rPr>
                <w:noProof/>
                <w:webHidden/>
              </w:rPr>
              <w:tab/>
            </w:r>
            <w:r>
              <w:rPr>
                <w:noProof/>
                <w:webHidden/>
              </w:rPr>
              <w:fldChar w:fldCharType="begin"/>
            </w:r>
            <w:r>
              <w:rPr>
                <w:noProof/>
                <w:webHidden/>
              </w:rPr>
              <w:instrText xml:space="preserve"> PAGEREF _Toc501701583 \h </w:instrText>
            </w:r>
            <w:r>
              <w:rPr>
                <w:noProof/>
                <w:webHidden/>
              </w:rPr>
            </w:r>
            <w:r>
              <w:rPr>
                <w:noProof/>
                <w:webHidden/>
              </w:rPr>
              <w:fldChar w:fldCharType="separate"/>
            </w:r>
            <w:r w:rsidR="001A1445">
              <w:rPr>
                <w:noProof/>
                <w:webHidden/>
              </w:rPr>
              <w:t>16</w:t>
            </w:r>
            <w:r>
              <w:rPr>
                <w:noProof/>
                <w:webHidden/>
              </w:rPr>
              <w:fldChar w:fldCharType="end"/>
            </w:r>
          </w:hyperlink>
        </w:p>
        <w:p w:rsidR="00140444" w:rsidRDefault="00140444">
          <w:pPr>
            <w:pStyle w:val="TM2"/>
            <w:tabs>
              <w:tab w:val="left" w:pos="660"/>
              <w:tab w:val="right" w:pos="9627"/>
            </w:tabs>
            <w:rPr>
              <w:noProof/>
            </w:rPr>
          </w:pPr>
          <w:hyperlink w:anchor="_Toc501701584" w:history="1">
            <w:r w:rsidRPr="001E3375">
              <w:rPr>
                <w:rStyle w:val="Lienhypertexte"/>
                <w:noProof/>
              </w:rPr>
              <w:t>A)</w:t>
            </w:r>
            <w:r>
              <w:rPr>
                <w:noProof/>
              </w:rPr>
              <w:tab/>
            </w:r>
            <w:r w:rsidRPr="001E3375">
              <w:rPr>
                <w:rStyle w:val="Lienhypertexte"/>
                <w:noProof/>
              </w:rPr>
              <w:t>Arbre d'appel et flux de données</w:t>
            </w:r>
            <w:r>
              <w:rPr>
                <w:noProof/>
                <w:webHidden/>
              </w:rPr>
              <w:tab/>
            </w:r>
            <w:r>
              <w:rPr>
                <w:noProof/>
                <w:webHidden/>
              </w:rPr>
              <w:fldChar w:fldCharType="begin"/>
            </w:r>
            <w:r>
              <w:rPr>
                <w:noProof/>
                <w:webHidden/>
              </w:rPr>
              <w:instrText xml:space="preserve"> PAGEREF _Toc501701584 \h </w:instrText>
            </w:r>
            <w:r>
              <w:rPr>
                <w:noProof/>
                <w:webHidden/>
              </w:rPr>
            </w:r>
            <w:r>
              <w:rPr>
                <w:noProof/>
                <w:webHidden/>
              </w:rPr>
              <w:fldChar w:fldCharType="separate"/>
            </w:r>
            <w:r w:rsidR="001A1445">
              <w:rPr>
                <w:noProof/>
                <w:webHidden/>
              </w:rPr>
              <w:t>16</w:t>
            </w:r>
            <w:r>
              <w:rPr>
                <w:noProof/>
                <w:webHidden/>
              </w:rPr>
              <w:fldChar w:fldCharType="end"/>
            </w:r>
          </w:hyperlink>
        </w:p>
        <w:p w:rsidR="00140444" w:rsidRDefault="00140444">
          <w:pPr>
            <w:pStyle w:val="TM2"/>
            <w:tabs>
              <w:tab w:val="left" w:pos="660"/>
              <w:tab w:val="right" w:pos="9627"/>
            </w:tabs>
            <w:rPr>
              <w:noProof/>
            </w:rPr>
          </w:pPr>
          <w:hyperlink w:anchor="_Toc501701585" w:history="1">
            <w:r w:rsidRPr="001E3375">
              <w:rPr>
                <w:rStyle w:val="Lienhypertexte"/>
                <w:noProof/>
              </w:rPr>
              <w:t>B)</w:t>
            </w:r>
            <w:r>
              <w:rPr>
                <w:noProof/>
              </w:rPr>
              <w:tab/>
            </w:r>
            <w:r w:rsidRPr="001E3375">
              <w:rPr>
                <w:rStyle w:val="Lienhypertexte"/>
                <w:noProof/>
              </w:rPr>
              <w:t>Description des classes et méthodes</w:t>
            </w:r>
            <w:r>
              <w:rPr>
                <w:noProof/>
                <w:webHidden/>
              </w:rPr>
              <w:tab/>
            </w:r>
            <w:r>
              <w:rPr>
                <w:noProof/>
                <w:webHidden/>
              </w:rPr>
              <w:fldChar w:fldCharType="begin"/>
            </w:r>
            <w:r>
              <w:rPr>
                <w:noProof/>
                <w:webHidden/>
              </w:rPr>
              <w:instrText xml:space="preserve"> PAGEREF _Toc501701585 \h </w:instrText>
            </w:r>
            <w:r>
              <w:rPr>
                <w:noProof/>
                <w:webHidden/>
              </w:rPr>
            </w:r>
            <w:r>
              <w:rPr>
                <w:noProof/>
                <w:webHidden/>
              </w:rPr>
              <w:fldChar w:fldCharType="separate"/>
            </w:r>
            <w:r w:rsidR="001A1445">
              <w:rPr>
                <w:noProof/>
                <w:webHidden/>
              </w:rPr>
              <w:t>17</w:t>
            </w:r>
            <w:r>
              <w:rPr>
                <w:noProof/>
                <w:webHidden/>
              </w:rPr>
              <w:fldChar w:fldCharType="end"/>
            </w:r>
          </w:hyperlink>
        </w:p>
        <w:p w:rsidR="003F29D5" w:rsidRDefault="0002224D">
          <w:pPr>
            <w:tabs>
              <w:tab w:val="right" w:pos="9637"/>
            </w:tabs>
            <w:spacing w:before="60" w:after="80"/>
            <w:ind w:left="360"/>
            <w:rPr>
              <w:rFonts w:ascii="Arial" w:eastAsia="Arial" w:hAnsi="Arial" w:cs="Arial"/>
            </w:rPr>
          </w:pPr>
          <w:r>
            <w:fldChar w:fldCharType="end"/>
          </w:r>
        </w:p>
      </w:sdtContent>
    </w:sdt>
    <w:p w:rsidR="003F29D5" w:rsidRDefault="003F29D5">
      <w:pPr>
        <w:tabs>
          <w:tab w:val="right" w:pos="9354"/>
        </w:tabs>
        <w:ind w:left="283"/>
        <w:rPr>
          <w:rFonts w:ascii="Arial" w:eastAsia="Arial" w:hAnsi="Arial" w:cs="Arial"/>
        </w:rPr>
      </w:pPr>
    </w:p>
    <w:p w:rsidR="003F29D5" w:rsidRDefault="003F29D5">
      <w:pPr>
        <w:rPr>
          <w:rFonts w:ascii="Arial" w:eastAsia="Arial" w:hAnsi="Arial" w:cs="Arial"/>
        </w:rPr>
      </w:pPr>
      <w:bookmarkStart w:id="0" w:name="_GoBack"/>
      <w:bookmarkEnd w:id="0"/>
    </w:p>
    <w:p w:rsidR="003F29D5" w:rsidRDefault="003F29D5">
      <w:pPr>
        <w:jc w:val="both"/>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rPr>
          <w:rFonts w:ascii="Arial" w:eastAsia="Arial" w:hAnsi="Arial" w:cs="Arial"/>
        </w:rPr>
      </w:pPr>
    </w:p>
    <w:p w:rsidR="003F29D5" w:rsidRDefault="0002224D">
      <w:pPr>
        <w:rPr>
          <w:rFonts w:ascii="Arial" w:eastAsia="Arial" w:hAnsi="Arial" w:cs="Arial"/>
        </w:rPr>
      </w:pPr>
      <w:r>
        <w:br w:type="page"/>
      </w:r>
    </w:p>
    <w:p w:rsidR="003F29D5" w:rsidRDefault="0002224D">
      <w:pPr>
        <w:keepNext/>
        <w:rPr>
          <w:rFonts w:ascii="Arial" w:eastAsia="Arial" w:hAnsi="Arial" w:cs="Arial"/>
          <w:b/>
          <w:sz w:val="32"/>
          <w:szCs w:val="32"/>
        </w:rPr>
      </w:pPr>
      <w:r>
        <w:rPr>
          <w:rFonts w:ascii="Arial" w:eastAsia="Arial" w:hAnsi="Arial" w:cs="Arial"/>
          <w:b/>
          <w:sz w:val="32"/>
          <w:szCs w:val="32"/>
        </w:rPr>
        <w:lastRenderedPageBreak/>
        <w:t>Index des illustrations</w:t>
      </w:r>
    </w:p>
    <w:sdt>
      <w:sdtPr>
        <w:id w:val="-416640841"/>
        <w:docPartObj>
          <w:docPartGallery w:val="Table of Contents"/>
          <w:docPartUnique/>
        </w:docPartObj>
      </w:sdtPr>
      <w:sdtEndPr/>
      <w:sdtContent>
        <w:p w:rsidR="003F29D5" w:rsidRDefault="0002224D">
          <w:pPr>
            <w:widowControl w:val="0"/>
            <w:spacing w:line="276" w:lineRule="auto"/>
            <w:rPr>
              <w:rFonts w:ascii="Arial" w:eastAsia="Arial" w:hAnsi="Arial" w:cs="Arial"/>
            </w:rPr>
          </w:pPr>
          <w:r>
            <w:fldChar w:fldCharType="begin"/>
          </w:r>
          <w:r>
            <w:instrText xml:space="preserve"> TOC \h \u \z </w:instrText>
          </w:r>
          <w:r>
            <w:fldChar w:fldCharType="end"/>
          </w:r>
        </w:p>
      </w:sdtContent>
    </w:sdt>
    <w:p w:rsidR="003F29D5" w:rsidRDefault="003F29D5">
      <w:pPr>
        <w:tabs>
          <w:tab w:val="right" w:pos="9637"/>
        </w:tabs>
        <w:rPr>
          <w:rFonts w:ascii="Arial" w:eastAsia="Arial" w:hAnsi="Arial" w:cs="Arial"/>
        </w:rPr>
      </w:pPr>
    </w:p>
    <w:p w:rsidR="003F29D5" w:rsidRDefault="003F29D5">
      <w:pPr>
        <w:jc w:val="center"/>
        <w:rPr>
          <w:rFonts w:ascii="Arial" w:eastAsia="Arial" w:hAnsi="Arial" w:cs="Arial"/>
        </w:rPr>
      </w:pPr>
    </w:p>
    <w:p w:rsidR="003F29D5" w:rsidRDefault="0002224D">
      <w:pPr>
        <w:keepNext/>
        <w:rPr>
          <w:rFonts w:ascii="Arial" w:eastAsia="Arial" w:hAnsi="Arial" w:cs="Arial"/>
          <w:b/>
          <w:sz w:val="32"/>
          <w:szCs w:val="32"/>
        </w:rPr>
      </w:pPr>
      <w:r>
        <w:rPr>
          <w:rFonts w:ascii="Arial" w:eastAsia="Arial" w:hAnsi="Arial" w:cs="Arial"/>
          <w:b/>
          <w:sz w:val="32"/>
          <w:szCs w:val="32"/>
        </w:rPr>
        <w:t>Index des tables</w:t>
      </w: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3F29D5">
      <w:pPr>
        <w:jc w:val="center"/>
        <w:rPr>
          <w:rFonts w:ascii="Arial" w:eastAsia="Arial" w:hAnsi="Arial" w:cs="Arial"/>
        </w:rPr>
      </w:pPr>
    </w:p>
    <w:p w:rsidR="003F29D5" w:rsidRDefault="0002224D">
      <w:pPr>
        <w:rPr>
          <w:rFonts w:ascii="Arial" w:eastAsia="Arial" w:hAnsi="Arial" w:cs="Arial"/>
          <w:b/>
          <w:sz w:val="28"/>
          <w:szCs w:val="28"/>
        </w:rPr>
      </w:pPr>
      <w:r>
        <w:rPr>
          <w:rFonts w:ascii="Arial" w:eastAsia="Arial" w:hAnsi="Arial" w:cs="Arial"/>
          <w:b/>
          <w:sz w:val="28"/>
          <w:szCs w:val="28"/>
        </w:rPr>
        <w:t>REFERENCES</w:t>
      </w:r>
      <w:r>
        <w:rPr>
          <w:rFonts w:ascii="Arial" w:eastAsia="Arial" w:hAnsi="Arial" w:cs="Arial"/>
          <w:b/>
          <w:sz w:val="28"/>
          <w:szCs w:val="28"/>
        </w:rPr>
        <w:br/>
      </w:r>
    </w:p>
    <w:tbl>
      <w:tblPr>
        <w:tblStyle w:val="a1"/>
        <w:tblW w:w="9653" w:type="dxa"/>
        <w:tblInd w:w="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97"/>
        <w:gridCol w:w="3582"/>
        <w:gridCol w:w="4874"/>
      </w:tblGrid>
      <w:tr w:rsidR="003F29D5">
        <w:tc>
          <w:tcPr>
            <w:tcW w:w="1197" w:type="dxa"/>
            <w:tcBorders>
              <w:top w:val="single" w:sz="4" w:space="0" w:color="000000"/>
              <w:left w:val="single" w:sz="4" w:space="0" w:color="000000"/>
              <w:bottom w:val="single" w:sz="4" w:space="0" w:color="000000"/>
            </w:tcBorders>
            <w:shd w:val="clear" w:color="auto" w:fill="auto"/>
            <w:tcMar>
              <w:left w:w="54" w:type="dxa"/>
            </w:tcMar>
          </w:tcPr>
          <w:p w:rsidR="003F29D5" w:rsidRDefault="0002224D">
            <w:pPr>
              <w:jc w:val="center"/>
              <w:rPr>
                <w:rFonts w:ascii="Arial" w:eastAsia="Arial" w:hAnsi="Arial" w:cs="Arial"/>
                <w:b/>
                <w:sz w:val="18"/>
                <w:szCs w:val="18"/>
              </w:rPr>
            </w:pPr>
            <w:r>
              <w:rPr>
                <w:rFonts w:ascii="Arial" w:eastAsia="Arial" w:hAnsi="Arial" w:cs="Arial"/>
                <w:b/>
                <w:sz w:val="18"/>
                <w:szCs w:val="18"/>
              </w:rPr>
              <w:t>Référence</w:t>
            </w:r>
          </w:p>
        </w:tc>
        <w:tc>
          <w:tcPr>
            <w:tcW w:w="3582" w:type="dxa"/>
            <w:tcBorders>
              <w:top w:val="single" w:sz="4" w:space="0" w:color="000000"/>
              <w:left w:val="single" w:sz="4" w:space="0" w:color="000000"/>
              <w:bottom w:val="single" w:sz="4" w:space="0" w:color="000000"/>
            </w:tcBorders>
            <w:shd w:val="clear" w:color="auto" w:fill="auto"/>
            <w:tcMar>
              <w:left w:w="54" w:type="dxa"/>
            </w:tcMar>
          </w:tcPr>
          <w:p w:rsidR="003F29D5" w:rsidRDefault="0002224D">
            <w:pPr>
              <w:jc w:val="center"/>
              <w:rPr>
                <w:rFonts w:ascii="Arial" w:eastAsia="Arial" w:hAnsi="Arial" w:cs="Arial"/>
                <w:b/>
                <w:sz w:val="18"/>
                <w:szCs w:val="18"/>
              </w:rPr>
            </w:pPr>
            <w:r>
              <w:rPr>
                <w:rFonts w:ascii="Arial" w:eastAsia="Arial" w:hAnsi="Arial" w:cs="Arial"/>
                <w:b/>
                <w:sz w:val="18"/>
                <w:szCs w:val="18"/>
              </w:rPr>
              <w:t>Description</w:t>
            </w:r>
          </w:p>
        </w:tc>
        <w:tc>
          <w:tcPr>
            <w:tcW w:w="4874"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3F29D5" w:rsidRDefault="0002224D">
            <w:pPr>
              <w:jc w:val="center"/>
              <w:rPr>
                <w:rFonts w:ascii="Arial" w:eastAsia="Arial" w:hAnsi="Arial" w:cs="Arial"/>
                <w:b/>
                <w:sz w:val="18"/>
                <w:szCs w:val="18"/>
              </w:rPr>
            </w:pPr>
            <w:r>
              <w:rPr>
                <w:rFonts w:ascii="Arial" w:eastAsia="Arial" w:hAnsi="Arial" w:cs="Arial"/>
                <w:b/>
                <w:sz w:val="18"/>
                <w:szCs w:val="18"/>
              </w:rPr>
              <w:t>Nom</w:t>
            </w:r>
          </w:p>
        </w:tc>
      </w:tr>
    </w:tbl>
    <w:p w:rsidR="003F29D5" w:rsidRDefault="003F29D5">
      <w:pPr>
        <w:sectPr w:rsidR="003F29D5">
          <w:headerReference w:type="default" r:id="rId8"/>
          <w:footerReference w:type="default" r:id="rId9"/>
          <w:pgSz w:w="11905" w:h="16837"/>
          <w:pgMar w:top="1605" w:right="1134" w:bottom="1651" w:left="1134" w:header="1134" w:footer="1134" w:gutter="0"/>
          <w:pgNumType w:start="1"/>
          <w:cols w:space="720"/>
        </w:sectPr>
      </w:pPr>
    </w:p>
    <w:p w:rsidR="003F29D5" w:rsidRDefault="003F29D5">
      <w:pPr>
        <w:widowControl w:val="0"/>
        <w:spacing w:line="276" w:lineRule="auto"/>
      </w:pPr>
    </w:p>
    <w:tbl>
      <w:tblPr>
        <w:tblStyle w:val="a2"/>
        <w:tblW w:w="9653" w:type="dxa"/>
        <w:tblInd w:w="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97"/>
        <w:gridCol w:w="3582"/>
        <w:gridCol w:w="4874"/>
      </w:tblGrid>
      <w:tr w:rsidR="003F29D5">
        <w:tc>
          <w:tcPr>
            <w:tcW w:w="1197" w:type="dxa"/>
            <w:tcBorders>
              <w:top w:val="single" w:sz="4" w:space="0" w:color="000000"/>
              <w:left w:val="single" w:sz="4" w:space="0" w:color="000000"/>
              <w:bottom w:val="single" w:sz="4" w:space="0" w:color="000000"/>
            </w:tcBorders>
            <w:shd w:val="clear" w:color="auto" w:fill="auto"/>
            <w:tcMar>
              <w:left w:w="54" w:type="dxa"/>
            </w:tcMar>
          </w:tcPr>
          <w:p w:rsidR="003F29D5" w:rsidRDefault="0002224D">
            <w:pPr>
              <w:jc w:val="center"/>
              <w:rPr>
                <w:rFonts w:ascii="Arial" w:eastAsia="Arial" w:hAnsi="Arial" w:cs="Arial"/>
                <w:sz w:val="18"/>
                <w:szCs w:val="18"/>
              </w:rPr>
            </w:pPr>
            <w:r>
              <w:rPr>
                <w:rFonts w:ascii="Arial" w:eastAsia="Arial" w:hAnsi="Arial" w:cs="Arial"/>
                <w:sz w:val="18"/>
                <w:szCs w:val="18"/>
              </w:rPr>
              <w:t>[1]</w:t>
            </w:r>
          </w:p>
        </w:tc>
        <w:tc>
          <w:tcPr>
            <w:tcW w:w="3582" w:type="dxa"/>
            <w:tcBorders>
              <w:top w:val="single" w:sz="4" w:space="0" w:color="000000"/>
              <w:left w:val="single" w:sz="4" w:space="0" w:color="000000"/>
              <w:bottom w:val="single" w:sz="4" w:space="0" w:color="000000"/>
            </w:tcBorders>
            <w:shd w:val="clear" w:color="auto" w:fill="auto"/>
            <w:tcMar>
              <w:left w:w="54" w:type="dxa"/>
            </w:tcMar>
          </w:tcPr>
          <w:p w:rsidR="003F29D5" w:rsidRDefault="003F29D5">
            <w:pPr>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3F29D5" w:rsidRDefault="003F29D5">
            <w:pPr>
              <w:rPr>
                <w:rFonts w:ascii="Arial" w:eastAsia="Arial" w:hAnsi="Arial" w:cs="Arial"/>
                <w:sz w:val="18"/>
                <w:szCs w:val="18"/>
              </w:rPr>
            </w:pPr>
          </w:p>
        </w:tc>
      </w:tr>
    </w:tbl>
    <w:p w:rsidR="003F29D5" w:rsidRDefault="003F29D5">
      <w:pPr>
        <w:sectPr w:rsidR="003F29D5">
          <w:type w:val="continuous"/>
          <w:pgSz w:w="11905" w:h="16837"/>
          <w:pgMar w:top="1605" w:right="1134" w:bottom="1651" w:left="1134" w:header="1134" w:footer="1134" w:gutter="0"/>
          <w:cols w:space="720"/>
        </w:sectPr>
      </w:pPr>
    </w:p>
    <w:p w:rsidR="003F29D5" w:rsidRDefault="003F29D5">
      <w:pPr>
        <w:widowControl w:val="0"/>
        <w:spacing w:line="276" w:lineRule="auto"/>
      </w:pPr>
    </w:p>
    <w:tbl>
      <w:tblPr>
        <w:tblStyle w:val="a3"/>
        <w:tblW w:w="9653" w:type="dxa"/>
        <w:tblInd w:w="55" w:type="dxa"/>
        <w:tblBorders>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97"/>
        <w:gridCol w:w="3582"/>
        <w:gridCol w:w="4874"/>
      </w:tblGrid>
      <w:tr w:rsidR="003F29D5">
        <w:tc>
          <w:tcPr>
            <w:tcW w:w="1197" w:type="dxa"/>
            <w:tcBorders>
              <w:left w:val="single" w:sz="4" w:space="0" w:color="000000"/>
              <w:bottom w:val="single" w:sz="4" w:space="0" w:color="000000"/>
            </w:tcBorders>
            <w:shd w:val="clear" w:color="auto" w:fill="auto"/>
            <w:tcMar>
              <w:left w:w="54" w:type="dxa"/>
            </w:tcMar>
          </w:tcPr>
          <w:p w:rsidR="003F29D5" w:rsidRDefault="0002224D">
            <w:pPr>
              <w:jc w:val="center"/>
              <w:rPr>
                <w:rFonts w:ascii="Arial" w:eastAsia="Arial" w:hAnsi="Arial" w:cs="Arial"/>
                <w:sz w:val="18"/>
                <w:szCs w:val="18"/>
              </w:rPr>
            </w:pPr>
            <w:r>
              <w:rPr>
                <w:rFonts w:ascii="Arial" w:eastAsia="Arial" w:hAnsi="Arial" w:cs="Arial"/>
                <w:sz w:val="18"/>
                <w:szCs w:val="18"/>
              </w:rPr>
              <w:t>[2]</w:t>
            </w:r>
          </w:p>
        </w:tc>
        <w:tc>
          <w:tcPr>
            <w:tcW w:w="3582" w:type="dxa"/>
            <w:tcBorders>
              <w:left w:val="single" w:sz="4" w:space="0" w:color="000000"/>
              <w:bottom w:val="single" w:sz="4" w:space="0" w:color="000000"/>
            </w:tcBorders>
            <w:shd w:val="clear" w:color="auto" w:fill="auto"/>
            <w:tcMar>
              <w:left w:w="54" w:type="dxa"/>
            </w:tcMar>
          </w:tcPr>
          <w:p w:rsidR="003F29D5" w:rsidRDefault="003F29D5">
            <w:pPr>
              <w:rPr>
                <w:rFonts w:ascii="Arial" w:eastAsia="Arial" w:hAnsi="Arial" w:cs="Arial"/>
                <w:sz w:val="18"/>
                <w:szCs w:val="18"/>
              </w:rPr>
            </w:pPr>
          </w:p>
        </w:tc>
        <w:tc>
          <w:tcPr>
            <w:tcW w:w="4874" w:type="dxa"/>
            <w:tcBorders>
              <w:left w:val="single" w:sz="4" w:space="0" w:color="000000"/>
              <w:bottom w:val="single" w:sz="4" w:space="0" w:color="000000"/>
              <w:right w:val="single" w:sz="4" w:space="0" w:color="000000"/>
            </w:tcBorders>
            <w:shd w:val="clear" w:color="auto" w:fill="auto"/>
            <w:tcMar>
              <w:left w:w="54" w:type="dxa"/>
            </w:tcMar>
          </w:tcPr>
          <w:p w:rsidR="003F29D5" w:rsidRDefault="003F29D5">
            <w:pPr>
              <w:rPr>
                <w:rFonts w:ascii="Arial" w:eastAsia="Arial" w:hAnsi="Arial" w:cs="Arial"/>
                <w:sz w:val="18"/>
                <w:szCs w:val="18"/>
              </w:rPr>
            </w:pPr>
          </w:p>
        </w:tc>
      </w:tr>
    </w:tbl>
    <w:p w:rsidR="003F29D5" w:rsidRDefault="003F29D5">
      <w:pPr>
        <w:sectPr w:rsidR="003F29D5">
          <w:type w:val="continuous"/>
          <w:pgSz w:w="11905" w:h="16837"/>
          <w:pgMar w:top="1605" w:right="1134" w:bottom="1651" w:left="1134" w:header="1134" w:footer="1134" w:gutter="0"/>
          <w:cols w:space="720"/>
        </w:sectPr>
      </w:pPr>
    </w:p>
    <w:p w:rsidR="003F29D5" w:rsidRDefault="003F29D5"/>
    <w:p w:rsidR="003F29D5" w:rsidRDefault="003F29D5">
      <w:pPr>
        <w:sectPr w:rsidR="003F29D5">
          <w:type w:val="continuous"/>
          <w:pgSz w:w="11905" w:h="16837"/>
          <w:pgMar w:top="1605" w:right="1134" w:bottom="1651" w:left="1134" w:header="1134" w:footer="1134" w:gutter="0"/>
          <w:cols w:space="720"/>
        </w:sectPr>
      </w:pPr>
    </w:p>
    <w:p w:rsidR="003F29D5" w:rsidRDefault="003F29D5">
      <w:pPr>
        <w:rPr>
          <w:rFonts w:ascii="Arial" w:eastAsia="Arial" w:hAnsi="Arial" w:cs="Arial"/>
          <w:b/>
          <w:sz w:val="28"/>
          <w:szCs w:val="28"/>
        </w:rPr>
      </w:pPr>
    </w:p>
    <w:p w:rsidR="003F29D5" w:rsidRDefault="0002224D">
      <w:pPr>
        <w:rPr>
          <w:rFonts w:ascii="Arial" w:eastAsia="Arial" w:hAnsi="Arial" w:cs="Arial"/>
          <w:b/>
          <w:sz w:val="28"/>
          <w:szCs w:val="28"/>
        </w:rPr>
      </w:pPr>
      <w:r>
        <w:rPr>
          <w:rFonts w:ascii="Arial" w:eastAsia="Arial" w:hAnsi="Arial" w:cs="Arial"/>
          <w:b/>
          <w:sz w:val="28"/>
          <w:szCs w:val="28"/>
        </w:rPr>
        <w:t>DEFINITIONS</w:t>
      </w:r>
    </w:p>
    <w:p w:rsidR="003F29D5" w:rsidRDefault="003F29D5">
      <w:pPr>
        <w:rPr>
          <w:rFonts w:ascii="Arial" w:eastAsia="Arial" w:hAnsi="Arial" w:cs="Arial"/>
          <w:b/>
        </w:rPr>
      </w:pPr>
    </w:p>
    <w:p w:rsidR="003F29D5" w:rsidRDefault="0002224D">
      <w:pPr>
        <w:rPr>
          <w:rFonts w:ascii="Arial" w:eastAsia="Arial" w:hAnsi="Arial" w:cs="Arial"/>
        </w:rPr>
      </w:pPr>
      <w:r>
        <w:rPr>
          <w:rFonts w:ascii="Arial" w:eastAsia="Arial" w:hAnsi="Arial" w:cs="Arial"/>
        </w:rPr>
        <w:t>Sans objet</w:t>
      </w:r>
    </w:p>
    <w:p w:rsidR="003F29D5" w:rsidRDefault="003F29D5">
      <w:pPr>
        <w:rPr>
          <w:rFonts w:ascii="Arial" w:eastAsia="Arial" w:hAnsi="Arial" w:cs="Arial"/>
          <w:b/>
        </w:rPr>
      </w:pPr>
    </w:p>
    <w:p w:rsidR="003F29D5" w:rsidRDefault="0002224D">
      <w:pPr>
        <w:rPr>
          <w:rFonts w:ascii="Arial" w:eastAsia="Arial" w:hAnsi="Arial" w:cs="Arial"/>
          <w:b/>
          <w:sz w:val="28"/>
          <w:szCs w:val="28"/>
        </w:rPr>
      </w:pPr>
      <w:r>
        <w:rPr>
          <w:rFonts w:ascii="Arial" w:eastAsia="Arial" w:hAnsi="Arial" w:cs="Arial"/>
          <w:b/>
          <w:sz w:val="28"/>
          <w:szCs w:val="28"/>
        </w:rPr>
        <w:t>ABBREVIATIONS</w:t>
      </w:r>
    </w:p>
    <w:p w:rsidR="003F29D5" w:rsidRDefault="003F29D5">
      <w:pPr>
        <w:tabs>
          <w:tab w:val="right" w:pos="1728"/>
          <w:tab w:val="left" w:pos="2553"/>
        </w:tabs>
        <w:rPr>
          <w:rFonts w:ascii="Arial" w:eastAsia="Arial" w:hAnsi="Arial" w:cs="Arial"/>
          <w:b/>
        </w:rPr>
      </w:pPr>
    </w:p>
    <w:p w:rsidR="003F29D5" w:rsidRDefault="0002224D">
      <w:pPr>
        <w:tabs>
          <w:tab w:val="right" w:pos="1728"/>
          <w:tab w:val="left" w:pos="2553"/>
        </w:tabs>
        <w:rPr>
          <w:rFonts w:ascii="Arial" w:eastAsia="Arial" w:hAnsi="Arial" w:cs="Arial"/>
        </w:rPr>
      </w:pPr>
      <w:r>
        <w:rPr>
          <w:rFonts w:ascii="Arial" w:eastAsia="Arial" w:hAnsi="Arial" w:cs="Arial"/>
        </w:rPr>
        <w:t>ISEN</w:t>
      </w:r>
      <w:r>
        <w:rPr>
          <w:rFonts w:ascii="Arial" w:eastAsia="Arial" w:hAnsi="Arial" w:cs="Arial"/>
        </w:rPr>
        <w:tab/>
        <w:t>:</w:t>
      </w:r>
      <w:r>
        <w:rPr>
          <w:rFonts w:ascii="Arial" w:eastAsia="Arial" w:hAnsi="Arial" w:cs="Arial"/>
        </w:rPr>
        <w:tab/>
        <w:t>Institut Supérieur de l'Electronique et du Numérique</w:t>
      </w: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3F29D5">
      <w:pPr>
        <w:rPr>
          <w:rFonts w:ascii="Arial" w:eastAsia="Arial" w:hAnsi="Arial" w:cs="Arial"/>
        </w:rPr>
      </w:pPr>
    </w:p>
    <w:p w:rsidR="003F29D5" w:rsidRDefault="0002224D">
      <w:pPr>
        <w:rPr>
          <w:rFonts w:ascii="Arial" w:eastAsia="Arial" w:hAnsi="Arial" w:cs="Arial"/>
        </w:rPr>
      </w:pPr>
      <w:r>
        <w:br w:type="page"/>
      </w:r>
    </w:p>
    <w:p w:rsidR="003F29D5" w:rsidRDefault="0002224D">
      <w:pPr>
        <w:pStyle w:val="Titre1"/>
        <w:numPr>
          <w:ilvl w:val="0"/>
          <w:numId w:val="3"/>
        </w:numPr>
        <w:pBdr>
          <w:top w:val="single" w:sz="4" w:space="1" w:color="000000"/>
          <w:left w:val="single" w:sz="4" w:space="1" w:color="000000"/>
          <w:bottom w:val="single" w:sz="4" w:space="1" w:color="000000"/>
          <w:right w:val="single" w:sz="4" w:space="1" w:color="000000"/>
        </w:pBdr>
      </w:pPr>
      <w:bookmarkStart w:id="1" w:name="_Toc501701575"/>
      <w:r>
        <w:lastRenderedPageBreak/>
        <w:t>INTRODUCTION</w:t>
      </w:r>
      <w:bookmarkEnd w:id="1"/>
    </w:p>
    <w:p w:rsidR="003F29D5" w:rsidRDefault="003F29D5">
      <w:pPr>
        <w:jc w:val="both"/>
        <w:rPr>
          <w:rFonts w:ascii="Arial" w:eastAsia="Arial" w:hAnsi="Arial" w:cs="Arial"/>
          <w:b/>
        </w:rPr>
      </w:pPr>
    </w:p>
    <w:p w:rsidR="003F29D5" w:rsidRDefault="0002224D">
      <w:pPr>
        <w:jc w:val="both"/>
        <w:rPr>
          <w:rFonts w:ascii="Arial" w:eastAsia="Arial" w:hAnsi="Arial" w:cs="Arial"/>
        </w:rPr>
      </w:pPr>
      <w:r>
        <w:rPr>
          <w:rFonts w:ascii="Arial" w:eastAsia="Arial" w:hAnsi="Arial" w:cs="Arial"/>
        </w:rPr>
        <w:t>Ce programme sera réalisé en langage Java dans le cadre du projet Maths-Info de l’année 2017. Il aura pour but de calculer facilement la transformée de Fourier rapide (FFT) d’un signal donné et d’afficher ces résultats. Le signal traité par le programme pourra être réel ou complexe selon le choix de l’utilisateur, et il pourra être entré manuellement ou choisi parmi des signaux de test selon le besoin. Il permettra également d’effectuer la transformée inverse d’un signal afin de retrouver la donnée d’origine.</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rPr>
        <w:t>Exemple de fonctionnement :</w:t>
      </w:r>
      <w:r>
        <w:rPr>
          <w:rFonts w:ascii="Arial" w:eastAsia="Arial" w:hAnsi="Arial" w:cs="Arial"/>
        </w:rPr>
        <w:t xml:space="preserve"> Le programme se lance en console. Au démarrage, un menu demandera à l’utilisateur de choisir parmi 5 signaux types ou bien d’importer les valeurs souhaitées à partir d’un fichier .csv.</w:t>
      </w:r>
    </w:p>
    <w:p w:rsidR="003F29D5" w:rsidRDefault="0002224D">
      <w:pPr>
        <w:jc w:val="both"/>
        <w:rPr>
          <w:rFonts w:ascii="Arial" w:eastAsia="Arial" w:hAnsi="Arial" w:cs="Arial"/>
        </w:rPr>
      </w:pPr>
      <w:r>
        <w:rPr>
          <w:rFonts w:ascii="Arial" w:eastAsia="Arial" w:hAnsi="Arial" w:cs="Arial"/>
        </w:rPr>
        <w:t>La sélection se fait en entrant le numéro correspondant à son choix dans la console.</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rPr>
        <w:t xml:space="preserve">Signaux types : </w:t>
      </w:r>
      <w:r>
        <w:rPr>
          <w:rFonts w:ascii="Arial" w:eastAsia="Arial" w:hAnsi="Arial" w:cs="Arial"/>
        </w:rPr>
        <w:t>Après avoir choisi un signal type, le calcul sera automatiquement effectué et affiché dans la console. Trois autres fenêtres s’affichent, ce sont les graphes représentant le signal obtenu (module en fonction des valeurs échantillonnées) après la FFT et l’</w:t>
      </w:r>
      <w:proofErr w:type="spellStart"/>
      <w:r>
        <w:rPr>
          <w:rFonts w:ascii="Arial" w:eastAsia="Arial" w:hAnsi="Arial" w:cs="Arial"/>
        </w:rPr>
        <w:t>iFFT</w:t>
      </w:r>
      <w:proofErr w:type="spellEnd"/>
      <w:r>
        <w:rPr>
          <w:rFonts w:ascii="Arial" w:eastAsia="Arial" w:hAnsi="Arial" w:cs="Arial"/>
        </w:rPr>
        <w:t>. Le programme se termine une fois que ces fenêtres sont fermées.</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rPr>
        <w:t>Signal personnalisé :</w:t>
      </w:r>
      <w:r>
        <w:rPr>
          <w:rFonts w:ascii="Arial" w:eastAsia="Arial" w:hAnsi="Arial" w:cs="Arial"/>
        </w:rPr>
        <w:t xml:space="preserve"> Pour importer le signal désiré, une fenêtre s’affiche (sélecteur de fichier classique). Naviguer jusqu’au fichier.csv souhaité et valider, les résultats du calcul s’affichent en console et les graphes dans des fenêtres séparées.</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rPr>
        <w:t>Note :</w:t>
      </w:r>
      <w:r>
        <w:rPr>
          <w:rFonts w:ascii="Arial" w:eastAsia="Arial" w:hAnsi="Arial" w:cs="Arial"/>
        </w:rPr>
        <w:t xml:space="preserve"> Le fichier .csv doit être mis en forme de la façon suivante :</w:t>
      </w:r>
    </w:p>
    <w:p w:rsidR="003F29D5" w:rsidRDefault="0002224D">
      <w:pPr>
        <w:numPr>
          <w:ilvl w:val="0"/>
          <w:numId w:val="1"/>
        </w:numPr>
        <w:contextualSpacing/>
        <w:jc w:val="both"/>
        <w:rPr>
          <w:rFonts w:ascii="Arial" w:eastAsia="Arial" w:hAnsi="Arial" w:cs="Arial"/>
        </w:rPr>
      </w:pPr>
      <w:r>
        <w:rPr>
          <w:rFonts w:ascii="Arial" w:eastAsia="Arial" w:hAnsi="Arial" w:cs="Arial"/>
        </w:rPr>
        <w:t>Les nombres décimaux doivent être écrits avec un point “.”</w:t>
      </w:r>
    </w:p>
    <w:p w:rsidR="003F29D5" w:rsidRDefault="0002224D">
      <w:pPr>
        <w:numPr>
          <w:ilvl w:val="0"/>
          <w:numId w:val="1"/>
        </w:numPr>
        <w:contextualSpacing/>
        <w:jc w:val="both"/>
        <w:rPr>
          <w:rFonts w:ascii="Arial" w:eastAsia="Arial" w:hAnsi="Arial" w:cs="Arial"/>
        </w:rPr>
      </w:pPr>
      <w:r>
        <w:rPr>
          <w:rFonts w:ascii="Arial" w:eastAsia="Arial" w:hAnsi="Arial" w:cs="Arial"/>
        </w:rPr>
        <w:t>Première colonne du fichier : partie réelle du signal à traiter.</w:t>
      </w:r>
    </w:p>
    <w:p w:rsidR="003F29D5" w:rsidRDefault="0002224D">
      <w:pPr>
        <w:numPr>
          <w:ilvl w:val="0"/>
          <w:numId w:val="1"/>
        </w:numPr>
        <w:contextualSpacing/>
        <w:jc w:val="both"/>
        <w:rPr>
          <w:rFonts w:ascii="Arial" w:eastAsia="Arial" w:hAnsi="Arial" w:cs="Arial"/>
        </w:rPr>
      </w:pPr>
      <w:r>
        <w:rPr>
          <w:rFonts w:ascii="Arial" w:eastAsia="Arial" w:hAnsi="Arial" w:cs="Arial"/>
        </w:rPr>
        <w:t>Deuxième colonne : partie imaginaire du signal à traiter (sans “i”).</w:t>
      </w:r>
    </w:p>
    <w:p w:rsidR="003F29D5" w:rsidRDefault="0002224D">
      <w:pPr>
        <w:numPr>
          <w:ilvl w:val="0"/>
          <w:numId w:val="1"/>
        </w:numPr>
        <w:contextualSpacing/>
        <w:jc w:val="both"/>
        <w:rPr>
          <w:rFonts w:ascii="Arial" w:eastAsia="Arial" w:hAnsi="Arial" w:cs="Arial"/>
        </w:rPr>
      </w:pPr>
      <w:r>
        <w:rPr>
          <w:rFonts w:ascii="Arial" w:eastAsia="Arial" w:hAnsi="Arial" w:cs="Arial"/>
        </w:rPr>
        <w:t>La taille des colonnes doit être conforme à la taille du signal indiquée dans le programme. Si le signal dépasse la taille, les valeurs en trop ne seront pas traitées.</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Ce fichier .csv sera modifié par le programme de sorte à enregistrer les résultats obtenus. La troisième colonne du fichier est laissée vide, les colonnes 4 et 5 contiennent respectivement la partie réelle et imaginaire du signal obtenu par la FFT. La sixième colonne est laissée vide, les colonnes 7 et 8 contiennent respectivement la partie réelle et imaginaire du signal obtenu par l’</w:t>
      </w:r>
      <w:proofErr w:type="spellStart"/>
      <w:r>
        <w:rPr>
          <w:rFonts w:ascii="Arial" w:eastAsia="Arial" w:hAnsi="Arial" w:cs="Arial"/>
        </w:rPr>
        <w:t>iFFT</w:t>
      </w:r>
      <w:proofErr w:type="spellEnd"/>
      <w:r>
        <w:rPr>
          <w:rFonts w:ascii="Arial" w:eastAsia="Arial" w:hAnsi="Arial" w:cs="Arial"/>
        </w:rPr>
        <w:t>.</w:t>
      </w:r>
    </w:p>
    <w:p w:rsidR="003F29D5" w:rsidRDefault="0002224D">
      <w:pPr>
        <w:jc w:val="both"/>
        <w:rPr>
          <w:rFonts w:ascii="Arial" w:eastAsia="Arial" w:hAnsi="Arial" w:cs="Arial"/>
        </w:rPr>
      </w:pPr>
      <w:r>
        <w:rPr>
          <w:rFonts w:ascii="Arial" w:eastAsia="Arial" w:hAnsi="Arial" w:cs="Arial"/>
        </w:rPr>
        <w:t xml:space="preserve"> </w:t>
      </w:r>
    </w:p>
    <w:p w:rsidR="003F29D5" w:rsidRDefault="003F29D5">
      <w:pPr>
        <w:jc w:val="both"/>
        <w:rPr>
          <w:rFonts w:ascii="Arial" w:eastAsia="Arial" w:hAnsi="Arial" w:cs="Arial"/>
        </w:rPr>
      </w:pPr>
    </w:p>
    <w:p w:rsidR="003F29D5" w:rsidRDefault="003F29D5">
      <w:pPr>
        <w:jc w:val="both"/>
        <w:rPr>
          <w:rFonts w:ascii="Arial" w:eastAsia="Arial" w:hAnsi="Arial" w:cs="Arial"/>
        </w:rPr>
      </w:pPr>
    </w:p>
    <w:p w:rsidR="003F29D5" w:rsidRDefault="0002224D">
      <w:pPr>
        <w:jc w:val="both"/>
        <w:rPr>
          <w:rFonts w:ascii="Arial" w:eastAsia="Arial" w:hAnsi="Arial" w:cs="Arial"/>
        </w:rPr>
      </w:pPr>
      <w:r>
        <w:br w:type="page"/>
      </w:r>
    </w:p>
    <w:p w:rsidR="003F29D5" w:rsidRDefault="0002224D">
      <w:pPr>
        <w:pStyle w:val="Titre1"/>
        <w:numPr>
          <w:ilvl w:val="0"/>
          <w:numId w:val="3"/>
        </w:numPr>
        <w:pBdr>
          <w:top w:val="single" w:sz="4" w:space="1" w:color="000000"/>
          <w:left w:val="single" w:sz="4" w:space="1" w:color="000000"/>
          <w:bottom w:val="single" w:sz="4" w:space="1" w:color="000000"/>
          <w:right w:val="single" w:sz="4" w:space="1" w:color="000000"/>
        </w:pBdr>
      </w:pPr>
      <w:bookmarkStart w:id="2" w:name="_Toc501701576"/>
      <w:r>
        <w:lastRenderedPageBreak/>
        <w:t>MODULES FONCTIONNELS</w:t>
      </w:r>
      <w:bookmarkEnd w:id="2"/>
    </w:p>
    <w:p w:rsidR="003F29D5" w:rsidRDefault="0002224D">
      <w:pPr>
        <w:pStyle w:val="Titre2"/>
        <w:numPr>
          <w:ilvl w:val="1"/>
          <w:numId w:val="3"/>
        </w:numPr>
      </w:pPr>
      <w:bookmarkStart w:id="3" w:name="_Toc501701577"/>
      <w:r>
        <w:t>Architecture des modules</w:t>
      </w:r>
      <w:bookmarkEnd w:id="3"/>
    </w:p>
    <w:p w:rsidR="003F29D5" w:rsidRDefault="0002224D">
      <w:pPr>
        <w:spacing w:after="120"/>
        <w:rPr>
          <w:rFonts w:ascii="Arial" w:eastAsia="Arial" w:hAnsi="Arial" w:cs="Arial"/>
        </w:rPr>
      </w:pPr>
      <w:r>
        <w:rPr>
          <w:rFonts w:ascii="Arial" w:eastAsia="Arial" w:hAnsi="Arial" w:cs="Arial"/>
        </w:rPr>
        <w:t>Architecture du programme et utilité de chaque module.</w:t>
      </w:r>
    </w:p>
    <w:p w:rsidR="003F29D5" w:rsidRDefault="0002224D">
      <w:pPr>
        <w:spacing w:after="120"/>
        <w:rPr>
          <w:rFonts w:ascii="Arial" w:eastAsia="Arial" w:hAnsi="Arial" w:cs="Arial"/>
        </w:rPr>
      </w:pPr>
      <w:r>
        <w:rPr>
          <w:noProof/>
        </w:rPr>
        <w:drawing>
          <wp:inline distT="0" distB="0" distL="0" distR="0" wp14:anchorId="7024164D" wp14:editId="37130581">
            <wp:extent cx="6119495" cy="4351655"/>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351655"/>
                    </a:xfrm>
                    <a:prstGeom prst="rect">
                      <a:avLst/>
                    </a:prstGeom>
                  </pic:spPr>
                </pic:pic>
              </a:graphicData>
            </a:graphic>
          </wp:inline>
        </w:drawing>
      </w:r>
    </w:p>
    <w:p w:rsidR="003F29D5" w:rsidRDefault="003F29D5">
      <w:pPr>
        <w:spacing w:after="120"/>
        <w:rPr>
          <w:rFonts w:ascii="Arial" w:eastAsia="Arial" w:hAnsi="Arial" w:cs="Arial"/>
        </w:rPr>
      </w:pPr>
    </w:p>
    <w:p w:rsidR="003F29D5" w:rsidRDefault="003F29D5">
      <w:pPr>
        <w:spacing w:after="120"/>
        <w:rPr>
          <w:rFonts w:ascii="Arial" w:eastAsia="Arial" w:hAnsi="Arial" w:cs="Arial"/>
        </w:rPr>
      </w:pPr>
    </w:p>
    <w:p w:rsidR="003F29D5" w:rsidRDefault="0002224D">
      <w:pPr>
        <w:pStyle w:val="Titre2"/>
        <w:numPr>
          <w:ilvl w:val="1"/>
          <w:numId w:val="3"/>
        </w:numPr>
      </w:pPr>
      <w:bookmarkStart w:id="4" w:name="_Toc501701578"/>
      <w:r>
        <w:t>Données utilisées par chaque module</w:t>
      </w:r>
      <w:bookmarkEnd w:id="4"/>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sz w:val="28"/>
          <w:szCs w:val="28"/>
          <w:u w:val="single"/>
        </w:rPr>
        <w:t>Classe Main :</w:t>
      </w:r>
    </w:p>
    <w:p w:rsidR="003F29D5" w:rsidRDefault="0002224D">
      <w:pPr>
        <w:jc w:val="both"/>
        <w:rPr>
          <w:rFonts w:ascii="Arial" w:eastAsia="Arial" w:hAnsi="Arial" w:cs="Arial"/>
        </w:rPr>
      </w:pPr>
      <w:r>
        <w:rPr>
          <w:rFonts w:ascii="Arial" w:eastAsia="Arial" w:hAnsi="Arial" w:cs="Arial"/>
        </w:rPr>
        <w:tab/>
      </w:r>
    </w:p>
    <w:p w:rsidR="003F29D5" w:rsidRDefault="0002224D">
      <w:pPr>
        <w:jc w:val="both"/>
        <w:rPr>
          <w:rFonts w:ascii="Arial" w:eastAsia="Arial" w:hAnsi="Arial" w:cs="Arial"/>
        </w:rPr>
      </w:pPr>
      <w:r>
        <w:rPr>
          <w:rFonts w:ascii="Arial" w:eastAsia="Arial" w:hAnsi="Arial" w:cs="Arial"/>
        </w:rPr>
        <w:t>Cette classe initialise un objet Fourier, nécessaire pour effectuer nos transformées.</w:t>
      </w:r>
    </w:p>
    <w:p w:rsidR="003F29D5" w:rsidRDefault="003F29D5">
      <w:pPr>
        <w:jc w:val="both"/>
        <w:rPr>
          <w:rFonts w:ascii="Arial" w:eastAsia="Arial" w:hAnsi="Arial" w:cs="Arial"/>
        </w:rPr>
      </w:pPr>
    </w:p>
    <w:p w:rsidR="003F29D5" w:rsidRDefault="0002224D">
      <w:pPr>
        <w:jc w:val="both"/>
        <w:rPr>
          <w:rFonts w:ascii="Arial" w:eastAsia="Arial" w:hAnsi="Arial" w:cs="Arial"/>
          <w:color w:val="CC7832"/>
          <w:shd w:val="clear" w:color="auto" w:fill="2B2B2B"/>
        </w:rPr>
      </w:pPr>
      <w:r>
        <w:rPr>
          <w:rFonts w:ascii="Arial" w:eastAsia="Arial" w:hAnsi="Arial" w:cs="Arial"/>
          <w:color w:val="A9B7C6"/>
          <w:shd w:val="clear" w:color="auto" w:fill="2B2B2B"/>
        </w:rPr>
        <w:t xml:space="preserve">Fourier </w:t>
      </w:r>
      <w:proofErr w:type="spellStart"/>
      <w:r>
        <w:rPr>
          <w:rFonts w:ascii="Arial" w:eastAsia="Arial" w:hAnsi="Arial" w:cs="Arial"/>
          <w:color w:val="A9B7C6"/>
          <w:shd w:val="clear" w:color="auto" w:fill="2B2B2B"/>
        </w:rPr>
        <w:t>monFourier</w:t>
      </w:r>
      <w:proofErr w:type="spellEnd"/>
      <w:r>
        <w:rPr>
          <w:rFonts w:ascii="Arial" w:eastAsia="Arial" w:hAnsi="Arial" w:cs="Arial"/>
          <w:color w:val="A9B7C6"/>
          <w:shd w:val="clear" w:color="auto" w:fill="2B2B2B"/>
        </w:rPr>
        <w:t xml:space="preserve"> = </w:t>
      </w:r>
      <w:r>
        <w:rPr>
          <w:rFonts w:ascii="Arial" w:eastAsia="Arial" w:hAnsi="Arial" w:cs="Arial"/>
          <w:color w:val="CC7832"/>
          <w:shd w:val="clear" w:color="auto" w:fill="2B2B2B"/>
        </w:rPr>
        <w:t xml:space="preserve">new </w:t>
      </w:r>
      <w:proofErr w:type="gramStart"/>
      <w:r>
        <w:rPr>
          <w:rFonts w:ascii="Arial" w:eastAsia="Arial" w:hAnsi="Arial" w:cs="Arial"/>
          <w:color w:val="A9B7C6"/>
          <w:shd w:val="clear" w:color="auto" w:fill="2B2B2B"/>
        </w:rPr>
        <w:t>Fourier(</w:t>
      </w:r>
      <w:proofErr w:type="gramEnd"/>
      <w:r>
        <w:rPr>
          <w:rFonts w:ascii="Arial" w:eastAsia="Arial" w:hAnsi="Arial" w:cs="Arial"/>
          <w:color w:val="6897BB"/>
          <w:shd w:val="clear" w:color="auto" w:fill="2B2B2B"/>
        </w:rPr>
        <w:t>16</w:t>
      </w:r>
      <w:r>
        <w:rPr>
          <w:rFonts w:ascii="Arial" w:eastAsia="Arial" w:hAnsi="Arial" w:cs="Arial"/>
          <w:color w:val="A9B7C6"/>
          <w:shd w:val="clear" w:color="auto" w:fill="2B2B2B"/>
        </w:rPr>
        <w:t>)</w:t>
      </w:r>
      <w:r>
        <w:rPr>
          <w:rFonts w:ascii="Arial" w:eastAsia="Arial" w:hAnsi="Arial" w:cs="Arial"/>
          <w:color w:val="CC7832"/>
          <w:shd w:val="clear" w:color="auto" w:fill="2B2B2B"/>
        </w:rPr>
        <w:t>;</w:t>
      </w:r>
    </w:p>
    <w:p w:rsidR="003F29D5" w:rsidRDefault="003F29D5">
      <w:pPr>
        <w:ind w:firstLine="720"/>
        <w:jc w:val="both"/>
        <w:rPr>
          <w:rFonts w:ascii="Arial" w:eastAsia="Arial" w:hAnsi="Arial" w:cs="Arial"/>
          <w:color w:val="CC7832"/>
          <w:shd w:val="clear" w:color="auto" w:fill="2B2B2B"/>
        </w:rPr>
      </w:pPr>
    </w:p>
    <w:p w:rsidR="003F29D5" w:rsidRDefault="0002224D">
      <w:pPr>
        <w:jc w:val="both"/>
        <w:rPr>
          <w:rFonts w:ascii="Arial" w:eastAsia="Arial" w:hAnsi="Arial" w:cs="Arial"/>
        </w:rPr>
      </w:pPr>
      <w:r>
        <w:rPr>
          <w:rFonts w:ascii="Arial" w:eastAsia="Arial" w:hAnsi="Arial" w:cs="Arial"/>
        </w:rPr>
        <w:t>Ici, notre objet Fourier est créé et initialisé avec la valeur 16. Celle-ci représente la taille de notre tableau de données (ainsi que celui de retour où sont stockées les valeurs transformées).</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 xml:space="preserve">La classe Main manipule aussi des tableaux de type </w:t>
      </w:r>
      <w:proofErr w:type="spellStart"/>
      <w:r>
        <w:rPr>
          <w:rFonts w:ascii="Arial" w:eastAsia="Arial" w:hAnsi="Arial" w:cs="Arial"/>
        </w:rPr>
        <w:t>NombreComplexe</w:t>
      </w:r>
      <w:proofErr w:type="spellEnd"/>
    </w:p>
    <w:p w:rsidR="003F29D5" w:rsidRDefault="003F29D5">
      <w:pPr>
        <w:jc w:val="both"/>
        <w:rPr>
          <w:rFonts w:ascii="Arial" w:eastAsia="Arial" w:hAnsi="Arial" w:cs="Arial"/>
        </w:rPr>
      </w:pPr>
    </w:p>
    <w:p w:rsidR="003F29D5" w:rsidRDefault="0002224D">
      <w:pPr>
        <w:jc w:val="both"/>
        <w:rPr>
          <w:rFonts w:ascii="Arial" w:eastAsia="Arial" w:hAnsi="Arial" w:cs="Arial"/>
        </w:rPr>
      </w:pPr>
      <w:proofErr w:type="spellStart"/>
      <w:r>
        <w:rPr>
          <w:rFonts w:ascii="Arial" w:eastAsia="Arial" w:hAnsi="Arial" w:cs="Arial"/>
          <w:color w:val="A9B7C6"/>
          <w:shd w:val="clear" w:color="auto" w:fill="2B2B2B"/>
        </w:rPr>
        <w:lastRenderedPageBreak/>
        <w:t>NombreComplexe</w:t>
      </w:r>
      <w:proofErr w:type="spellEnd"/>
      <w:r>
        <w:rPr>
          <w:rFonts w:ascii="Arial" w:eastAsia="Arial" w:hAnsi="Arial" w:cs="Arial"/>
          <w:color w:val="A9B7C6"/>
          <w:shd w:val="clear" w:color="auto" w:fill="2B2B2B"/>
        </w:rPr>
        <w:t xml:space="preserve"> </w:t>
      </w:r>
      <w:proofErr w:type="spellStart"/>
      <w:proofErr w:type="gramStart"/>
      <w:r>
        <w:rPr>
          <w:rFonts w:ascii="Arial" w:eastAsia="Arial" w:hAnsi="Arial" w:cs="Arial"/>
          <w:color w:val="A9B7C6"/>
          <w:shd w:val="clear" w:color="auto" w:fill="2B2B2B"/>
        </w:rPr>
        <w:t>monRetour</w:t>
      </w:r>
      <w:proofErr w:type="spellEnd"/>
      <w:r>
        <w:rPr>
          <w:rFonts w:ascii="Arial" w:eastAsia="Arial" w:hAnsi="Arial" w:cs="Arial"/>
          <w:color w:val="A9B7C6"/>
          <w:shd w:val="clear" w:color="auto" w:fill="2B2B2B"/>
        </w:rPr>
        <w:t>[</w:t>
      </w:r>
      <w:proofErr w:type="gramEnd"/>
      <w:r>
        <w:rPr>
          <w:rFonts w:ascii="Arial" w:eastAsia="Arial" w:hAnsi="Arial" w:cs="Arial"/>
          <w:color w:val="A9B7C6"/>
          <w:shd w:val="clear" w:color="auto" w:fill="2B2B2B"/>
        </w:rPr>
        <w:t xml:space="preserve">] = </w:t>
      </w:r>
      <w:r>
        <w:rPr>
          <w:rFonts w:ascii="Arial" w:eastAsia="Arial" w:hAnsi="Arial" w:cs="Arial"/>
          <w:color w:val="CC7832"/>
          <w:shd w:val="clear" w:color="auto" w:fill="2B2B2B"/>
        </w:rPr>
        <w:t xml:space="preserve">new </w:t>
      </w:r>
      <w:proofErr w:type="spellStart"/>
      <w:r>
        <w:rPr>
          <w:rFonts w:ascii="Arial" w:eastAsia="Arial" w:hAnsi="Arial" w:cs="Arial"/>
          <w:color w:val="A9B7C6"/>
          <w:shd w:val="clear" w:color="auto" w:fill="2B2B2B"/>
        </w:rPr>
        <w:t>NombreComplexe</w:t>
      </w:r>
      <w:proofErr w:type="spellEnd"/>
      <w:r>
        <w:rPr>
          <w:rFonts w:ascii="Arial" w:eastAsia="Arial" w:hAnsi="Arial" w:cs="Arial"/>
          <w:color w:val="A9B7C6"/>
          <w:shd w:val="clear" w:color="auto" w:fill="2B2B2B"/>
        </w:rPr>
        <w:t>[</w:t>
      </w:r>
      <w:proofErr w:type="spellStart"/>
      <w:r>
        <w:rPr>
          <w:rFonts w:ascii="Arial" w:eastAsia="Arial" w:hAnsi="Arial" w:cs="Arial"/>
          <w:color w:val="A9B7C6"/>
          <w:shd w:val="clear" w:color="auto" w:fill="2B2B2B"/>
        </w:rPr>
        <w:t>monFourier.getTaille</w:t>
      </w:r>
      <w:proofErr w:type="spellEnd"/>
      <w:r>
        <w:rPr>
          <w:rFonts w:ascii="Arial" w:eastAsia="Arial" w:hAnsi="Arial" w:cs="Arial"/>
          <w:color w:val="A9B7C6"/>
          <w:shd w:val="clear" w:color="auto" w:fill="2B2B2B"/>
        </w:rPr>
        <w:t>()]</w:t>
      </w:r>
      <w:r>
        <w:rPr>
          <w:rFonts w:ascii="Arial" w:eastAsia="Arial" w:hAnsi="Arial" w:cs="Arial"/>
          <w:color w:val="CC7832"/>
          <w:shd w:val="clear" w:color="auto" w:fill="2B2B2B"/>
        </w:rPr>
        <w:t>;</w:t>
      </w:r>
    </w:p>
    <w:p w:rsidR="003F29D5" w:rsidRDefault="0002224D">
      <w:pPr>
        <w:jc w:val="both"/>
        <w:rPr>
          <w:rFonts w:ascii="Arial" w:eastAsia="Arial" w:hAnsi="Arial" w:cs="Arial"/>
          <w:color w:val="CC7832"/>
          <w:shd w:val="clear" w:color="auto" w:fill="2B2B2B"/>
        </w:rPr>
      </w:pPr>
      <w:proofErr w:type="spellStart"/>
      <w:r>
        <w:rPr>
          <w:rFonts w:ascii="Arial" w:eastAsia="Arial" w:hAnsi="Arial" w:cs="Arial"/>
          <w:color w:val="A9B7C6"/>
          <w:shd w:val="clear" w:color="auto" w:fill="2B2B2B"/>
        </w:rPr>
        <w:t>NombreComplexe</w:t>
      </w:r>
      <w:proofErr w:type="spellEnd"/>
      <w:r>
        <w:rPr>
          <w:rFonts w:ascii="Arial" w:eastAsia="Arial" w:hAnsi="Arial" w:cs="Arial"/>
          <w:color w:val="A9B7C6"/>
          <w:shd w:val="clear" w:color="auto" w:fill="2B2B2B"/>
        </w:rPr>
        <w:t xml:space="preserve"> </w:t>
      </w:r>
      <w:proofErr w:type="spellStart"/>
      <w:proofErr w:type="gramStart"/>
      <w:r>
        <w:rPr>
          <w:rFonts w:ascii="Arial" w:eastAsia="Arial" w:hAnsi="Arial" w:cs="Arial"/>
          <w:color w:val="A9B7C6"/>
          <w:shd w:val="clear" w:color="auto" w:fill="2B2B2B"/>
        </w:rPr>
        <w:t>monRetourInverse</w:t>
      </w:r>
      <w:proofErr w:type="spellEnd"/>
      <w:r>
        <w:rPr>
          <w:rFonts w:ascii="Arial" w:eastAsia="Arial" w:hAnsi="Arial" w:cs="Arial"/>
          <w:color w:val="A9B7C6"/>
          <w:shd w:val="clear" w:color="auto" w:fill="2B2B2B"/>
        </w:rPr>
        <w:t>[</w:t>
      </w:r>
      <w:proofErr w:type="gramEnd"/>
      <w:r>
        <w:rPr>
          <w:rFonts w:ascii="Arial" w:eastAsia="Arial" w:hAnsi="Arial" w:cs="Arial"/>
          <w:color w:val="A9B7C6"/>
          <w:shd w:val="clear" w:color="auto" w:fill="2B2B2B"/>
        </w:rPr>
        <w:t xml:space="preserve">] = </w:t>
      </w:r>
      <w:r>
        <w:rPr>
          <w:rFonts w:ascii="Arial" w:eastAsia="Arial" w:hAnsi="Arial" w:cs="Arial"/>
          <w:color w:val="CC7832"/>
          <w:shd w:val="clear" w:color="auto" w:fill="2B2B2B"/>
        </w:rPr>
        <w:t xml:space="preserve">new </w:t>
      </w:r>
      <w:proofErr w:type="spellStart"/>
      <w:r>
        <w:rPr>
          <w:rFonts w:ascii="Arial" w:eastAsia="Arial" w:hAnsi="Arial" w:cs="Arial"/>
          <w:color w:val="A9B7C6"/>
          <w:shd w:val="clear" w:color="auto" w:fill="2B2B2B"/>
        </w:rPr>
        <w:t>NombreComplexe</w:t>
      </w:r>
      <w:proofErr w:type="spellEnd"/>
      <w:r>
        <w:rPr>
          <w:rFonts w:ascii="Arial" w:eastAsia="Arial" w:hAnsi="Arial" w:cs="Arial"/>
          <w:color w:val="A9B7C6"/>
          <w:shd w:val="clear" w:color="auto" w:fill="2B2B2B"/>
        </w:rPr>
        <w:t>[</w:t>
      </w:r>
      <w:proofErr w:type="spellStart"/>
      <w:r>
        <w:rPr>
          <w:rFonts w:ascii="Arial" w:eastAsia="Arial" w:hAnsi="Arial" w:cs="Arial"/>
          <w:color w:val="A9B7C6"/>
          <w:shd w:val="clear" w:color="auto" w:fill="2B2B2B"/>
        </w:rPr>
        <w:t>monFourier.getTaille</w:t>
      </w:r>
      <w:proofErr w:type="spellEnd"/>
      <w:r>
        <w:rPr>
          <w:rFonts w:ascii="Arial" w:eastAsia="Arial" w:hAnsi="Arial" w:cs="Arial"/>
          <w:color w:val="A9B7C6"/>
          <w:shd w:val="clear" w:color="auto" w:fill="2B2B2B"/>
        </w:rPr>
        <w:t>()]</w:t>
      </w:r>
      <w:r>
        <w:rPr>
          <w:rFonts w:ascii="Arial" w:eastAsia="Arial" w:hAnsi="Arial" w:cs="Arial"/>
          <w:color w:val="CC7832"/>
          <w:shd w:val="clear" w:color="auto" w:fill="2B2B2B"/>
        </w:rPr>
        <w:t>;</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Ce sont ces tableaux de retour, que nous affichons à l’utilisateur du programme.</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sz w:val="28"/>
          <w:szCs w:val="28"/>
          <w:u w:val="single"/>
        </w:rPr>
        <w:t>Classe Fourier :</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Cette classe contient deux attributs qu’elle manipule :</w:t>
      </w:r>
    </w:p>
    <w:p w:rsidR="003F29D5" w:rsidRDefault="003F29D5">
      <w:pPr>
        <w:jc w:val="both"/>
        <w:rPr>
          <w:rFonts w:ascii="Arial" w:eastAsia="Arial" w:hAnsi="Arial" w:cs="Arial"/>
        </w:rPr>
      </w:pP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w:t>
      </w:r>
      <w:proofErr w:type="spellStart"/>
      <w:r>
        <w:rPr>
          <w:rFonts w:ascii="Arial" w:eastAsia="Arial" w:hAnsi="Arial" w:cs="Arial"/>
          <w:color w:val="CC7832"/>
          <w:shd w:val="clear" w:color="auto" w:fill="2B2B2B"/>
        </w:rPr>
        <w:t>int</w:t>
      </w:r>
      <w:proofErr w:type="spellEnd"/>
      <w:r>
        <w:rPr>
          <w:rFonts w:ascii="Arial" w:eastAsia="Arial" w:hAnsi="Arial" w:cs="Arial"/>
          <w:color w:val="CC7832"/>
          <w:shd w:val="clear" w:color="auto" w:fill="2B2B2B"/>
        </w:rPr>
        <w:t xml:space="preserve"> </w:t>
      </w:r>
      <w:r>
        <w:rPr>
          <w:rFonts w:ascii="Arial" w:eastAsia="Arial" w:hAnsi="Arial" w:cs="Arial"/>
          <w:color w:val="9876AA"/>
          <w:shd w:val="clear" w:color="auto" w:fill="2B2B2B"/>
        </w:rPr>
        <w:t>taille</w:t>
      </w:r>
      <w:r>
        <w:rPr>
          <w:rFonts w:ascii="Arial" w:eastAsia="Arial" w:hAnsi="Arial" w:cs="Arial"/>
          <w:color w:val="CC7832"/>
          <w:shd w:val="clear" w:color="auto" w:fill="2B2B2B"/>
        </w:rPr>
        <w:t>;</w:t>
      </w:r>
    </w:p>
    <w:p w:rsidR="003F29D5" w:rsidRDefault="0002224D">
      <w:pPr>
        <w:jc w:val="both"/>
        <w:rPr>
          <w:rFonts w:ascii="Arial" w:eastAsia="Arial" w:hAnsi="Arial" w:cs="Arial"/>
          <w:color w:val="CC7832"/>
          <w:shd w:val="clear" w:color="auto" w:fill="2B2B2B"/>
        </w:rPr>
      </w:pPr>
      <w:proofErr w:type="gramStart"/>
      <w:r>
        <w:rPr>
          <w:rFonts w:ascii="Arial" w:eastAsia="Arial" w:hAnsi="Arial" w:cs="Arial"/>
          <w:color w:val="CC7832"/>
          <w:shd w:val="clear" w:color="auto" w:fill="2B2B2B"/>
        </w:rPr>
        <w:t>public</w:t>
      </w:r>
      <w:proofErr w:type="gramEnd"/>
      <w:r>
        <w:rPr>
          <w:rFonts w:ascii="Arial" w:eastAsia="Arial" w:hAnsi="Arial" w:cs="Arial"/>
          <w:color w:val="CC7832"/>
          <w:shd w:val="clear" w:color="auto" w:fill="2B2B2B"/>
        </w:rPr>
        <w:t xml:space="preserve"> </w:t>
      </w:r>
      <w:r>
        <w:rPr>
          <w:rFonts w:ascii="Arial" w:eastAsia="Arial" w:hAnsi="Arial" w:cs="Arial"/>
          <w:color w:val="A9B7C6"/>
          <w:shd w:val="clear" w:color="auto" w:fill="2B2B2B"/>
        </w:rPr>
        <w:t xml:space="preserve">Data </w:t>
      </w:r>
      <w:proofErr w:type="spellStart"/>
      <w:r>
        <w:rPr>
          <w:rFonts w:ascii="Arial" w:eastAsia="Arial" w:hAnsi="Arial" w:cs="Arial"/>
          <w:color w:val="9876AA"/>
          <w:shd w:val="clear" w:color="auto" w:fill="2B2B2B"/>
        </w:rPr>
        <w:t>donnee</w:t>
      </w:r>
      <w:proofErr w:type="spellEnd"/>
      <w:r>
        <w:rPr>
          <w:rFonts w:ascii="Arial" w:eastAsia="Arial" w:hAnsi="Arial" w:cs="Arial"/>
          <w:color w:val="CC7832"/>
          <w:shd w:val="clear" w:color="auto" w:fill="2B2B2B"/>
        </w:rPr>
        <w:t>;</w:t>
      </w:r>
    </w:p>
    <w:p w:rsidR="003F29D5" w:rsidRDefault="003F29D5">
      <w:pPr>
        <w:jc w:val="both"/>
        <w:rPr>
          <w:rFonts w:ascii="Arial" w:eastAsia="Arial" w:hAnsi="Arial" w:cs="Arial"/>
          <w:color w:val="CC7832"/>
          <w:shd w:val="clear" w:color="auto" w:fill="2B2B2B"/>
        </w:rPr>
      </w:pPr>
    </w:p>
    <w:p w:rsidR="003F29D5" w:rsidRDefault="0002224D">
      <w:pPr>
        <w:jc w:val="both"/>
        <w:rPr>
          <w:rFonts w:ascii="Arial" w:eastAsia="Arial" w:hAnsi="Arial" w:cs="Arial"/>
        </w:rPr>
      </w:pPr>
      <w:r>
        <w:rPr>
          <w:rFonts w:ascii="Arial" w:eastAsia="Arial" w:hAnsi="Arial" w:cs="Arial"/>
        </w:rPr>
        <w:t xml:space="preserve">Elle manipule un entier de type </w:t>
      </w:r>
      <w:proofErr w:type="spellStart"/>
      <w:r>
        <w:rPr>
          <w:rFonts w:ascii="Arial" w:eastAsia="Arial" w:hAnsi="Arial" w:cs="Arial"/>
          <w:i/>
        </w:rPr>
        <w:t>int</w:t>
      </w:r>
      <w:proofErr w:type="spellEnd"/>
      <w:r>
        <w:rPr>
          <w:rFonts w:ascii="Arial" w:eastAsia="Arial" w:hAnsi="Arial" w:cs="Arial"/>
        </w:rPr>
        <w:t xml:space="preserve"> qui représente, comme dit plus haut, la taille de nos tableaux de retours et de données. Mais aussi un objet de type Data, nommé ici </w:t>
      </w:r>
      <w:proofErr w:type="spellStart"/>
      <w:r>
        <w:rPr>
          <w:rFonts w:ascii="Arial" w:eastAsia="Arial" w:hAnsi="Arial" w:cs="Arial"/>
        </w:rPr>
        <w:t>donnee</w:t>
      </w:r>
      <w:proofErr w:type="spellEnd"/>
      <w:r>
        <w:rPr>
          <w:rFonts w:ascii="Arial" w:eastAsia="Arial" w:hAnsi="Arial" w:cs="Arial"/>
        </w:rPr>
        <w:t>, qui contient nos données représentatives de notre signal.</w:t>
      </w:r>
    </w:p>
    <w:p w:rsidR="003F29D5" w:rsidRDefault="003F29D5">
      <w:pPr>
        <w:jc w:val="both"/>
        <w:rPr>
          <w:rFonts w:ascii="Arial" w:eastAsia="Arial" w:hAnsi="Arial" w:cs="Arial"/>
        </w:rPr>
      </w:pPr>
    </w:p>
    <w:p w:rsidR="003F29D5" w:rsidRDefault="0002224D">
      <w:pPr>
        <w:jc w:val="both"/>
        <w:rPr>
          <w:rFonts w:ascii="Arial" w:eastAsia="Arial" w:hAnsi="Arial" w:cs="Arial"/>
          <w:sz w:val="28"/>
          <w:szCs w:val="28"/>
        </w:rPr>
      </w:pPr>
      <w:r>
        <w:rPr>
          <w:rFonts w:ascii="Arial" w:eastAsia="Arial" w:hAnsi="Arial" w:cs="Arial"/>
          <w:i/>
          <w:sz w:val="28"/>
          <w:szCs w:val="28"/>
          <w:u w:val="single"/>
        </w:rPr>
        <w:t>Classe Data :</w:t>
      </w:r>
    </w:p>
    <w:p w:rsidR="003F29D5" w:rsidRDefault="003F29D5">
      <w:pPr>
        <w:jc w:val="both"/>
        <w:rPr>
          <w:rFonts w:ascii="Arial" w:eastAsia="Arial" w:hAnsi="Arial" w:cs="Arial"/>
          <w:sz w:val="28"/>
          <w:szCs w:val="28"/>
        </w:rPr>
      </w:pPr>
    </w:p>
    <w:p w:rsidR="003F29D5" w:rsidRDefault="0002224D">
      <w:pPr>
        <w:jc w:val="both"/>
        <w:rPr>
          <w:rFonts w:ascii="Arial" w:eastAsia="Arial" w:hAnsi="Arial" w:cs="Arial"/>
        </w:rPr>
      </w:pPr>
      <w:r>
        <w:rPr>
          <w:rFonts w:ascii="Arial" w:eastAsia="Arial" w:hAnsi="Arial" w:cs="Arial"/>
        </w:rPr>
        <w:t>Cette classe manipule deux tableaux de données :</w:t>
      </w:r>
    </w:p>
    <w:p w:rsidR="003F29D5" w:rsidRDefault="003F29D5">
      <w:pPr>
        <w:jc w:val="both"/>
        <w:rPr>
          <w:rFonts w:ascii="Arial" w:eastAsia="Arial" w:hAnsi="Arial" w:cs="Arial"/>
        </w:rPr>
      </w:pP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double </w:t>
      </w:r>
      <w:proofErr w:type="spellStart"/>
      <w:r>
        <w:rPr>
          <w:rFonts w:ascii="Arial" w:eastAsia="Arial" w:hAnsi="Arial" w:cs="Arial"/>
          <w:color w:val="9876AA"/>
          <w:shd w:val="clear" w:color="auto" w:fill="2B2B2B"/>
        </w:rPr>
        <w:t>Sreel</w:t>
      </w:r>
      <w:proofErr w:type="spellEnd"/>
      <w:r>
        <w:rPr>
          <w:rFonts w:ascii="Arial" w:eastAsia="Arial" w:hAnsi="Arial" w:cs="Arial"/>
          <w:color w:val="A9B7C6"/>
          <w:shd w:val="clear" w:color="auto" w:fill="2B2B2B"/>
        </w:rPr>
        <w:t>[]</w:t>
      </w:r>
      <w:r>
        <w:rPr>
          <w:rFonts w:ascii="Arial" w:eastAsia="Arial" w:hAnsi="Arial" w:cs="Arial"/>
          <w:color w:val="CC7832"/>
          <w:shd w:val="clear" w:color="auto" w:fill="2B2B2B"/>
        </w:rPr>
        <w:t>;</w:t>
      </w: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w:t>
      </w:r>
      <w:proofErr w:type="spellStart"/>
      <w:r>
        <w:rPr>
          <w:rFonts w:ascii="Arial" w:eastAsia="Arial" w:hAnsi="Arial" w:cs="Arial"/>
          <w:color w:val="A9B7C6"/>
          <w:shd w:val="clear" w:color="auto" w:fill="2B2B2B"/>
        </w:rPr>
        <w:t>NombreComplexe</w:t>
      </w:r>
      <w:proofErr w:type="spellEnd"/>
      <w:r>
        <w:rPr>
          <w:rFonts w:ascii="Arial" w:eastAsia="Arial" w:hAnsi="Arial" w:cs="Arial"/>
          <w:color w:val="A9B7C6"/>
          <w:shd w:val="clear" w:color="auto" w:fill="2B2B2B"/>
        </w:rPr>
        <w:t xml:space="preserve"> </w:t>
      </w:r>
      <w:proofErr w:type="spellStart"/>
      <w:r>
        <w:rPr>
          <w:rFonts w:ascii="Arial" w:eastAsia="Arial" w:hAnsi="Arial" w:cs="Arial"/>
          <w:color w:val="9876AA"/>
          <w:shd w:val="clear" w:color="auto" w:fill="2B2B2B"/>
        </w:rPr>
        <w:t>Scomplexe</w:t>
      </w:r>
      <w:proofErr w:type="spellEnd"/>
      <w:r>
        <w:rPr>
          <w:rFonts w:ascii="Arial" w:eastAsia="Arial" w:hAnsi="Arial" w:cs="Arial"/>
          <w:color w:val="A9B7C6"/>
          <w:shd w:val="clear" w:color="auto" w:fill="2B2B2B"/>
        </w:rPr>
        <w:t>[]</w:t>
      </w:r>
      <w:r>
        <w:rPr>
          <w:rFonts w:ascii="Arial" w:eastAsia="Arial" w:hAnsi="Arial" w:cs="Arial"/>
          <w:color w:val="CC7832"/>
          <w:shd w:val="clear" w:color="auto" w:fill="2B2B2B"/>
        </w:rPr>
        <w:t>;</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Le premier tableau est la représentation de notre signal réel. C’est à dire les valeurs de ce signal échantillonné à une certaine fréquence.</w:t>
      </w:r>
    </w:p>
    <w:p w:rsidR="003F29D5" w:rsidRDefault="0002224D">
      <w:pPr>
        <w:jc w:val="both"/>
        <w:rPr>
          <w:rFonts w:ascii="Arial" w:eastAsia="Arial" w:hAnsi="Arial" w:cs="Arial"/>
        </w:rPr>
      </w:pPr>
      <w:r>
        <w:rPr>
          <w:rFonts w:ascii="Arial" w:eastAsia="Arial" w:hAnsi="Arial" w:cs="Arial"/>
        </w:rPr>
        <w:t>Si le signal est complexe, on l'échantillonne et on stock ses valeurs dans le tableau de nombres complexes.</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 xml:space="preserve">La classe a possibilité de manipuler un chemin d'accès où se trouve un </w:t>
      </w:r>
      <w:proofErr w:type="spellStart"/>
      <w:r>
        <w:rPr>
          <w:rFonts w:ascii="Arial" w:eastAsia="Arial" w:hAnsi="Arial" w:cs="Arial"/>
        </w:rPr>
        <w:t>un</w:t>
      </w:r>
      <w:proofErr w:type="spellEnd"/>
      <w:r>
        <w:rPr>
          <w:rFonts w:ascii="Arial" w:eastAsia="Arial" w:hAnsi="Arial" w:cs="Arial"/>
        </w:rPr>
        <w:t xml:space="preserve"> fichier (.csv).</w:t>
      </w:r>
    </w:p>
    <w:p w:rsidR="003F29D5" w:rsidRDefault="0002224D">
      <w:pPr>
        <w:jc w:val="both"/>
        <w:rPr>
          <w:rFonts w:ascii="Arial" w:eastAsia="Arial" w:hAnsi="Arial" w:cs="Arial"/>
        </w:rPr>
      </w:pPr>
      <w:r>
        <w:rPr>
          <w:rFonts w:ascii="Arial" w:eastAsia="Arial" w:hAnsi="Arial" w:cs="Arial"/>
        </w:rPr>
        <w:t>Effectivement, le programme peut prendre les données d’un signal d’un fichier .csv, les traiter, et les retourner dans ce même fichier.</w:t>
      </w:r>
    </w:p>
    <w:p w:rsidR="003F29D5" w:rsidRDefault="003F29D5">
      <w:pPr>
        <w:jc w:val="both"/>
        <w:rPr>
          <w:rFonts w:ascii="Arial" w:eastAsia="Arial" w:hAnsi="Arial" w:cs="Arial"/>
        </w:rPr>
      </w:pPr>
    </w:p>
    <w:p w:rsidR="003F29D5" w:rsidRDefault="0002224D">
      <w:pPr>
        <w:jc w:val="both"/>
        <w:rPr>
          <w:rFonts w:ascii="Arial" w:eastAsia="Arial" w:hAnsi="Arial" w:cs="Arial"/>
          <w:sz w:val="28"/>
          <w:szCs w:val="28"/>
        </w:rPr>
      </w:pPr>
      <w:r>
        <w:rPr>
          <w:rFonts w:ascii="Arial" w:eastAsia="Arial" w:hAnsi="Arial" w:cs="Arial"/>
          <w:i/>
          <w:sz w:val="28"/>
          <w:szCs w:val="28"/>
          <w:u w:val="single"/>
        </w:rPr>
        <w:t xml:space="preserve">Classe </w:t>
      </w:r>
      <w:proofErr w:type="spellStart"/>
      <w:r>
        <w:rPr>
          <w:rFonts w:ascii="Arial" w:eastAsia="Arial" w:hAnsi="Arial" w:cs="Arial"/>
          <w:i/>
          <w:sz w:val="28"/>
          <w:szCs w:val="28"/>
          <w:u w:val="single"/>
        </w:rPr>
        <w:t>NombreComplexe</w:t>
      </w:r>
      <w:proofErr w:type="spellEnd"/>
      <w:r>
        <w:rPr>
          <w:rFonts w:ascii="Arial" w:eastAsia="Arial" w:hAnsi="Arial" w:cs="Arial"/>
          <w:i/>
          <w:sz w:val="28"/>
          <w:szCs w:val="28"/>
          <w:u w:val="single"/>
        </w:rPr>
        <w:t xml:space="preserve"> :</w:t>
      </w:r>
    </w:p>
    <w:p w:rsidR="003F29D5" w:rsidRDefault="003F29D5">
      <w:pPr>
        <w:jc w:val="both"/>
        <w:rPr>
          <w:rFonts w:ascii="Arial" w:eastAsia="Arial" w:hAnsi="Arial" w:cs="Arial"/>
          <w:sz w:val="28"/>
          <w:szCs w:val="28"/>
        </w:rPr>
      </w:pPr>
    </w:p>
    <w:p w:rsidR="003F29D5" w:rsidRDefault="0002224D">
      <w:pPr>
        <w:jc w:val="both"/>
        <w:rPr>
          <w:rFonts w:ascii="Arial" w:eastAsia="Arial" w:hAnsi="Arial" w:cs="Arial"/>
        </w:rPr>
      </w:pPr>
      <w:r>
        <w:rPr>
          <w:rFonts w:ascii="Arial" w:eastAsia="Arial" w:hAnsi="Arial" w:cs="Arial"/>
        </w:rPr>
        <w:t xml:space="preserve">Cette classe manipule une partie réel et une partie imaginaire, dans le but de définir l’architecture et </w:t>
      </w:r>
      <w:proofErr w:type="gramStart"/>
      <w:r>
        <w:rPr>
          <w:rFonts w:ascii="Arial" w:eastAsia="Arial" w:hAnsi="Arial" w:cs="Arial"/>
        </w:rPr>
        <w:t>les transformation</w:t>
      </w:r>
      <w:proofErr w:type="gramEnd"/>
      <w:r>
        <w:rPr>
          <w:rFonts w:ascii="Arial" w:eastAsia="Arial" w:hAnsi="Arial" w:cs="Arial"/>
        </w:rPr>
        <w:t xml:space="preserve"> que peut subir un nombre complexe.</w:t>
      </w:r>
    </w:p>
    <w:p w:rsidR="003F29D5" w:rsidRDefault="003F29D5">
      <w:pPr>
        <w:jc w:val="both"/>
        <w:rPr>
          <w:rFonts w:ascii="Arial" w:eastAsia="Arial" w:hAnsi="Arial" w:cs="Arial"/>
        </w:rPr>
      </w:pP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double </w:t>
      </w:r>
      <w:proofErr w:type="spellStart"/>
      <w:r>
        <w:rPr>
          <w:rFonts w:ascii="Arial" w:eastAsia="Arial" w:hAnsi="Arial" w:cs="Arial"/>
          <w:color w:val="9876AA"/>
          <w:shd w:val="clear" w:color="auto" w:fill="2B2B2B"/>
        </w:rPr>
        <w:t>partieReelle</w:t>
      </w:r>
      <w:proofErr w:type="spellEnd"/>
      <w:r>
        <w:rPr>
          <w:rFonts w:ascii="Arial" w:eastAsia="Arial" w:hAnsi="Arial" w:cs="Arial"/>
          <w:color w:val="CC7832"/>
          <w:shd w:val="clear" w:color="auto" w:fill="2B2B2B"/>
        </w:rPr>
        <w:t>;</w:t>
      </w: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double </w:t>
      </w:r>
      <w:proofErr w:type="spellStart"/>
      <w:r>
        <w:rPr>
          <w:rFonts w:ascii="Arial" w:eastAsia="Arial" w:hAnsi="Arial" w:cs="Arial"/>
          <w:color w:val="9876AA"/>
          <w:shd w:val="clear" w:color="auto" w:fill="2B2B2B"/>
        </w:rPr>
        <w:t>partieImaginaire</w:t>
      </w:r>
      <w:proofErr w:type="spellEnd"/>
      <w:r>
        <w:rPr>
          <w:rFonts w:ascii="Arial" w:eastAsia="Arial" w:hAnsi="Arial" w:cs="Arial"/>
          <w:color w:val="CC7832"/>
          <w:shd w:val="clear" w:color="auto" w:fill="2B2B2B"/>
        </w:rPr>
        <w:t>;</w:t>
      </w:r>
    </w:p>
    <w:p w:rsidR="003F29D5" w:rsidRDefault="003F29D5">
      <w:pPr>
        <w:jc w:val="both"/>
        <w:rPr>
          <w:rFonts w:ascii="Arial" w:eastAsia="Arial" w:hAnsi="Arial" w:cs="Arial"/>
          <w:color w:val="CC7832"/>
          <w:shd w:val="clear" w:color="auto" w:fill="2B2B2B"/>
        </w:rPr>
      </w:pPr>
    </w:p>
    <w:p w:rsidR="003F29D5" w:rsidRDefault="0002224D">
      <w:pPr>
        <w:jc w:val="both"/>
        <w:rPr>
          <w:rFonts w:ascii="Arial" w:eastAsia="Arial" w:hAnsi="Arial" w:cs="Arial"/>
        </w:rPr>
      </w:pPr>
      <w:r>
        <w:rPr>
          <w:rFonts w:ascii="Arial" w:eastAsia="Arial" w:hAnsi="Arial" w:cs="Arial"/>
        </w:rPr>
        <w:t xml:space="preserve">Elle manipule aussi une valeur : </w:t>
      </w:r>
    </w:p>
    <w:p w:rsidR="003F29D5" w:rsidRDefault="003F29D5">
      <w:pPr>
        <w:jc w:val="both"/>
        <w:rPr>
          <w:rFonts w:ascii="Arial" w:eastAsia="Arial" w:hAnsi="Arial" w:cs="Arial"/>
        </w:rPr>
      </w:pPr>
    </w:p>
    <w:p w:rsidR="003F29D5" w:rsidRDefault="0002224D">
      <w:pPr>
        <w:jc w:val="both"/>
        <w:rPr>
          <w:rFonts w:ascii="Arial" w:eastAsia="Arial" w:hAnsi="Arial" w:cs="Arial"/>
          <w:color w:val="CC7832"/>
          <w:shd w:val="clear" w:color="auto" w:fill="2B2B2B"/>
        </w:rPr>
      </w:pPr>
      <w:proofErr w:type="spellStart"/>
      <w:proofErr w:type="gramStart"/>
      <w:r>
        <w:rPr>
          <w:rFonts w:ascii="Arial" w:eastAsia="Arial" w:hAnsi="Arial" w:cs="Arial"/>
          <w:color w:val="CC7832"/>
          <w:shd w:val="clear" w:color="auto" w:fill="2B2B2B"/>
        </w:rPr>
        <w:t>private</w:t>
      </w:r>
      <w:proofErr w:type="spellEnd"/>
      <w:proofErr w:type="gramEnd"/>
      <w:r>
        <w:rPr>
          <w:rFonts w:ascii="Arial" w:eastAsia="Arial" w:hAnsi="Arial" w:cs="Arial"/>
          <w:color w:val="CC7832"/>
          <w:shd w:val="clear" w:color="auto" w:fill="2B2B2B"/>
        </w:rPr>
        <w:t xml:space="preserve"> double </w:t>
      </w:r>
      <w:proofErr w:type="spellStart"/>
      <w:r>
        <w:rPr>
          <w:rFonts w:ascii="Arial" w:eastAsia="Arial" w:hAnsi="Arial" w:cs="Arial"/>
          <w:color w:val="9876AA"/>
          <w:shd w:val="clear" w:color="auto" w:fill="2B2B2B"/>
        </w:rPr>
        <w:t>margeErreur</w:t>
      </w:r>
      <w:proofErr w:type="spellEnd"/>
      <w:r>
        <w:rPr>
          <w:rFonts w:ascii="Arial" w:eastAsia="Arial" w:hAnsi="Arial" w:cs="Arial"/>
          <w:color w:val="CC7832"/>
          <w:shd w:val="clear" w:color="auto" w:fill="2B2B2B"/>
        </w:rPr>
        <w:t>;</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 xml:space="preserve">Cette valeur permet de définir un seuil, à partir duquel, un </w:t>
      </w:r>
      <w:r>
        <w:rPr>
          <w:rFonts w:ascii="Arial" w:eastAsia="Arial" w:hAnsi="Arial" w:cs="Arial"/>
          <w:i/>
        </w:rPr>
        <w:t>double</w:t>
      </w:r>
      <w:r>
        <w:rPr>
          <w:rFonts w:ascii="Arial" w:eastAsia="Arial" w:hAnsi="Arial" w:cs="Arial"/>
        </w:rPr>
        <w:t xml:space="preserve"> est considéré comme étant égal à 0. Cela permet de simplifier les calculs ainsi que l’affichage des retours et des données pour l’utilisateur.</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i/>
          <w:sz w:val="28"/>
          <w:szCs w:val="28"/>
          <w:u w:val="single"/>
        </w:rPr>
        <w:lastRenderedPageBreak/>
        <w:t xml:space="preserve">Classe </w:t>
      </w:r>
      <w:proofErr w:type="spellStart"/>
      <w:r>
        <w:rPr>
          <w:rFonts w:ascii="Arial" w:eastAsia="Arial" w:hAnsi="Arial" w:cs="Arial"/>
          <w:i/>
          <w:sz w:val="28"/>
          <w:szCs w:val="28"/>
          <w:u w:val="single"/>
        </w:rPr>
        <w:t>OperationComplexe</w:t>
      </w:r>
      <w:proofErr w:type="spellEnd"/>
      <w:r>
        <w:rPr>
          <w:rFonts w:ascii="Arial" w:eastAsia="Arial" w:hAnsi="Arial" w:cs="Arial"/>
          <w:i/>
          <w:sz w:val="28"/>
          <w:szCs w:val="28"/>
          <w:u w:val="single"/>
        </w:rPr>
        <w:t xml:space="preserve"> :</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Cette classe définit les opérations possibles que notre programme peut effectuer sur des nombres complex</w:t>
      </w:r>
      <w:proofErr w:type="spellStart"/>
      <w:r>
        <w:rPr>
          <w:rFonts w:ascii="Arial" w:eastAsia="Arial" w:hAnsi="Arial" w:cs="Arial"/>
        </w:rPr>
        <w:t xml:space="preserve">es de type </w:t>
      </w:r>
      <w:r>
        <w:rPr>
          <w:rFonts w:ascii="Arial" w:eastAsia="Arial" w:hAnsi="Arial" w:cs="Arial"/>
          <w:i/>
        </w:rPr>
        <w:t>NombreComplexe</w:t>
      </w:r>
      <w:proofErr w:type="spellEnd"/>
      <w:r>
        <w:rPr>
          <w:rFonts w:ascii="Arial" w:eastAsia="Arial" w:hAnsi="Arial" w:cs="Arial"/>
        </w:rPr>
        <w:t>.</w:t>
      </w:r>
    </w:p>
    <w:p w:rsidR="003F29D5" w:rsidRDefault="003F29D5">
      <w:pPr>
        <w:jc w:val="both"/>
        <w:rPr>
          <w:rFonts w:ascii="Arial" w:eastAsia="Arial" w:hAnsi="Arial" w:cs="Arial"/>
        </w:rPr>
      </w:pPr>
    </w:p>
    <w:p w:rsidR="003F29D5" w:rsidRDefault="0002224D">
      <w:pPr>
        <w:jc w:val="both"/>
        <w:rPr>
          <w:rFonts w:ascii="Arial" w:eastAsia="Arial" w:hAnsi="Arial" w:cs="Arial"/>
        </w:rPr>
      </w:pPr>
      <w:r>
        <w:rPr>
          <w:rFonts w:ascii="Arial" w:eastAsia="Arial" w:hAnsi="Arial" w:cs="Arial"/>
        </w:rPr>
        <w:t xml:space="preserve">Elle manipule donc des nombres complexes de types </w:t>
      </w:r>
      <w:proofErr w:type="spellStart"/>
      <w:r>
        <w:rPr>
          <w:rFonts w:ascii="Arial" w:eastAsia="Arial" w:hAnsi="Arial" w:cs="Arial"/>
          <w:i/>
        </w:rPr>
        <w:t>NombreComplexe</w:t>
      </w:r>
      <w:proofErr w:type="spellEnd"/>
      <w:r>
        <w:rPr>
          <w:rFonts w:ascii="Arial" w:eastAsia="Arial" w:hAnsi="Arial" w:cs="Arial"/>
        </w:rPr>
        <w:t xml:space="preserve"> mais aussi des nombres de type </w:t>
      </w:r>
      <w:r>
        <w:rPr>
          <w:rFonts w:ascii="Arial" w:eastAsia="Arial" w:hAnsi="Arial" w:cs="Arial"/>
          <w:i/>
        </w:rPr>
        <w:t>double</w:t>
      </w:r>
      <w:r>
        <w:rPr>
          <w:rFonts w:ascii="Arial" w:eastAsia="Arial" w:hAnsi="Arial" w:cs="Arial"/>
        </w:rPr>
        <w:t xml:space="preserve">. Effectivement, il est important de fixer ce que doit faire programme lorsque l’on doit, par exemple multiplier des nombres complexes entre eux, mais il est tout aussi important de le faire pour des opérations entre des double et des nombres complexes. C’est le cas quand on veut faire une FFT sur des nombres réels de type </w:t>
      </w:r>
      <w:r>
        <w:rPr>
          <w:rFonts w:ascii="Arial" w:eastAsia="Arial" w:hAnsi="Arial" w:cs="Arial"/>
          <w:i/>
        </w:rPr>
        <w:t>double</w:t>
      </w:r>
      <w:r>
        <w:rPr>
          <w:rFonts w:ascii="Arial" w:eastAsia="Arial" w:hAnsi="Arial" w:cs="Arial"/>
        </w:rPr>
        <w:t>.</w:t>
      </w:r>
    </w:p>
    <w:p w:rsidR="003F29D5" w:rsidRDefault="003F29D5">
      <w:pPr>
        <w:jc w:val="both"/>
        <w:rPr>
          <w:rFonts w:ascii="Arial" w:eastAsia="Arial" w:hAnsi="Arial" w:cs="Arial"/>
        </w:rPr>
      </w:pPr>
    </w:p>
    <w:p w:rsidR="003F29D5" w:rsidRDefault="0002224D">
      <w:pPr>
        <w:jc w:val="both"/>
        <w:rPr>
          <w:rFonts w:ascii="Arial" w:eastAsia="Arial" w:hAnsi="Arial" w:cs="Arial"/>
          <w:i/>
          <w:color w:val="FF0000"/>
        </w:rPr>
      </w:pPr>
      <w:r>
        <w:rPr>
          <w:rFonts w:ascii="Arial" w:eastAsia="Arial" w:hAnsi="Arial" w:cs="Arial"/>
          <w:i/>
          <w:color w:val="FF0000"/>
        </w:rPr>
        <w:t>La classe Fourier utilise les opérations définies dans cette classe</w:t>
      </w:r>
    </w:p>
    <w:p w:rsidR="003F29D5" w:rsidRDefault="003F29D5">
      <w:pPr>
        <w:jc w:val="both"/>
        <w:rPr>
          <w:rFonts w:ascii="Arial" w:eastAsia="Arial" w:hAnsi="Arial" w:cs="Arial"/>
          <w:i/>
          <w:color w:val="FF0000"/>
        </w:rPr>
      </w:pPr>
    </w:p>
    <w:p w:rsidR="003F29D5" w:rsidRDefault="0002224D">
      <w:pPr>
        <w:jc w:val="both"/>
        <w:rPr>
          <w:rFonts w:ascii="Arial" w:eastAsia="Arial" w:hAnsi="Arial" w:cs="Arial"/>
          <w:i/>
          <w:color w:val="FF0000"/>
        </w:rPr>
      </w:pPr>
      <w:r>
        <w:br w:type="page"/>
      </w:r>
    </w:p>
    <w:p w:rsidR="003F29D5" w:rsidRDefault="0002224D">
      <w:pPr>
        <w:pStyle w:val="Titre2"/>
        <w:numPr>
          <w:ilvl w:val="1"/>
          <w:numId w:val="3"/>
        </w:numPr>
      </w:pPr>
      <w:bookmarkStart w:id="5" w:name="_Toc501701579"/>
      <w:r>
        <w:lastRenderedPageBreak/>
        <w:t>Échange de données entre modules</w:t>
      </w:r>
      <w:bookmarkEnd w:id="5"/>
    </w:p>
    <w:p w:rsidR="003F29D5" w:rsidRDefault="0002224D">
      <w:pPr>
        <w:rPr>
          <w:rFonts w:ascii="Arial" w:eastAsia="Arial" w:hAnsi="Arial" w:cs="Arial"/>
        </w:rPr>
      </w:pPr>
      <w:r>
        <w:rPr>
          <w:rFonts w:ascii="Arial" w:eastAsia="Arial" w:hAnsi="Arial" w:cs="Arial"/>
        </w:rPr>
        <w:t>Détail des transferts de données entre chaque module</w:t>
      </w:r>
    </w:p>
    <w:p w:rsidR="003F29D5" w:rsidRDefault="003F29D5">
      <w:pPr>
        <w:rPr>
          <w:rFonts w:ascii="Arial" w:eastAsia="Arial" w:hAnsi="Arial" w:cs="Arial"/>
        </w:rPr>
      </w:pPr>
    </w:p>
    <w:p w:rsidR="003F29D5" w:rsidRDefault="0002224D">
      <w:pPr>
        <w:rPr>
          <w:rFonts w:ascii="Arial" w:eastAsia="Arial" w:hAnsi="Arial" w:cs="Arial"/>
        </w:rPr>
      </w:pPr>
      <w:r>
        <w:rPr>
          <w:noProof/>
        </w:rPr>
        <w:drawing>
          <wp:inline distT="0" distB="0" distL="0" distR="0" wp14:anchorId="60CDA02E" wp14:editId="3403CC6B">
            <wp:extent cx="6119495" cy="488188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881880"/>
                    </a:xfrm>
                    <a:prstGeom prst="rect">
                      <a:avLst/>
                    </a:prstGeom>
                  </pic:spPr>
                </pic:pic>
              </a:graphicData>
            </a:graphic>
          </wp:inline>
        </w:drawing>
      </w:r>
    </w:p>
    <w:p w:rsidR="003F29D5" w:rsidRDefault="003F29D5">
      <w:pPr>
        <w:rPr>
          <w:rFonts w:ascii="Arial" w:eastAsia="Arial" w:hAnsi="Arial" w:cs="Arial"/>
        </w:rPr>
      </w:pPr>
    </w:p>
    <w:p w:rsidR="003F29D5" w:rsidRDefault="0002224D">
      <w:pPr>
        <w:rPr>
          <w:rFonts w:ascii="Arial" w:eastAsia="Arial" w:hAnsi="Arial" w:cs="Arial"/>
        </w:rPr>
      </w:pPr>
      <w:r>
        <w:br w:type="page"/>
      </w:r>
    </w:p>
    <w:p w:rsidR="003F29D5" w:rsidRDefault="0002224D">
      <w:pPr>
        <w:pStyle w:val="Titre1"/>
        <w:numPr>
          <w:ilvl w:val="0"/>
          <w:numId w:val="3"/>
        </w:numPr>
        <w:pBdr>
          <w:top w:val="single" w:sz="4" w:space="1" w:color="000000"/>
          <w:left w:val="single" w:sz="4" w:space="1" w:color="000000"/>
          <w:bottom w:val="single" w:sz="4" w:space="1" w:color="000000"/>
          <w:right w:val="single" w:sz="4" w:space="1" w:color="000000"/>
        </w:pBdr>
      </w:pPr>
      <w:bookmarkStart w:id="6" w:name="_Toc501701580"/>
      <w:r>
        <w:lastRenderedPageBreak/>
        <w:t>STRUCTURES DE DONNÉES</w:t>
      </w:r>
      <w:bookmarkEnd w:id="6"/>
    </w:p>
    <w:p w:rsidR="003F29D5" w:rsidRDefault="0002224D">
      <w:pPr>
        <w:pStyle w:val="Titre2"/>
        <w:numPr>
          <w:ilvl w:val="1"/>
          <w:numId w:val="3"/>
        </w:numPr>
      </w:pPr>
      <w:bookmarkStart w:id="7" w:name="_Toc501701581"/>
      <w:r>
        <w:t>Définition des structures de données</w:t>
      </w:r>
      <w:bookmarkEnd w:id="7"/>
    </w:p>
    <w:p w:rsidR="003F29D5" w:rsidRDefault="0002224D">
      <w:pPr>
        <w:jc w:val="both"/>
        <w:rPr>
          <w:rFonts w:ascii="Arial" w:eastAsia="Arial" w:hAnsi="Arial" w:cs="Arial"/>
        </w:rPr>
      </w:pPr>
      <w:r>
        <w:rPr>
          <w:rFonts w:ascii="Arial" w:eastAsia="Arial" w:hAnsi="Arial" w:cs="Arial"/>
        </w:rPr>
        <w:t>Déclaration de chaque structure de donnée + proto</w:t>
      </w:r>
    </w:p>
    <w:p w:rsidR="003F29D5" w:rsidRDefault="003F29D5">
      <w:pPr>
        <w:jc w:val="both"/>
        <w:rPr>
          <w:rFonts w:ascii="Arial" w:eastAsia="Arial" w:hAnsi="Arial" w:cs="Arial"/>
        </w:rPr>
      </w:pPr>
    </w:p>
    <w:p w:rsidR="003F29D5" w:rsidRDefault="0002224D">
      <w:pPr>
        <w:jc w:val="both"/>
        <w:rPr>
          <w:rFonts w:ascii="Arial" w:eastAsia="Arial" w:hAnsi="Arial" w:cs="Arial"/>
          <w:i/>
          <w:sz w:val="28"/>
          <w:szCs w:val="28"/>
          <w:u w:val="single"/>
        </w:rPr>
      </w:pPr>
      <w:r>
        <w:rPr>
          <w:rFonts w:ascii="Arial" w:eastAsia="Arial" w:hAnsi="Arial" w:cs="Arial"/>
          <w:i/>
          <w:sz w:val="28"/>
          <w:szCs w:val="28"/>
          <w:u w:val="single"/>
        </w:rPr>
        <w:t>Classe Fourier :</w:t>
      </w:r>
    </w:p>
    <w:p w:rsidR="003F29D5" w:rsidRDefault="003F29D5">
      <w:pPr>
        <w:jc w:val="both"/>
        <w:rPr>
          <w:rFonts w:ascii="Arial" w:eastAsia="Arial" w:hAnsi="Arial" w:cs="Arial"/>
          <w:i/>
          <w:sz w:val="28"/>
          <w:szCs w:val="28"/>
          <w:u w:val="single"/>
        </w:rPr>
      </w:pPr>
    </w:p>
    <w:p w:rsidR="003F29D5" w:rsidRDefault="0002224D">
      <w:pPr>
        <w:jc w:val="both"/>
        <w:rPr>
          <w:rFonts w:ascii="Courier New" w:eastAsia="Courier New" w:hAnsi="Courier New" w:cs="Courier New"/>
          <w:color w:val="9876AA"/>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9876AA"/>
          <w:shd w:val="clear" w:color="auto" w:fill="2B2B2B"/>
        </w:rPr>
        <w:t>taille</w:t>
      </w:r>
    </w:p>
    <w:p w:rsidR="003F29D5" w:rsidRDefault="003F29D5">
      <w:pPr>
        <w:jc w:val="both"/>
        <w:rPr>
          <w:rFonts w:ascii="Courier New" w:eastAsia="Courier New" w:hAnsi="Courier New" w:cs="Courier New"/>
          <w:color w:val="9876AA"/>
          <w:shd w:val="clear" w:color="auto" w:fill="2B2B2B"/>
        </w:rPr>
      </w:pPr>
    </w:p>
    <w:p w:rsidR="003F29D5" w:rsidRDefault="0002224D">
      <w:pPr>
        <w:jc w:val="both"/>
        <w:rPr>
          <w:rFonts w:ascii="Arial" w:eastAsia="Arial" w:hAnsi="Arial" w:cs="Arial"/>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 xml:space="preserve">Data </w:t>
      </w:r>
      <w:proofErr w:type="spellStart"/>
      <w:r>
        <w:rPr>
          <w:rFonts w:ascii="Courier New" w:eastAsia="Courier New" w:hAnsi="Courier New" w:cs="Courier New"/>
          <w:color w:val="9876AA"/>
          <w:shd w:val="clear" w:color="auto" w:fill="2B2B2B"/>
        </w:rPr>
        <w:t>donnee</w:t>
      </w:r>
      <w:proofErr w:type="spellEnd"/>
    </w:p>
    <w:p w:rsidR="003F29D5" w:rsidRDefault="003F29D5">
      <w:pPr>
        <w:jc w:val="both"/>
        <w:rPr>
          <w:rFonts w:ascii="Arial" w:eastAsia="Arial" w:hAnsi="Arial" w:cs="Arial"/>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FFC66D"/>
          <w:shd w:val="clear" w:color="auto" w:fill="2B2B2B"/>
        </w:rPr>
        <w:t>Fourier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FFTr</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recursiveFFTr</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tab[]</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iFFT</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A9B7C6"/>
          <w:shd w:val="clear" w:color="auto" w:fill="2B2B2B"/>
        </w:rPr>
        <w:t>transformee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FFTc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recursiveFFTc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tab[]</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getTaille</w:t>
      </w:r>
      <w:proofErr w:type="spellEnd"/>
      <w:r>
        <w:rPr>
          <w:rFonts w:ascii="Courier New" w:eastAsia="Courier New" w:hAnsi="Courier New" w:cs="Courier New"/>
          <w:color w:val="A9B7C6"/>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setTaille</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Pr="0002224D" w:rsidRDefault="0002224D">
      <w:pPr>
        <w:rPr>
          <w:i/>
          <w:sz w:val="28"/>
          <w:szCs w:val="28"/>
          <w:u w:val="single"/>
          <w:lang w:val="en-GB"/>
        </w:rPr>
      </w:pPr>
      <w:proofErr w:type="spellStart"/>
      <w:r w:rsidRPr="0002224D">
        <w:rPr>
          <w:i/>
          <w:sz w:val="28"/>
          <w:szCs w:val="28"/>
          <w:u w:val="single"/>
          <w:lang w:val="en-GB"/>
        </w:rPr>
        <w:t>Classe</w:t>
      </w:r>
      <w:proofErr w:type="spellEnd"/>
      <w:r w:rsidRPr="0002224D">
        <w:rPr>
          <w:i/>
          <w:sz w:val="28"/>
          <w:szCs w:val="28"/>
          <w:u w:val="single"/>
          <w:lang w:val="en-GB"/>
        </w:rPr>
        <w:t xml:space="preserve"> </w:t>
      </w:r>
      <w:proofErr w:type="gramStart"/>
      <w:r w:rsidRPr="0002224D">
        <w:rPr>
          <w:i/>
          <w:sz w:val="28"/>
          <w:szCs w:val="28"/>
          <w:u w:val="single"/>
          <w:lang w:val="en-GB"/>
        </w:rPr>
        <w:t>Data :</w:t>
      </w:r>
      <w:proofErr w:type="gramEnd"/>
    </w:p>
    <w:p w:rsidR="003F29D5" w:rsidRPr="0002224D" w:rsidRDefault="003F29D5">
      <w:pPr>
        <w:rPr>
          <w:i/>
          <w:sz w:val="28"/>
          <w:szCs w:val="28"/>
          <w:u w:val="single"/>
          <w:lang w:val="en-GB"/>
        </w:rPr>
      </w:pPr>
    </w:p>
    <w:p w:rsidR="003F29D5" w:rsidRPr="0002224D" w:rsidRDefault="0002224D">
      <w:pPr>
        <w:rPr>
          <w:rFonts w:ascii="Courier New" w:eastAsia="Courier New" w:hAnsi="Courier New" w:cs="Courier New"/>
          <w:color w:val="CC7832"/>
          <w:shd w:val="clear" w:color="auto" w:fill="2B2B2B"/>
          <w:lang w:val="en-GB"/>
        </w:rPr>
      </w:pPr>
      <w:r w:rsidRPr="0002224D">
        <w:rPr>
          <w:rFonts w:ascii="Courier New" w:eastAsia="Courier New" w:hAnsi="Courier New" w:cs="Courier New"/>
          <w:color w:val="CC7832"/>
          <w:shd w:val="clear" w:color="auto" w:fill="2B2B2B"/>
          <w:lang w:val="en-GB"/>
        </w:rPr>
        <w:t xml:space="preserve">public static final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r w:rsidRPr="0002224D">
        <w:rPr>
          <w:rFonts w:ascii="Courier New" w:eastAsia="Courier New" w:hAnsi="Courier New" w:cs="Courier New"/>
          <w:i/>
          <w:color w:val="9876AA"/>
          <w:shd w:val="clear" w:color="auto" w:fill="2B2B2B"/>
          <w:lang w:val="en-GB"/>
        </w:rPr>
        <w:t xml:space="preserve">UN </w:t>
      </w:r>
      <w:r w:rsidRPr="0002224D">
        <w:rPr>
          <w:rFonts w:ascii="Courier New" w:eastAsia="Courier New" w:hAnsi="Courier New" w:cs="Courier New"/>
          <w:color w:val="A9B7C6"/>
          <w:shd w:val="clear" w:color="auto" w:fill="2B2B2B"/>
          <w:lang w:val="en-GB"/>
        </w:rPr>
        <w:t xml:space="preserve">= </w:t>
      </w:r>
      <w:r w:rsidRPr="0002224D">
        <w:rPr>
          <w:rFonts w:ascii="Courier New" w:eastAsia="Courier New" w:hAnsi="Courier New" w:cs="Courier New"/>
          <w:color w:val="6897BB"/>
          <w:shd w:val="clear" w:color="auto" w:fill="2B2B2B"/>
          <w:lang w:val="en-GB"/>
        </w:rPr>
        <w:t>1</w:t>
      </w:r>
    </w:p>
    <w:p w:rsidR="003F29D5" w:rsidRPr="0002224D" w:rsidRDefault="003F29D5">
      <w:pPr>
        <w:rPr>
          <w:rFonts w:ascii="Courier New" w:eastAsia="Courier New" w:hAnsi="Courier New" w:cs="Courier New"/>
          <w:color w:val="CC7832"/>
          <w:shd w:val="clear" w:color="auto" w:fill="2B2B2B"/>
          <w:lang w:val="en-GB"/>
        </w:rPr>
      </w:pPr>
    </w:p>
    <w:p w:rsidR="003F29D5" w:rsidRPr="0002224D" w:rsidRDefault="0002224D">
      <w:pPr>
        <w:rPr>
          <w:rFonts w:ascii="Courier New" w:eastAsia="Courier New" w:hAnsi="Courier New" w:cs="Courier New"/>
          <w:color w:val="CC7832"/>
          <w:shd w:val="clear" w:color="auto" w:fill="2B2B2B"/>
          <w:lang w:val="en-GB"/>
        </w:rPr>
      </w:pPr>
      <w:r w:rsidRPr="0002224D">
        <w:rPr>
          <w:rFonts w:ascii="Courier New" w:eastAsia="Courier New" w:hAnsi="Courier New" w:cs="Courier New"/>
          <w:color w:val="CC7832"/>
          <w:shd w:val="clear" w:color="auto" w:fill="2B2B2B"/>
          <w:lang w:val="en-GB"/>
        </w:rPr>
        <w:t xml:space="preserve">public static final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r w:rsidRPr="0002224D">
        <w:rPr>
          <w:rFonts w:ascii="Courier New" w:eastAsia="Courier New" w:hAnsi="Courier New" w:cs="Courier New"/>
          <w:i/>
          <w:color w:val="9876AA"/>
          <w:shd w:val="clear" w:color="auto" w:fill="2B2B2B"/>
          <w:lang w:val="en-GB"/>
        </w:rPr>
        <w:t xml:space="preserve">SIN </w:t>
      </w:r>
      <w:r w:rsidRPr="0002224D">
        <w:rPr>
          <w:rFonts w:ascii="Courier New" w:eastAsia="Courier New" w:hAnsi="Courier New" w:cs="Courier New"/>
          <w:color w:val="A9B7C6"/>
          <w:shd w:val="clear" w:color="auto" w:fill="2B2B2B"/>
          <w:lang w:val="en-GB"/>
        </w:rPr>
        <w:t xml:space="preserve">= </w:t>
      </w:r>
      <w:r w:rsidRPr="0002224D">
        <w:rPr>
          <w:rFonts w:ascii="Courier New" w:eastAsia="Courier New" w:hAnsi="Courier New" w:cs="Courier New"/>
          <w:color w:val="6897BB"/>
          <w:shd w:val="clear" w:color="auto" w:fill="2B2B2B"/>
          <w:lang w:val="en-GB"/>
        </w:rPr>
        <w:t>2</w:t>
      </w:r>
    </w:p>
    <w:p w:rsidR="003F29D5" w:rsidRPr="0002224D" w:rsidRDefault="003F29D5">
      <w:pPr>
        <w:rPr>
          <w:rFonts w:ascii="Courier New" w:eastAsia="Courier New" w:hAnsi="Courier New" w:cs="Courier New"/>
          <w:color w:val="CC7832"/>
          <w:shd w:val="clear" w:color="auto" w:fill="2B2B2B"/>
          <w:lang w:val="en-GB"/>
        </w:rPr>
      </w:pPr>
    </w:p>
    <w:p w:rsidR="003F29D5" w:rsidRPr="0002224D" w:rsidRDefault="0002224D">
      <w:pPr>
        <w:rPr>
          <w:rFonts w:ascii="Courier New" w:eastAsia="Courier New" w:hAnsi="Courier New" w:cs="Courier New"/>
          <w:color w:val="CC7832"/>
          <w:shd w:val="clear" w:color="auto" w:fill="2B2B2B"/>
          <w:lang w:val="en-GB"/>
        </w:rPr>
      </w:pPr>
      <w:r w:rsidRPr="0002224D">
        <w:rPr>
          <w:rFonts w:ascii="Courier New" w:eastAsia="Courier New" w:hAnsi="Courier New" w:cs="Courier New"/>
          <w:color w:val="CC7832"/>
          <w:shd w:val="clear" w:color="auto" w:fill="2B2B2B"/>
          <w:lang w:val="en-GB"/>
        </w:rPr>
        <w:t xml:space="preserve">public static final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r w:rsidRPr="0002224D">
        <w:rPr>
          <w:rFonts w:ascii="Courier New" w:eastAsia="Courier New" w:hAnsi="Courier New" w:cs="Courier New"/>
          <w:i/>
          <w:color w:val="9876AA"/>
          <w:shd w:val="clear" w:color="auto" w:fill="2B2B2B"/>
          <w:lang w:val="en-GB"/>
        </w:rPr>
        <w:t xml:space="preserve">COS </w:t>
      </w:r>
      <w:r w:rsidRPr="0002224D">
        <w:rPr>
          <w:rFonts w:ascii="Courier New" w:eastAsia="Courier New" w:hAnsi="Courier New" w:cs="Courier New"/>
          <w:color w:val="A9B7C6"/>
          <w:shd w:val="clear" w:color="auto" w:fill="2B2B2B"/>
          <w:lang w:val="en-GB"/>
        </w:rPr>
        <w:t xml:space="preserve">= </w:t>
      </w:r>
      <w:r w:rsidRPr="0002224D">
        <w:rPr>
          <w:rFonts w:ascii="Courier New" w:eastAsia="Courier New" w:hAnsi="Courier New" w:cs="Courier New"/>
          <w:color w:val="6897BB"/>
          <w:shd w:val="clear" w:color="auto" w:fill="2B2B2B"/>
          <w:lang w:val="en-GB"/>
        </w:rPr>
        <w:t>3</w:t>
      </w:r>
    </w:p>
    <w:p w:rsidR="003F29D5" w:rsidRPr="0002224D" w:rsidRDefault="003F29D5">
      <w:pPr>
        <w:rPr>
          <w:rFonts w:ascii="Courier New" w:eastAsia="Courier New" w:hAnsi="Courier New" w:cs="Courier New"/>
          <w:color w:val="CC7832"/>
          <w:shd w:val="clear" w:color="auto" w:fill="2B2B2B"/>
          <w:lang w:val="en-GB"/>
        </w:rPr>
      </w:pPr>
    </w:p>
    <w:p w:rsidR="003F29D5" w:rsidRPr="0002224D" w:rsidRDefault="0002224D">
      <w:pPr>
        <w:rPr>
          <w:rFonts w:ascii="Courier New" w:eastAsia="Courier New" w:hAnsi="Courier New" w:cs="Courier New"/>
          <w:color w:val="6897BB"/>
          <w:shd w:val="clear" w:color="auto" w:fill="2B2B2B"/>
          <w:lang w:val="en-GB"/>
        </w:rPr>
      </w:pPr>
      <w:r w:rsidRPr="0002224D">
        <w:rPr>
          <w:rFonts w:ascii="Courier New" w:eastAsia="Courier New" w:hAnsi="Courier New" w:cs="Courier New"/>
          <w:color w:val="CC7832"/>
          <w:shd w:val="clear" w:color="auto" w:fill="2B2B2B"/>
          <w:lang w:val="en-GB"/>
        </w:rPr>
        <w:t xml:space="preserve">public static final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r w:rsidRPr="0002224D">
        <w:rPr>
          <w:rFonts w:ascii="Courier New" w:eastAsia="Courier New" w:hAnsi="Courier New" w:cs="Courier New"/>
          <w:i/>
          <w:color w:val="9876AA"/>
          <w:shd w:val="clear" w:color="auto" w:fill="2B2B2B"/>
          <w:lang w:val="en-GB"/>
        </w:rPr>
        <w:t xml:space="preserve">DIRAC </w:t>
      </w:r>
      <w:r w:rsidRPr="0002224D">
        <w:rPr>
          <w:rFonts w:ascii="Courier New" w:eastAsia="Courier New" w:hAnsi="Courier New" w:cs="Courier New"/>
          <w:color w:val="A9B7C6"/>
          <w:shd w:val="clear" w:color="auto" w:fill="2B2B2B"/>
          <w:lang w:val="en-GB"/>
        </w:rPr>
        <w:t xml:space="preserve">= </w:t>
      </w:r>
      <w:r w:rsidRPr="0002224D">
        <w:rPr>
          <w:rFonts w:ascii="Courier New" w:eastAsia="Courier New" w:hAnsi="Courier New" w:cs="Courier New"/>
          <w:color w:val="6897BB"/>
          <w:shd w:val="clear" w:color="auto" w:fill="2B2B2B"/>
          <w:lang w:val="en-GB"/>
        </w:rPr>
        <w:t>4</w:t>
      </w:r>
    </w:p>
    <w:p w:rsidR="003F29D5" w:rsidRPr="0002224D" w:rsidRDefault="003F29D5">
      <w:pPr>
        <w:rPr>
          <w:rFonts w:ascii="Courier New" w:eastAsia="Courier New" w:hAnsi="Courier New" w:cs="Courier New"/>
          <w:color w:val="6897BB"/>
          <w:shd w:val="clear" w:color="auto" w:fill="2B2B2B"/>
          <w:lang w:val="en-GB"/>
        </w:rPr>
      </w:pPr>
    </w:p>
    <w:p w:rsidR="003F29D5" w:rsidRPr="0002224D" w:rsidRDefault="0002224D">
      <w:pPr>
        <w:rPr>
          <w:rFonts w:ascii="Courier New" w:eastAsia="Courier New" w:hAnsi="Courier New" w:cs="Courier New"/>
          <w:color w:val="CC7832"/>
          <w:shd w:val="clear" w:color="auto" w:fill="2B2B2B"/>
          <w:lang w:val="en-GB"/>
        </w:rPr>
      </w:pPr>
      <w:r w:rsidRPr="0002224D">
        <w:rPr>
          <w:rFonts w:ascii="Courier New" w:eastAsia="Courier New" w:hAnsi="Courier New" w:cs="Courier New"/>
          <w:color w:val="CC7832"/>
          <w:shd w:val="clear" w:color="auto" w:fill="2B2B2B"/>
          <w:lang w:val="en-GB"/>
        </w:rPr>
        <w:t xml:space="preserve">public static final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r w:rsidRPr="0002224D">
        <w:rPr>
          <w:rFonts w:ascii="Courier New" w:eastAsia="Courier New" w:hAnsi="Courier New" w:cs="Courier New"/>
          <w:i/>
          <w:color w:val="9876AA"/>
          <w:shd w:val="clear" w:color="auto" w:fill="2B2B2B"/>
          <w:lang w:val="en-GB"/>
        </w:rPr>
        <w:t xml:space="preserve">CSV </w:t>
      </w:r>
      <w:r w:rsidRPr="0002224D">
        <w:rPr>
          <w:rFonts w:ascii="Courier New" w:eastAsia="Courier New" w:hAnsi="Courier New" w:cs="Courier New"/>
          <w:color w:val="A9B7C6"/>
          <w:shd w:val="clear" w:color="auto" w:fill="2B2B2B"/>
          <w:lang w:val="en-GB"/>
        </w:rPr>
        <w:t xml:space="preserve">= </w:t>
      </w:r>
      <w:r w:rsidRPr="0002224D">
        <w:rPr>
          <w:rFonts w:ascii="Courier New" w:eastAsia="Courier New" w:hAnsi="Courier New" w:cs="Courier New"/>
          <w:color w:val="6897BB"/>
          <w:shd w:val="clear" w:color="auto" w:fill="2B2B2B"/>
          <w:lang w:val="en-GB"/>
        </w:rPr>
        <w:t>5</w:t>
      </w:r>
      <w:r w:rsidRPr="0002224D">
        <w:rPr>
          <w:rFonts w:ascii="Courier New" w:eastAsia="Courier New" w:hAnsi="Courier New" w:cs="Courier New"/>
          <w:color w:val="CC7832"/>
          <w:shd w:val="clear" w:color="auto" w:fill="2B2B2B"/>
          <w:lang w:val="en-GB"/>
        </w:rPr>
        <w:t>;</w:t>
      </w:r>
    </w:p>
    <w:p w:rsidR="003F29D5" w:rsidRPr="0002224D" w:rsidRDefault="003F29D5">
      <w:pPr>
        <w:rPr>
          <w:rFonts w:ascii="Courier New" w:eastAsia="Courier New" w:hAnsi="Courier New" w:cs="Courier New"/>
          <w:color w:val="CC7832"/>
          <w:shd w:val="clear" w:color="auto" w:fill="2B2B2B"/>
          <w:lang w:val="en-GB"/>
        </w:rPr>
      </w:pPr>
    </w:p>
    <w:p w:rsidR="003F29D5" w:rsidRDefault="0002224D">
      <w:pPr>
        <w:rPr>
          <w:rFonts w:ascii="Courier New" w:eastAsia="Courier New" w:hAnsi="Courier New" w:cs="Courier New"/>
          <w:color w:val="CC7832"/>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9876AA"/>
          <w:shd w:val="clear" w:color="auto" w:fill="2B2B2B"/>
        </w:rPr>
        <w:t>Sreel</w:t>
      </w:r>
      <w:proofErr w:type="spellEnd"/>
      <w:r>
        <w:rPr>
          <w:rFonts w:ascii="Courier New" w:eastAsia="Courier New" w:hAnsi="Courier New" w:cs="Courier New"/>
          <w:color w:val="A9B7C6"/>
          <w:shd w:val="clear" w:color="auto" w:fill="2B2B2B"/>
        </w:rPr>
        <w:t>[]</w:t>
      </w:r>
    </w:p>
    <w:p w:rsidR="003F29D5" w:rsidRDefault="003F29D5">
      <w:pPr>
        <w:rPr>
          <w:rFonts w:ascii="Courier New" w:eastAsia="Courier New" w:hAnsi="Courier New" w:cs="Courier New"/>
          <w:color w:val="CC7832"/>
          <w:shd w:val="clear" w:color="auto" w:fill="2B2B2B"/>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9876AA"/>
          <w:shd w:val="clear" w:color="auto" w:fill="2B2B2B"/>
        </w:rPr>
        <w:t>Scomplexe</w:t>
      </w:r>
      <w:proofErr w:type="spellEnd"/>
      <w:r>
        <w:rPr>
          <w:rFonts w:ascii="Courier New" w:eastAsia="Courier New" w:hAnsi="Courier New" w:cs="Courier New"/>
          <w:color w:val="A9B7C6"/>
          <w:shd w:val="clear" w:color="auto" w:fill="2B2B2B"/>
        </w:rPr>
        <w:t>[]</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 xml:space="preserve">String </w:t>
      </w:r>
      <w:proofErr w:type="spellStart"/>
      <w:r>
        <w:rPr>
          <w:rFonts w:ascii="Courier New" w:eastAsia="Courier New" w:hAnsi="Courier New" w:cs="Courier New"/>
          <w:color w:val="9876AA"/>
          <w:shd w:val="clear" w:color="auto" w:fill="2B2B2B"/>
        </w:rPr>
        <w:t>csvFile</w:t>
      </w:r>
      <w:proofErr w:type="spellEnd"/>
      <w:r>
        <w:rPr>
          <w:rFonts w:ascii="Courier New" w:eastAsia="Courier New" w:hAnsi="Courier New" w:cs="Courier New"/>
          <w:color w:val="CC7832"/>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FFC66D"/>
          <w:shd w:val="clear" w:color="auto" w:fill="2B2B2B"/>
        </w:rPr>
        <w:t>Data</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initUn</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initSin</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initCos</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initDirac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boolean</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initCSV</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w:t>
      </w:r>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getSreel</w:t>
      </w:r>
      <w:proofErr w:type="spellEnd"/>
      <w:r>
        <w:rPr>
          <w:rFonts w:ascii="Courier New" w:eastAsia="Courier New" w:hAnsi="Courier New" w:cs="Courier New"/>
          <w:color w:val="A9B7C6"/>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getScomplexe</w:t>
      </w:r>
      <w:proofErr w:type="spellEnd"/>
      <w:r>
        <w:rPr>
          <w:rFonts w:ascii="Courier New" w:eastAsia="Courier New" w:hAnsi="Courier New" w:cs="Courier New"/>
          <w:color w:val="A9B7C6"/>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Pr="0002224D" w:rsidRDefault="0002224D">
      <w:pPr>
        <w:jc w:val="both"/>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private </w:t>
      </w:r>
      <w:proofErr w:type="gramStart"/>
      <w:r w:rsidRPr="0002224D">
        <w:rPr>
          <w:rFonts w:ascii="Courier New" w:eastAsia="Courier New" w:hAnsi="Courier New" w:cs="Courier New"/>
          <w:color w:val="A9B7C6"/>
          <w:shd w:val="clear" w:color="auto" w:fill="2B2B2B"/>
          <w:lang w:val="en-GB"/>
        </w:rPr>
        <w:t>String[</w:t>
      </w:r>
      <w:proofErr w:type="gramEnd"/>
      <w:r w:rsidRPr="0002224D">
        <w:rPr>
          <w:rFonts w:ascii="Courier New" w:eastAsia="Courier New" w:hAnsi="Courier New" w:cs="Courier New"/>
          <w:color w:val="A9B7C6"/>
          <w:shd w:val="clear" w:color="auto" w:fill="2B2B2B"/>
          <w:lang w:val="en-GB"/>
        </w:rPr>
        <w:t xml:space="preserve">][] </w:t>
      </w:r>
      <w:proofErr w:type="spellStart"/>
      <w:r w:rsidRPr="0002224D">
        <w:rPr>
          <w:rFonts w:ascii="Courier New" w:eastAsia="Courier New" w:hAnsi="Courier New" w:cs="Courier New"/>
          <w:color w:val="FFC66D"/>
          <w:shd w:val="clear" w:color="auto" w:fill="2B2B2B"/>
          <w:lang w:val="en-GB"/>
        </w:rPr>
        <w:t>CSVparser</w:t>
      </w:r>
      <w:proofErr w:type="spellEnd"/>
      <w:r w:rsidRPr="0002224D">
        <w:rPr>
          <w:rFonts w:ascii="Courier New" w:eastAsia="Courier New" w:hAnsi="Courier New" w:cs="Courier New"/>
          <w:color w:val="A9B7C6"/>
          <w:shd w:val="clear" w:color="auto" w:fill="2B2B2B"/>
          <w:lang w:val="en-GB"/>
        </w:rPr>
        <w:t>(String path</w:t>
      </w:r>
      <w:r w:rsidRPr="0002224D">
        <w:rPr>
          <w:rFonts w:ascii="Courier New" w:eastAsia="Courier New" w:hAnsi="Courier New" w:cs="Courier New"/>
          <w:color w:val="CC7832"/>
          <w:shd w:val="clear" w:color="auto" w:fill="2B2B2B"/>
          <w:lang w:val="en-GB"/>
        </w:rPr>
        <w:t xml:space="preserve">, </w:t>
      </w:r>
      <w:proofErr w:type="spellStart"/>
      <w:r w:rsidRPr="0002224D">
        <w:rPr>
          <w:rFonts w:ascii="Courier New" w:eastAsia="Courier New" w:hAnsi="Courier New" w:cs="Courier New"/>
          <w:color w:val="CC7832"/>
          <w:shd w:val="clear" w:color="auto" w:fill="2B2B2B"/>
          <w:lang w:val="en-GB"/>
        </w:rPr>
        <w:t>int</w:t>
      </w:r>
      <w:proofErr w:type="spellEnd"/>
      <w:r w:rsidRPr="0002224D">
        <w:rPr>
          <w:rFonts w:ascii="Courier New" w:eastAsia="Courier New" w:hAnsi="Courier New" w:cs="Courier New"/>
          <w:color w:val="CC7832"/>
          <w:shd w:val="clear" w:color="auto" w:fill="2B2B2B"/>
          <w:lang w:val="en-GB"/>
        </w:rPr>
        <w:t xml:space="preserve"> </w:t>
      </w:r>
      <w:proofErr w:type="spellStart"/>
      <w:r w:rsidRPr="0002224D">
        <w:rPr>
          <w:rFonts w:ascii="Courier New" w:eastAsia="Courier New" w:hAnsi="Courier New" w:cs="Courier New"/>
          <w:color w:val="A9B7C6"/>
          <w:shd w:val="clear" w:color="auto" w:fill="2B2B2B"/>
          <w:lang w:val="en-GB"/>
        </w:rPr>
        <w:t>taille</w:t>
      </w:r>
      <w:proofErr w:type="spellEnd"/>
      <w:r w:rsidRPr="0002224D">
        <w:rPr>
          <w:rFonts w:ascii="Courier New" w:eastAsia="Courier New" w:hAnsi="Courier New" w:cs="Courier New"/>
          <w:color w:val="A9B7C6"/>
          <w:shd w:val="clear" w:color="auto" w:fill="2B2B2B"/>
          <w:lang w:val="en-GB"/>
        </w:rPr>
        <w:t>)</w:t>
      </w:r>
    </w:p>
    <w:p w:rsidR="003F29D5" w:rsidRPr="0002224D" w:rsidRDefault="003F29D5">
      <w:pPr>
        <w:jc w:val="both"/>
        <w:rPr>
          <w:rFonts w:ascii="Courier New" w:eastAsia="Courier New" w:hAnsi="Courier New" w:cs="Courier New"/>
          <w:color w:val="A9B7C6"/>
          <w:shd w:val="clear" w:color="auto" w:fill="2B2B2B"/>
          <w:lang w:val="en-G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boolean</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CSVWrite</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A9B7C6"/>
          <w:shd w:val="clear" w:color="auto" w:fill="2B2B2B"/>
        </w:rPr>
        <w:t>donnees</w:t>
      </w:r>
      <w:proofErr w:type="spellEnd"/>
      <w:r>
        <w:rPr>
          <w:rFonts w:ascii="Courier New" w:eastAsia="Courier New" w:hAnsi="Courier New" w:cs="Courier New"/>
          <w:color w:val="A9B7C6"/>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Pr="0002224D" w:rsidRDefault="0002224D">
      <w:pPr>
        <w:jc w:val="both"/>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private </w:t>
      </w:r>
      <w:r w:rsidRPr="0002224D">
        <w:rPr>
          <w:rFonts w:ascii="Courier New" w:eastAsia="Courier New" w:hAnsi="Courier New" w:cs="Courier New"/>
          <w:color w:val="A9B7C6"/>
          <w:shd w:val="clear" w:color="auto" w:fill="2B2B2B"/>
          <w:lang w:val="en-GB"/>
        </w:rPr>
        <w:t xml:space="preserve">String </w:t>
      </w:r>
      <w:proofErr w:type="spellStart"/>
      <w:proofErr w:type="gramStart"/>
      <w:r w:rsidRPr="0002224D">
        <w:rPr>
          <w:rFonts w:ascii="Courier New" w:eastAsia="Courier New" w:hAnsi="Courier New" w:cs="Courier New"/>
          <w:color w:val="FFC66D"/>
          <w:shd w:val="clear" w:color="auto" w:fill="2B2B2B"/>
          <w:lang w:val="en-GB"/>
        </w:rPr>
        <w:t>menuOuverture</w:t>
      </w:r>
      <w:proofErr w:type="spellEnd"/>
      <w:r w:rsidRPr="0002224D">
        <w:rPr>
          <w:rFonts w:ascii="Courier New" w:eastAsia="Courier New" w:hAnsi="Courier New" w:cs="Courier New"/>
          <w:color w:val="A9B7C6"/>
          <w:shd w:val="clear" w:color="auto" w:fill="2B2B2B"/>
          <w:lang w:val="en-GB"/>
        </w:rPr>
        <w:t>(</w:t>
      </w:r>
      <w:proofErr w:type="gramEnd"/>
      <w:r w:rsidRPr="0002224D">
        <w:rPr>
          <w:rFonts w:ascii="Courier New" w:eastAsia="Courier New" w:hAnsi="Courier New" w:cs="Courier New"/>
          <w:color w:val="A9B7C6"/>
          <w:shd w:val="clear" w:color="auto" w:fill="2B2B2B"/>
          <w:lang w:val="en-GB"/>
        </w:rPr>
        <w:t>String type)</w:t>
      </w:r>
    </w:p>
    <w:p w:rsidR="003F29D5" w:rsidRPr="0002224D" w:rsidRDefault="003F29D5">
      <w:pPr>
        <w:jc w:val="both"/>
        <w:rPr>
          <w:rFonts w:ascii="Courier New" w:eastAsia="Courier New" w:hAnsi="Courier New" w:cs="Courier New"/>
          <w:color w:val="A9B7C6"/>
          <w:shd w:val="clear" w:color="auto" w:fill="2B2B2B"/>
          <w:lang w:val="en-GB"/>
        </w:rPr>
      </w:pPr>
    </w:p>
    <w:p w:rsidR="003F29D5" w:rsidRDefault="0002224D">
      <w:pPr>
        <w:rPr>
          <w:i/>
          <w:sz w:val="28"/>
          <w:szCs w:val="28"/>
          <w:u w:val="single"/>
        </w:rPr>
      </w:pPr>
      <w:r>
        <w:rPr>
          <w:i/>
          <w:sz w:val="28"/>
          <w:szCs w:val="28"/>
          <w:u w:val="single"/>
        </w:rPr>
        <w:t xml:space="preserve">Classe </w:t>
      </w:r>
      <w:proofErr w:type="spellStart"/>
      <w:r>
        <w:rPr>
          <w:i/>
          <w:sz w:val="28"/>
          <w:szCs w:val="28"/>
          <w:u w:val="single"/>
        </w:rPr>
        <w:t>NombreComplexe</w:t>
      </w:r>
      <w:proofErr w:type="spellEnd"/>
      <w:r>
        <w:rPr>
          <w:i/>
          <w:sz w:val="28"/>
          <w:szCs w:val="28"/>
          <w:u w:val="single"/>
        </w:rPr>
        <w:t xml:space="preserve"> :</w:t>
      </w:r>
    </w:p>
    <w:p w:rsidR="003F29D5" w:rsidRDefault="003F29D5">
      <w:pPr>
        <w:rPr>
          <w:i/>
          <w:sz w:val="28"/>
          <w:szCs w:val="28"/>
          <w:u w:val="single"/>
        </w:rPr>
      </w:pPr>
    </w:p>
    <w:p w:rsidR="003F29D5" w:rsidRDefault="0002224D">
      <w:pPr>
        <w:rPr>
          <w:rFonts w:ascii="Courier New" w:eastAsia="Courier New" w:hAnsi="Courier New" w:cs="Courier New"/>
          <w:color w:val="CC7832"/>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9876AA"/>
          <w:shd w:val="clear" w:color="auto" w:fill="2B2B2B"/>
        </w:rPr>
        <w:t>partieReelle</w:t>
      </w:r>
      <w:proofErr w:type="spellEnd"/>
    </w:p>
    <w:p w:rsidR="003F29D5" w:rsidRDefault="003F29D5">
      <w:pPr>
        <w:rPr>
          <w:rFonts w:ascii="Courier New" w:eastAsia="Courier New" w:hAnsi="Courier New" w:cs="Courier New"/>
          <w:color w:val="CC7832"/>
          <w:shd w:val="clear" w:color="auto" w:fill="2B2B2B"/>
        </w:rPr>
      </w:pPr>
    </w:p>
    <w:p w:rsidR="003F29D5" w:rsidRDefault="0002224D">
      <w:pPr>
        <w:rPr>
          <w:rFonts w:ascii="Courier New" w:eastAsia="Courier New" w:hAnsi="Courier New" w:cs="Courier New"/>
          <w:color w:val="CC7832"/>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9876AA"/>
          <w:shd w:val="clear" w:color="auto" w:fill="2B2B2B"/>
        </w:rPr>
        <w:t>partieImaginaire</w:t>
      </w:r>
      <w:proofErr w:type="spellEnd"/>
    </w:p>
    <w:p w:rsidR="003F29D5" w:rsidRDefault="003F29D5">
      <w:pPr>
        <w:rPr>
          <w:rFonts w:ascii="Courier New" w:eastAsia="Courier New" w:hAnsi="Courier New" w:cs="Courier New"/>
          <w:color w:val="CC7832"/>
          <w:shd w:val="clear" w:color="auto" w:fill="2B2B2B"/>
        </w:rPr>
      </w:pPr>
    </w:p>
    <w:p w:rsidR="003F29D5" w:rsidRDefault="0002224D">
      <w:pPr>
        <w:rPr>
          <w:rFonts w:ascii="Courier New" w:eastAsia="Courier New" w:hAnsi="Courier New" w:cs="Courier New"/>
          <w:color w:val="CC7832"/>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9876AA"/>
          <w:shd w:val="clear" w:color="auto" w:fill="2B2B2B"/>
        </w:rPr>
        <w:t>margeErreur</w:t>
      </w:r>
      <w:proofErr w:type="spellEnd"/>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margeErreur</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FFC66D"/>
          <w:shd w:val="clear" w:color="auto" w:fill="2B2B2B"/>
        </w:rPr>
        <w:t>getPartieReelle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setPartieReelle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FFC66D"/>
          <w:shd w:val="clear" w:color="auto" w:fill="2B2B2B"/>
        </w:rPr>
        <w:t>getPartieImaginaire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setPartieImaginaire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setNombreComplexe</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conjugue</w:t>
      </w:r>
      <w:r>
        <w:rPr>
          <w:rFonts w:ascii="Courier New" w:eastAsia="Courier New" w:hAnsi="Courier New" w:cs="Courier New"/>
          <w:color w:val="A9B7C6"/>
          <w:shd w:val="clear" w:color="auto" w:fill="2B2B2B"/>
        </w:rPr>
        <w:t>()</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lastRenderedPageBreak/>
        <w:t>public</w:t>
      </w:r>
      <w:proofErr w:type="gramEnd"/>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FFC66D"/>
          <w:shd w:val="clear" w:color="auto" w:fill="2B2B2B"/>
        </w:rPr>
        <w:t>module</w:t>
      </w:r>
      <w:r>
        <w:rPr>
          <w:rFonts w:ascii="Courier New" w:eastAsia="Courier New" w:hAnsi="Courier New" w:cs="Courier New"/>
          <w:color w:val="A9B7C6"/>
          <w:shd w:val="clear" w:color="auto" w:fill="2B2B2B"/>
        </w:rPr>
        <w:t>()</w:t>
      </w:r>
    </w:p>
    <w:p w:rsidR="003F29D5" w:rsidRDefault="003F29D5">
      <w:pPr>
        <w:rPr>
          <w:rFonts w:ascii="Courier New" w:eastAsia="Courier New" w:hAnsi="Courier New" w:cs="Courier New"/>
          <w:color w:val="A9B7C6"/>
          <w:shd w:val="clear" w:color="auto" w:fill="2B2B2B"/>
        </w:rPr>
      </w:pPr>
    </w:p>
    <w:p w:rsidR="003F29D5" w:rsidRPr="0002224D" w:rsidRDefault="0002224D">
      <w:pPr>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public double </w:t>
      </w:r>
      <w:proofErr w:type="gramStart"/>
      <w:r w:rsidRPr="0002224D">
        <w:rPr>
          <w:rFonts w:ascii="Courier New" w:eastAsia="Courier New" w:hAnsi="Courier New" w:cs="Courier New"/>
          <w:color w:val="FFC66D"/>
          <w:shd w:val="clear" w:color="auto" w:fill="2B2B2B"/>
          <w:lang w:val="en-GB"/>
        </w:rPr>
        <w:t>argument</w:t>
      </w:r>
      <w:r w:rsidRPr="0002224D">
        <w:rPr>
          <w:rFonts w:ascii="Courier New" w:eastAsia="Courier New" w:hAnsi="Courier New" w:cs="Courier New"/>
          <w:color w:val="A9B7C6"/>
          <w:shd w:val="clear" w:color="auto" w:fill="2B2B2B"/>
          <w:lang w:val="en-GB"/>
        </w:rPr>
        <w:t>(</w:t>
      </w:r>
      <w:proofErr w:type="gramEnd"/>
      <w:r w:rsidRPr="0002224D">
        <w:rPr>
          <w:rFonts w:ascii="Courier New" w:eastAsia="Courier New" w:hAnsi="Courier New" w:cs="Courier New"/>
          <w:color w:val="A9B7C6"/>
          <w:shd w:val="clear" w:color="auto" w:fill="2B2B2B"/>
          <w:lang w:val="en-GB"/>
        </w:rPr>
        <w:t>)</w:t>
      </w:r>
    </w:p>
    <w:p w:rsidR="003F29D5" w:rsidRPr="0002224D" w:rsidRDefault="003F29D5">
      <w:pPr>
        <w:rPr>
          <w:rFonts w:ascii="Courier New" w:eastAsia="Courier New" w:hAnsi="Courier New" w:cs="Courier New"/>
          <w:color w:val="A9B7C6"/>
          <w:shd w:val="clear" w:color="auto" w:fill="2B2B2B"/>
          <w:lang w:val="en-GB"/>
        </w:rPr>
      </w:pPr>
    </w:p>
    <w:p w:rsidR="003F29D5" w:rsidRPr="0002224D" w:rsidRDefault="0002224D">
      <w:pPr>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public </w:t>
      </w:r>
      <w:r w:rsidRPr="0002224D">
        <w:rPr>
          <w:rFonts w:ascii="Courier New" w:eastAsia="Courier New" w:hAnsi="Courier New" w:cs="Courier New"/>
          <w:color w:val="A9B7C6"/>
          <w:shd w:val="clear" w:color="auto" w:fill="2B2B2B"/>
          <w:lang w:val="en-GB"/>
        </w:rPr>
        <w:t xml:space="preserve">String </w:t>
      </w:r>
      <w:proofErr w:type="spellStart"/>
      <w:proofErr w:type="gramStart"/>
      <w:r w:rsidRPr="0002224D">
        <w:rPr>
          <w:rFonts w:ascii="Courier New" w:eastAsia="Courier New" w:hAnsi="Courier New" w:cs="Courier New"/>
          <w:color w:val="FFC66D"/>
          <w:shd w:val="clear" w:color="auto" w:fill="2B2B2B"/>
          <w:lang w:val="en-GB"/>
        </w:rPr>
        <w:t>toString</w:t>
      </w:r>
      <w:proofErr w:type="spellEnd"/>
      <w:r w:rsidRPr="0002224D">
        <w:rPr>
          <w:rFonts w:ascii="Courier New" w:eastAsia="Courier New" w:hAnsi="Courier New" w:cs="Courier New"/>
          <w:color w:val="A9B7C6"/>
          <w:shd w:val="clear" w:color="auto" w:fill="2B2B2B"/>
          <w:lang w:val="en-GB"/>
        </w:rPr>
        <w:t>(</w:t>
      </w:r>
      <w:proofErr w:type="gramEnd"/>
      <w:r w:rsidRPr="0002224D">
        <w:rPr>
          <w:rFonts w:ascii="Courier New" w:eastAsia="Courier New" w:hAnsi="Courier New" w:cs="Courier New"/>
          <w:color w:val="A9B7C6"/>
          <w:shd w:val="clear" w:color="auto" w:fill="2B2B2B"/>
          <w:lang w:val="en-GB"/>
        </w:rPr>
        <w:t>)</w:t>
      </w:r>
    </w:p>
    <w:p w:rsidR="003F29D5" w:rsidRPr="0002224D" w:rsidRDefault="003F29D5">
      <w:pPr>
        <w:rPr>
          <w:rFonts w:ascii="Courier New" w:eastAsia="Courier New" w:hAnsi="Courier New" w:cs="Courier New"/>
          <w:color w:val="A9B7C6"/>
          <w:shd w:val="clear" w:color="auto" w:fill="2B2B2B"/>
          <w:lang w:val="en-G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 xml:space="preserve">String </w:t>
      </w:r>
      <w:proofErr w:type="spellStart"/>
      <w:r>
        <w:rPr>
          <w:rFonts w:ascii="Courier New" w:eastAsia="Courier New" w:hAnsi="Courier New" w:cs="Courier New"/>
          <w:color w:val="FFC66D"/>
          <w:shd w:val="clear" w:color="auto" w:fill="2B2B2B"/>
        </w:rPr>
        <w:t>formeExponentielle</w:t>
      </w:r>
      <w:proofErr w:type="spellEnd"/>
      <w:r>
        <w:rPr>
          <w:rFonts w:ascii="Courier New" w:eastAsia="Courier New" w:hAnsi="Courier New" w:cs="Courier New"/>
          <w:color w:val="A9B7C6"/>
          <w:shd w:val="clear" w:color="auto" w:fill="2B2B2B"/>
        </w:rPr>
        <w:t>()</w:t>
      </w:r>
    </w:p>
    <w:p w:rsidR="003F29D5" w:rsidRDefault="003F29D5">
      <w:pPr>
        <w:rPr>
          <w:rFonts w:ascii="Courier New" w:eastAsia="Courier New" w:hAnsi="Courier New" w:cs="Courier New"/>
          <w:color w:val="A9B7C6"/>
          <w:shd w:val="clear" w:color="auto" w:fill="2B2B2B"/>
        </w:rPr>
      </w:pPr>
    </w:p>
    <w:p w:rsidR="003F29D5" w:rsidRDefault="0002224D">
      <w:pPr>
        <w:rPr>
          <w:i/>
          <w:sz w:val="28"/>
          <w:szCs w:val="28"/>
          <w:u w:val="single"/>
        </w:rPr>
      </w:pPr>
      <w:r>
        <w:rPr>
          <w:i/>
          <w:sz w:val="28"/>
          <w:szCs w:val="28"/>
          <w:u w:val="single"/>
        </w:rPr>
        <w:t xml:space="preserve">Classe </w:t>
      </w:r>
      <w:proofErr w:type="spellStart"/>
      <w:r>
        <w:rPr>
          <w:i/>
          <w:sz w:val="28"/>
          <w:szCs w:val="28"/>
          <w:u w:val="single"/>
        </w:rPr>
        <w:t>OperationComplexe</w:t>
      </w:r>
      <w:proofErr w:type="spellEnd"/>
      <w:r>
        <w:rPr>
          <w:i/>
          <w:sz w:val="28"/>
          <w:szCs w:val="28"/>
          <w:u w:val="single"/>
        </w:rPr>
        <w:t xml:space="preserve"> :</w:t>
      </w:r>
    </w:p>
    <w:p w:rsidR="003F29D5" w:rsidRDefault="003F29D5">
      <w:pPr>
        <w:rPr>
          <w:i/>
          <w:sz w:val="28"/>
          <w:szCs w:val="28"/>
          <w:u w:val="single"/>
        </w:rPr>
      </w:pPr>
    </w:p>
    <w:p w:rsidR="003F29D5" w:rsidRDefault="0002224D">
      <w:pPr>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OperationComplexe</w:t>
      </w:r>
      <w:proofErr w:type="spellEnd"/>
      <w:r>
        <w:rPr>
          <w:rFonts w:ascii="Courier New" w:eastAsia="Courier New" w:hAnsi="Courier New" w:cs="Courier New"/>
          <w:color w:val="A9B7C6"/>
          <w:shd w:val="clear" w:color="auto" w:fill="2B2B2B"/>
        </w:rPr>
        <w:t>()</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inverse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additionner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additionner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3F29D5"/>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x</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multiplier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multiplier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diviser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diviser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expoVersAlgebrique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module</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argument)</w:t>
      </w:r>
    </w:p>
    <w:p w:rsidR="003F29D5" w:rsidRDefault="003F29D5">
      <w:pPr>
        <w:rPr>
          <w:rFonts w:ascii="Courier New" w:eastAsia="Courier New" w:hAnsi="Courier New" w:cs="Courier New"/>
          <w:color w:val="A9B7C6"/>
          <w:shd w:val="clear" w:color="auto" w:fill="2B2B2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puissance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3F29D5">
      <w:pPr>
        <w:rPr>
          <w:rFonts w:ascii="Courier New" w:eastAsia="Courier New" w:hAnsi="Courier New" w:cs="Courier New"/>
          <w:color w:val="A9B7C6"/>
          <w:shd w:val="clear" w:color="auto" w:fill="2B2B2B"/>
        </w:rPr>
      </w:pPr>
    </w:p>
    <w:p w:rsidR="003F29D5" w:rsidRPr="0002224D" w:rsidRDefault="0002224D">
      <w:pPr>
        <w:rPr>
          <w:lang w:val="en-GB"/>
        </w:rPr>
      </w:pPr>
      <w:proofErr w:type="spellStart"/>
      <w:r w:rsidRPr="0002224D">
        <w:rPr>
          <w:i/>
          <w:sz w:val="28"/>
          <w:szCs w:val="28"/>
          <w:u w:val="single"/>
          <w:lang w:val="en-GB"/>
        </w:rPr>
        <w:t>Classe</w:t>
      </w:r>
      <w:proofErr w:type="spellEnd"/>
      <w:r w:rsidRPr="0002224D">
        <w:rPr>
          <w:i/>
          <w:sz w:val="28"/>
          <w:szCs w:val="28"/>
          <w:u w:val="single"/>
          <w:lang w:val="en-GB"/>
        </w:rPr>
        <w:t xml:space="preserve"> </w:t>
      </w:r>
      <w:proofErr w:type="gramStart"/>
      <w:r w:rsidRPr="0002224D">
        <w:rPr>
          <w:i/>
          <w:sz w:val="28"/>
          <w:szCs w:val="28"/>
          <w:u w:val="single"/>
          <w:lang w:val="en-GB"/>
        </w:rPr>
        <w:t>Main :</w:t>
      </w:r>
      <w:proofErr w:type="gramEnd"/>
    </w:p>
    <w:p w:rsidR="003F29D5" w:rsidRPr="0002224D" w:rsidRDefault="003F29D5">
      <w:pPr>
        <w:rPr>
          <w:rFonts w:ascii="Courier New" w:eastAsia="Courier New" w:hAnsi="Courier New" w:cs="Courier New"/>
          <w:lang w:val="en-GB"/>
        </w:rPr>
      </w:pPr>
    </w:p>
    <w:p w:rsidR="003F29D5" w:rsidRPr="0002224D" w:rsidRDefault="0002224D">
      <w:pPr>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public static void </w:t>
      </w:r>
      <w:proofErr w:type="gramStart"/>
      <w:r w:rsidRPr="0002224D">
        <w:rPr>
          <w:rFonts w:ascii="Courier New" w:eastAsia="Courier New" w:hAnsi="Courier New" w:cs="Courier New"/>
          <w:color w:val="FFC66D"/>
          <w:shd w:val="clear" w:color="auto" w:fill="2B2B2B"/>
          <w:lang w:val="en-GB"/>
        </w:rPr>
        <w:t>main</w:t>
      </w:r>
      <w:r w:rsidRPr="0002224D">
        <w:rPr>
          <w:rFonts w:ascii="Courier New" w:eastAsia="Courier New" w:hAnsi="Courier New" w:cs="Courier New"/>
          <w:color w:val="A9B7C6"/>
          <w:shd w:val="clear" w:color="auto" w:fill="2B2B2B"/>
          <w:lang w:val="en-GB"/>
        </w:rPr>
        <w:t>(</w:t>
      </w:r>
      <w:proofErr w:type="gramEnd"/>
      <w:r w:rsidRPr="0002224D">
        <w:rPr>
          <w:rFonts w:ascii="Courier New" w:eastAsia="Courier New" w:hAnsi="Courier New" w:cs="Courier New"/>
          <w:color w:val="A9B7C6"/>
          <w:shd w:val="clear" w:color="auto" w:fill="2B2B2B"/>
          <w:lang w:val="en-GB"/>
        </w:rPr>
        <w:t xml:space="preserve">String </w:t>
      </w:r>
      <w:proofErr w:type="spellStart"/>
      <w:r w:rsidRPr="0002224D">
        <w:rPr>
          <w:rFonts w:ascii="Courier New" w:eastAsia="Courier New" w:hAnsi="Courier New" w:cs="Courier New"/>
          <w:color w:val="A9B7C6"/>
          <w:shd w:val="clear" w:color="auto" w:fill="2B2B2B"/>
          <w:lang w:val="en-GB"/>
        </w:rPr>
        <w:t>args</w:t>
      </w:r>
      <w:proofErr w:type="spellEnd"/>
      <w:r w:rsidRPr="0002224D">
        <w:rPr>
          <w:rFonts w:ascii="Courier New" w:eastAsia="Courier New" w:hAnsi="Courier New" w:cs="Courier New"/>
          <w:color w:val="A9B7C6"/>
          <w:shd w:val="clear" w:color="auto" w:fill="2B2B2B"/>
          <w:lang w:val="en-GB"/>
        </w:rPr>
        <w:t>[])</w:t>
      </w:r>
    </w:p>
    <w:p w:rsidR="003F29D5" w:rsidRPr="0002224D" w:rsidRDefault="003F29D5">
      <w:pPr>
        <w:rPr>
          <w:rFonts w:ascii="Courier New" w:eastAsia="Courier New" w:hAnsi="Courier New" w:cs="Courier New"/>
          <w:lang w:val="en-GB"/>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lastRenderedPageBreak/>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genereChartFourier</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retour[]</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boolean</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inverse)</w:t>
      </w:r>
    </w:p>
    <w:p w:rsidR="003F29D5" w:rsidRDefault="003F29D5">
      <w:pPr>
        <w:rPr>
          <w:rFonts w:ascii="Courier New" w:eastAsia="Courier New" w:hAnsi="Courier New" w:cs="Courier New"/>
        </w:rPr>
      </w:pPr>
    </w:p>
    <w:p w:rsidR="003F29D5" w:rsidRDefault="0002224D">
      <w:pPr>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genereChartSignal</w:t>
      </w:r>
      <w:proofErr w:type="spellEnd"/>
      <w:r>
        <w:rPr>
          <w:rFonts w:ascii="Courier New" w:eastAsia="Courier New" w:hAnsi="Courier New" w:cs="Courier New"/>
          <w:color w:val="A9B7C6"/>
          <w:shd w:val="clear" w:color="auto" w:fill="2B2B2B"/>
        </w:rPr>
        <w:t xml:space="preserve">(Fourier </w:t>
      </w:r>
      <w:proofErr w:type="spellStart"/>
      <w:r>
        <w:rPr>
          <w:rFonts w:ascii="Courier New" w:eastAsia="Courier New" w:hAnsi="Courier New" w:cs="Courier New"/>
          <w:color w:val="A9B7C6"/>
          <w:shd w:val="clear" w:color="auto" w:fill="2B2B2B"/>
        </w:rPr>
        <w:t>monFourier</w:t>
      </w:r>
      <w:proofErr w:type="spellEnd"/>
      <w:r>
        <w:rPr>
          <w:rFonts w:ascii="Courier New" w:eastAsia="Courier New" w:hAnsi="Courier New" w:cs="Courier New"/>
          <w:color w:val="A9B7C6"/>
          <w:shd w:val="clear" w:color="auto" w:fill="2B2B2B"/>
        </w:rPr>
        <w:t>)</w:t>
      </w:r>
    </w:p>
    <w:p w:rsidR="003F29D5" w:rsidRDefault="003F29D5">
      <w:pPr>
        <w:jc w:val="both"/>
        <w:rPr>
          <w:rFonts w:ascii="Arial" w:eastAsia="Arial" w:hAnsi="Arial" w:cs="Arial"/>
        </w:rPr>
      </w:pPr>
    </w:p>
    <w:p w:rsidR="003F29D5" w:rsidRDefault="0002224D">
      <w:pPr>
        <w:pStyle w:val="Titre2"/>
        <w:numPr>
          <w:ilvl w:val="1"/>
          <w:numId w:val="3"/>
        </w:numPr>
      </w:pPr>
      <w:bookmarkStart w:id="8" w:name="_Toc501701582"/>
      <w:r>
        <w:t>Visibilité des données</w:t>
      </w:r>
      <w:bookmarkEnd w:id="8"/>
    </w:p>
    <w:p w:rsidR="003F29D5" w:rsidRDefault="0002224D">
      <w:pPr>
        <w:spacing w:after="120"/>
        <w:jc w:val="both"/>
        <w:rPr>
          <w:rFonts w:ascii="Arial" w:eastAsia="Arial" w:hAnsi="Arial" w:cs="Arial"/>
        </w:rPr>
      </w:pPr>
      <w:r>
        <w:rPr>
          <w:rFonts w:ascii="Arial" w:eastAsia="Arial" w:hAnsi="Arial" w:cs="Arial"/>
        </w:rPr>
        <w:t>En Java, les attributs sont la plupart du temps accessibles via les accesseurs et mutateurs (ou en anglais, getters et setters) et sont donc le plus souvent privés ou protégés.</w:t>
      </w:r>
    </w:p>
    <w:p w:rsidR="003F29D5" w:rsidRDefault="0002224D">
      <w:pPr>
        <w:spacing w:after="120"/>
        <w:jc w:val="both"/>
        <w:rPr>
          <w:rFonts w:ascii="Arial" w:eastAsia="Arial" w:hAnsi="Arial" w:cs="Arial"/>
        </w:rPr>
      </w:pPr>
      <w:r>
        <w:rPr>
          <w:rFonts w:ascii="Arial" w:eastAsia="Arial" w:hAnsi="Arial" w:cs="Arial"/>
        </w:rPr>
        <w:t>Dans la classe Fourier, l’attribut Data est public afin de pouvoir accéder directement à ses méthodes depuis l’objet Fourier.</w:t>
      </w:r>
    </w:p>
    <w:p w:rsidR="003F29D5" w:rsidRDefault="0002224D">
      <w:pPr>
        <w:spacing w:after="120"/>
        <w:jc w:val="both"/>
        <w:rPr>
          <w:rFonts w:ascii="Arial" w:eastAsia="Arial" w:hAnsi="Arial" w:cs="Arial"/>
        </w:rPr>
      </w:pPr>
      <w:r>
        <w:rPr>
          <w:rFonts w:ascii="Arial" w:eastAsia="Arial" w:hAnsi="Arial" w:cs="Arial"/>
        </w:rPr>
        <w:t>Dans la classe Data, les attributs UN, SIN, COS et DIRAC sont déclarées comme publiques, statiques et finaux afin de pouvoir les utiliser comme des constantes.</w:t>
      </w:r>
    </w:p>
    <w:p w:rsidR="003F29D5" w:rsidRDefault="0002224D">
      <w:pPr>
        <w:spacing w:after="120"/>
        <w:jc w:val="both"/>
        <w:rPr>
          <w:rFonts w:ascii="Arial" w:eastAsia="Arial" w:hAnsi="Arial" w:cs="Arial"/>
        </w:rPr>
      </w:pPr>
      <w:r>
        <w:rPr>
          <w:rFonts w:ascii="Arial" w:eastAsia="Arial" w:hAnsi="Arial" w:cs="Arial"/>
        </w:rPr>
        <w:t xml:space="preserve">La classe </w:t>
      </w:r>
      <w:proofErr w:type="spellStart"/>
      <w:r>
        <w:rPr>
          <w:rFonts w:ascii="Arial" w:eastAsia="Arial" w:hAnsi="Arial" w:cs="Arial"/>
        </w:rPr>
        <w:t>OperationComplexe</w:t>
      </w:r>
      <w:proofErr w:type="spellEnd"/>
      <w:r>
        <w:rPr>
          <w:rFonts w:ascii="Arial" w:eastAsia="Arial" w:hAnsi="Arial" w:cs="Arial"/>
        </w:rPr>
        <w:t xml:space="preserve"> sert uniquement à fournir des méthodes et n’a pas besoin d’être initialisée (similaire à la classe Math fournie avec Java). Java n’autorise pas de déclarer une classe comme statique (sinon, c’est ce qui aurait été fait), elle est donc déclarée de façon à ressembler au mieux à une classe statique :</w:t>
      </w:r>
    </w:p>
    <w:p w:rsidR="003F29D5" w:rsidRDefault="0002224D">
      <w:pPr>
        <w:numPr>
          <w:ilvl w:val="0"/>
          <w:numId w:val="2"/>
        </w:numPr>
        <w:spacing w:after="120"/>
        <w:contextualSpacing/>
        <w:jc w:val="both"/>
        <w:rPr>
          <w:rFonts w:ascii="Arial" w:eastAsia="Arial" w:hAnsi="Arial" w:cs="Arial"/>
        </w:rPr>
      </w:pPr>
      <w:r>
        <w:rPr>
          <w:rFonts w:ascii="Arial" w:eastAsia="Arial" w:hAnsi="Arial" w:cs="Arial"/>
        </w:rPr>
        <w:t>La classe est déclarée comme finale</w:t>
      </w:r>
    </w:p>
    <w:p w:rsidR="003F29D5" w:rsidRDefault="0002224D">
      <w:pPr>
        <w:numPr>
          <w:ilvl w:val="0"/>
          <w:numId w:val="2"/>
        </w:numPr>
        <w:spacing w:after="120"/>
        <w:contextualSpacing/>
        <w:jc w:val="both"/>
        <w:rPr>
          <w:rFonts w:ascii="Arial" w:eastAsia="Arial" w:hAnsi="Arial" w:cs="Arial"/>
        </w:rPr>
      </w:pPr>
      <w:r>
        <w:rPr>
          <w:rFonts w:ascii="Arial" w:eastAsia="Arial" w:hAnsi="Arial" w:cs="Arial"/>
        </w:rPr>
        <w:t>Le constructeur est déclaré comme privé pour éviter l’instanciation de la classe</w:t>
      </w:r>
    </w:p>
    <w:p w:rsidR="003F29D5" w:rsidRDefault="0002224D">
      <w:pPr>
        <w:numPr>
          <w:ilvl w:val="0"/>
          <w:numId w:val="2"/>
        </w:numPr>
        <w:spacing w:after="120"/>
        <w:contextualSpacing/>
        <w:jc w:val="both"/>
        <w:rPr>
          <w:rFonts w:ascii="Arial" w:eastAsia="Arial" w:hAnsi="Arial" w:cs="Arial"/>
        </w:rPr>
      </w:pPr>
      <w:r>
        <w:rPr>
          <w:rFonts w:ascii="Arial" w:eastAsia="Arial" w:hAnsi="Arial" w:cs="Arial"/>
        </w:rPr>
        <w:t>Toutes les méthodes sont déclarées comme statiques</w:t>
      </w:r>
    </w:p>
    <w:p w:rsidR="0002224D" w:rsidRDefault="0002224D" w:rsidP="0002224D">
      <w:pPr>
        <w:tabs>
          <w:tab w:val="left" w:pos="1848"/>
        </w:tabs>
        <w:rPr>
          <w:rFonts w:ascii="Arial" w:eastAsia="Arial" w:hAnsi="Arial" w:cs="Arial"/>
        </w:rPr>
      </w:pPr>
    </w:p>
    <w:p w:rsidR="0002224D" w:rsidRDefault="0002224D" w:rsidP="0002224D">
      <w:pPr>
        <w:rPr>
          <w:rFonts w:ascii="Arial" w:eastAsia="Arial" w:hAnsi="Arial" w:cs="Arial"/>
        </w:rPr>
      </w:pPr>
    </w:p>
    <w:p w:rsidR="0002224D" w:rsidRPr="0002224D" w:rsidRDefault="0002224D" w:rsidP="0002224D">
      <w:pPr>
        <w:rPr>
          <w:rFonts w:ascii="Arial" w:eastAsia="Arial" w:hAnsi="Arial" w:cs="Arial"/>
        </w:rPr>
        <w:sectPr w:rsidR="0002224D" w:rsidRPr="0002224D">
          <w:type w:val="continuous"/>
          <w:pgSz w:w="11905" w:h="16837"/>
          <w:pgMar w:top="1605" w:right="1134" w:bottom="1651" w:left="1134" w:header="1134" w:footer="1134" w:gutter="0"/>
          <w:cols w:space="720"/>
        </w:sectPr>
      </w:pPr>
    </w:p>
    <w:p w:rsidR="003F29D5" w:rsidRDefault="0002224D">
      <w:pPr>
        <w:pStyle w:val="Titre1"/>
        <w:numPr>
          <w:ilvl w:val="0"/>
          <w:numId w:val="3"/>
        </w:numPr>
        <w:pBdr>
          <w:top w:val="single" w:sz="4" w:space="1" w:color="000000"/>
          <w:left w:val="single" w:sz="4" w:space="1" w:color="000000"/>
          <w:bottom w:val="single" w:sz="4" w:space="1" w:color="000000"/>
          <w:right w:val="single" w:sz="4" w:space="1" w:color="000000"/>
        </w:pBdr>
      </w:pPr>
      <w:bookmarkStart w:id="9" w:name="_Toc501701583"/>
      <w:r>
        <w:lastRenderedPageBreak/>
        <w:t>ARBRE DES CLASSES ET MÉTHODES ET FLUX DES DONNÉES</w:t>
      </w:r>
      <w:bookmarkEnd w:id="9"/>
    </w:p>
    <w:p w:rsidR="003F29D5" w:rsidRDefault="0002224D">
      <w:pPr>
        <w:pStyle w:val="Titre2"/>
        <w:numPr>
          <w:ilvl w:val="1"/>
          <w:numId w:val="3"/>
        </w:numPr>
      </w:pPr>
      <w:bookmarkStart w:id="10" w:name="_Toc501701584"/>
      <w:r>
        <w:t>Arbre d'appel et flux de données</w:t>
      </w:r>
      <w:bookmarkEnd w:id="10"/>
    </w:p>
    <w:p w:rsidR="003F29D5" w:rsidRDefault="0002224D">
      <w:pPr>
        <w:spacing w:after="120"/>
        <w:rPr>
          <w:rFonts w:ascii="Arial" w:eastAsia="Arial" w:hAnsi="Arial" w:cs="Arial"/>
          <w:i/>
        </w:rPr>
      </w:pPr>
      <w:r>
        <w:rPr>
          <w:rFonts w:ascii="Arial" w:eastAsia="Arial" w:hAnsi="Arial" w:cs="Arial"/>
          <w:i/>
        </w:rPr>
        <w:t>(Schéma des différents blocs et interactions entre ces blocs + arbre d’appel des méthodes)</w:t>
      </w:r>
    </w:p>
    <w:p w:rsidR="003F29D5" w:rsidRDefault="00FB52B5">
      <w:pPr>
        <w:spacing w:after="120"/>
        <w:rPr>
          <w:rFonts w:ascii="Arial" w:eastAsia="Arial" w:hAnsi="Arial" w:cs="Arial"/>
          <w:i/>
        </w:rPr>
      </w:pPr>
      <w:r>
        <w:rPr>
          <w:noProof/>
        </w:rPr>
        <w:drawing>
          <wp:anchor distT="0" distB="0" distL="114300" distR="114300" simplePos="0" relativeHeight="251659264" behindDoc="0" locked="0" layoutInCell="1" allowOverlap="1">
            <wp:simplePos x="0" y="0"/>
            <wp:positionH relativeFrom="column">
              <wp:posOffset>-301625</wp:posOffset>
            </wp:positionH>
            <wp:positionV relativeFrom="paragraph">
              <wp:posOffset>416560</wp:posOffset>
            </wp:positionV>
            <wp:extent cx="9229090" cy="3489960"/>
            <wp:effectExtent l="0" t="0" r="0" b="0"/>
            <wp:wrapTopAndBottom/>
            <wp:docPr id="77" name="Image 77" descr="https://screenshots.firefoxusercontent.com/images/865ed29d-7434-4263-ab47-8613f3bccc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eenshots.firefoxusercontent.com/images/865ed29d-7434-4263-ab47-8613f3bccca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909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29D5" w:rsidRDefault="003F29D5">
      <w:pPr>
        <w:spacing w:after="120"/>
        <w:rPr>
          <w:rFonts w:ascii="Arial" w:eastAsia="Arial" w:hAnsi="Arial" w:cs="Arial"/>
          <w:i/>
        </w:rPr>
      </w:pPr>
    </w:p>
    <w:p w:rsidR="0002224D" w:rsidRDefault="0002224D">
      <w:pPr>
        <w:spacing w:after="120"/>
        <w:rPr>
          <w:rFonts w:ascii="Arial" w:eastAsia="Arial" w:hAnsi="Arial" w:cs="Arial"/>
        </w:rPr>
        <w:sectPr w:rsidR="0002224D" w:rsidSect="0002224D">
          <w:pgSz w:w="16837" w:h="11905" w:orient="landscape"/>
          <w:pgMar w:top="1134" w:right="1605" w:bottom="1134" w:left="1651" w:header="1134" w:footer="1134" w:gutter="0"/>
          <w:cols w:space="720"/>
          <w:docGrid w:linePitch="326"/>
        </w:sectPr>
      </w:pPr>
    </w:p>
    <w:p w:rsidR="003F29D5" w:rsidRDefault="0002224D">
      <w:pPr>
        <w:pStyle w:val="Titre2"/>
        <w:numPr>
          <w:ilvl w:val="1"/>
          <w:numId w:val="3"/>
        </w:numPr>
      </w:pPr>
      <w:bookmarkStart w:id="11" w:name="_Toc501701585"/>
      <w:r>
        <w:lastRenderedPageBreak/>
        <w:t>Description des classes et méthodes</w:t>
      </w:r>
      <w:bookmarkEnd w:id="11"/>
    </w:p>
    <w:p w:rsidR="003F29D5" w:rsidRDefault="003F29D5">
      <w:pPr>
        <w:jc w:val="both"/>
        <w:rPr>
          <w:rFonts w:ascii="Arial" w:eastAsia="Arial" w:hAnsi="Arial" w:cs="Arial"/>
        </w:rPr>
      </w:pPr>
    </w:p>
    <w:p w:rsidR="003F29D5" w:rsidRDefault="0002224D">
      <w:pPr>
        <w:jc w:val="both"/>
        <w:rPr>
          <w:rFonts w:ascii="Arial" w:eastAsia="Arial" w:hAnsi="Arial" w:cs="Arial"/>
          <w:b/>
          <w:sz w:val="26"/>
          <w:szCs w:val="26"/>
        </w:rPr>
      </w:pPr>
      <w:r>
        <w:rPr>
          <w:rFonts w:ascii="Arial" w:eastAsia="Arial" w:hAnsi="Arial" w:cs="Arial"/>
          <w:b/>
          <w:sz w:val="26"/>
          <w:szCs w:val="26"/>
        </w:rPr>
        <w:t>Prototypes des classes et méthodes des modules :</w:t>
      </w:r>
    </w:p>
    <w:p w:rsidR="003F29D5" w:rsidRDefault="003F29D5">
      <w:pPr>
        <w:jc w:val="both"/>
        <w:rPr>
          <w:rFonts w:ascii="Arial" w:eastAsia="Arial" w:hAnsi="Arial" w:cs="Arial"/>
          <w:b/>
          <w:sz w:val="26"/>
          <w:szCs w:val="26"/>
        </w:rPr>
      </w:pPr>
    </w:p>
    <w:p w:rsidR="003F29D5" w:rsidRDefault="0002224D">
      <w:pPr>
        <w:jc w:val="both"/>
        <w:rPr>
          <w:rFonts w:ascii="Arial" w:eastAsia="Arial" w:hAnsi="Arial" w:cs="Arial"/>
        </w:rPr>
      </w:pPr>
      <w:r>
        <w:rPr>
          <w:rFonts w:ascii="Arial" w:eastAsia="Arial" w:hAnsi="Arial" w:cs="Arial"/>
          <w:i/>
          <w:sz w:val="28"/>
          <w:szCs w:val="28"/>
          <w:u w:val="single"/>
        </w:rPr>
        <w:t>Classe Fourier :</w:t>
      </w:r>
    </w:p>
    <w:p w:rsidR="003F29D5" w:rsidRDefault="003F29D5">
      <w:pPr>
        <w:jc w:val="both"/>
        <w:rPr>
          <w:rFonts w:ascii="Arial" w:eastAsia="Arial" w:hAnsi="Arial" w:cs="Arial"/>
        </w:rPr>
      </w:pPr>
    </w:p>
    <w:p w:rsidR="003F29D5" w:rsidRDefault="0002224D">
      <w:pPr>
        <w:jc w:val="both"/>
        <w:rPr>
          <w:rFonts w:ascii="Courier New" w:eastAsia="Courier New" w:hAnsi="Courier New" w:cs="Courier New"/>
          <w:i/>
          <w:color w:val="629755"/>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FFC66D"/>
          <w:shd w:val="clear" w:color="auto" w:fill="2B2B2B"/>
        </w:rPr>
        <w:t>Fourier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pPr>
      <w:r>
        <w:rPr>
          <w:rFonts w:ascii="Courier New" w:eastAsia="Courier New" w:hAnsi="Courier New" w:cs="Courier New"/>
          <w:i/>
          <w:color w:val="629755"/>
          <w:shd w:val="clear" w:color="auto" w:fill="2B2B2B"/>
        </w:rPr>
        <w:t>Ce constructeur modifie l'attribut taille de la classe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i/>
          <w:color w:val="629755"/>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FFTr</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a pour but de calculer la FFT (Fast Fourier Transformation) de notre échantillon de valeurs réelles de notre signal, passé en paramètre.</w:t>
      </w:r>
    </w:p>
    <w:p w:rsidR="003F29D5" w:rsidRDefault="003F29D5">
      <w:pPr>
        <w:jc w:val="both"/>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i/>
          <w:color w:val="629755"/>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recursiveFFTr</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tab[]</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a pour but de calculer la FFT (Fast Fourier Transformation) de notre échantillon de valeurs réelles de notre signal, représenté par un tableau double. Elle est appelée par la fonction </w:t>
      </w:r>
      <w:proofErr w:type="spellStart"/>
      <w:r>
        <w:rPr>
          <w:rFonts w:ascii="Courier New" w:eastAsia="Courier New" w:hAnsi="Courier New" w:cs="Courier New"/>
          <w:i/>
          <w:color w:val="629755"/>
          <w:shd w:val="clear" w:color="auto" w:fill="2B2B2B"/>
        </w:rPr>
        <w:t>FFTr</w:t>
      </w:r>
      <w:proofErr w:type="spellEnd"/>
      <w:r>
        <w:rPr>
          <w:rFonts w:ascii="Courier New" w:eastAsia="Courier New" w:hAnsi="Courier New" w:cs="Courier New"/>
          <w:i/>
          <w:color w:val="629755"/>
          <w:shd w:val="clear" w:color="auto" w:fill="2B2B2B"/>
        </w:rPr>
        <w:t xml:space="preserve"> et permet de "descendre et remonter" dans la récursion, nécessaire pour traiter notre tableau de données.</w:t>
      </w:r>
    </w:p>
    <w:p w:rsidR="003F29D5" w:rsidRDefault="003F29D5">
      <w:pPr>
        <w:jc w:val="both"/>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i/>
          <w:color w:val="629755"/>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iFFT</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A9B7C6"/>
          <w:shd w:val="clear" w:color="auto" w:fill="2B2B2B"/>
        </w:rPr>
        <w:t>transformee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a pour but de calculer la FFT (Fast Fourier Transformation) inverse de nos valeurs, stockés dans un tableau de nombres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Elle est appelée sur un tableau de retour de la fonction </w:t>
      </w:r>
      <w:proofErr w:type="spellStart"/>
      <w:r>
        <w:rPr>
          <w:rFonts w:ascii="Courier New" w:eastAsia="Courier New" w:hAnsi="Courier New" w:cs="Courier New"/>
          <w:i/>
          <w:color w:val="629755"/>
          <w:shd w:val="clear" w:color="auto" w:fill="2B2B2B"/>
        </w:rPr>
        <w:t>FFTr</w:t>
      </w:r>
      <w:proofErr w:type="spellEnd"/>
      <w:r>
        <w:rPr>
          <w:rFonts w:ascii="Courier New" w:eastAsia="Courier New" w:hAnsi="Courier New" w:cs="Courier New"/>
          <w:i/>
          <w:color w:val="629755"/>
          <w:shd w:val="clear" w:color="auto" w:fill="2B2B2B"/>
        </w:rPr>
        <w:t xml:space="preserve"> ou </w:t>
      </w:r>
      <w:proofErr w:type="spellStart"/>
      <w:r>
        <w:rPr>
          <w:rFonts w:ascii="Courier New" w:eastAsia="Courier New" w:hAnsi="Courier New" w:cs="Courier New"/>
          <w:i/>
          <w:color w:val="629755"/>
          <w:shd w:val="clear" w:color="auto" w:fill="2B2B2B"/>
        </w:rPr>
        <w:t>FFTc</w:t>
      </w:r>
      <w:proofErr w:type="spellEnd"/>
      <w:r>
        <w:rPr>
          <w:rFonts w:ascii="Courier New" w:eastAsia="Courier New" w:hAnsi="Courier New" w:cs="Courier New"/>
          <w:i/>
          <w:color w:val="629755"/>
          <w:shd w:val="clear" w:color="auto" w:fill="2B2B2B"/>
        </w:rPr>
        <w:t>.</w:t>
      </w:r>
    </w:p>
    <w:p w:rsidR="003F29D5" w:rsidRDefault="003F29D5">
      <w:pPr>
        <w:jc w:val="both"/>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FFTc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a pour but de calculer la FFT (Fast Fourier Transformation) de notre échantillon de valeurs complexes de notre signal, passé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recursiveFFTc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tab[]</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a pour but de calculer la FFT (Fast Fourier Transformation) de notre échantillon de valeurs complexes de notre signal, représenté par un tableau de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Elle est appelée par la fonction </w:t>
      </w:r>
      <w:proofErr w:type="spellStart"/>
      <w:r>
        <w:rPr>
          <w:rFonts w:ascii="Courier New" w:eastAsia="Courier New" w:hAnsi="Courier New" w:cs="Courier New"/>
          <w:i/>
          <w:color w:val="629755"/>
          <w:shd w:val="clear" w:color="auto" w:fill="2B2B2B"/>
        </w:rPr>
        <w:t>FFTc</w:t>
      </w:r>
      <w:proofErr w:type="spellEnd"/>
      <w:r>
        <w:rPr>
          <w:rFonts w:ascii="Courier New" w:eastAsia="Courier New" w:hAnsi="Courier New" w:cs="Courier New"/>
          <w:i/>
          <w:color w:val="629755"/>
          <w:shd w:val="clear" w:color="auto" w:fill="2B2B2B"/>
        </w:rPr>
        <w:t xml:space="preserve"> et permet de "descendre et remonter" dans la récursion, nécessaire pour traiter notre tableau de données.</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getTaille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lastRenderedPageBreak/>
        <w:t xml:space="preserve">Une fois appelée, cette fonction renvoie l'attribut taille de la classe Fourier.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retourner taille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setTaille</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modifie l'attribut taille de la classe Fourier.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modifier l'attribut taille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CC7832"/>
          <w:shd w:val="clear" w:color="auto" w:fill="2B2B2B"/>
        </w:rPr>
      </w:pPr>
      <w:r>
        <w:rPr>
          <w:i/>
          <w:sz w:val="28"/>
          <w:szCs w:val="28"/>
          <w:u w:val="single"/>
        </w:rPr>
        <w:t>Classe Data :</w:t>
      </w: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FFC66D"/>
          <w:shd w:val="clear" w:color="auto" w:fill="2B2B2B"/>
        </w:rPr>
        <w:t>Data</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signal</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 constructeur modifie les attributs de la classe (les tableaux) en fonction du signal passé en paramètre ainsi que de la taille.</w:t>
      </w:r>
    </w:p>
    <w:p w:rsidR="003F29D5" w:rsidRDefault="0002224D">
      <w:pPr>
        <w:jc w:val="both"/>
        <w:rPr>
          <w:rFonts w:ascii="Courier New" w:eastAsia="Courier New" w:hAnsi="Courier New" w:cs="Courier New"/>
          <w:i/>
          <w:color w:val="629755"/>
          <w:shd w:val="clear" w:color="auto" w:fill="2B2B2B"/>
        </w:rPr>
      </w:pPr>
      <w:proofErr w:type="gramStart"/>
      <w:r>
        <w:rPr>
          <w:rFonts w:ascii="Courier New" w:eastAsia="Courier New" w:hAnsi="Courier New" w:cs="Courier New"/>
          <w:i/>
          <w:color w:val="629755"/>
          <w:shd w:val="clear" w:color="auto" w:fill="2B2B2B"/>
        </w:rPr>
        <w:t>/!\</w:t>
      </w:r>
      <w:proofErr w:type="gramEnd"/>
      <w:r>
        <w:rPr>
          <w:rFonts w:ascii="Courier New" w:eastAsia="Courier New" w:hAnsi="Courier New" w:cs="Courier New"/>
          <w:i/>
          <w:color w:val="629755"/>
          <w:shd w:val="clear" w:color="auto" w:fill="2B2B2B"/>
        </w:rPr>
        <w:t xml:space="preserve"> Cette taille doit être une puissance de 2.</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initUn</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Appelée par le constructeur de la classe, cette fonction initialise les tableaux de la classe par des 1</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initSin</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Appelée par le constructeur de la classe, cette fonction initialise les tableaux de la classe par un échantillonnage des valeurs de </w:t>
      </w:r>
      <w:proofErr w:type="gramStart"/>
      <w:r>
        <w:rPr>
          <w:rFonts w:ascii="Courier New" w:eastAsia="Courier New" w:hAnsi="Courier New" w:cs="Courier New"/>
          <w:i/>
          <w:color w:val="629755"/>
          <w:shd w:val="clear" w:color="auto" w:fill="2B2B2B"/>
        </w:rPr>
        <w:t>sin(</w:t>
      </w:r>
      <w:proofErr w:type="gramEnd"/>
      <w:r>
        <w:rPr>
          <w:rFonts w:ascii="Courier New" w:eastAsia="Courier New" w:hAnsi="Courier New" w:cs="Courier New"/>
          <w:i/>
          <w:color w:val="629755"/>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initCos</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Appelée par le constructeur de la classe, cette fonction initialise les tableaux de la classe par un échantillonnage des valeurs de </w:t>
      </w:r>
      <w:proofErr w:type="gramStart"/>
      <w:r>
        <w:rPr>
          <w:rFonts w:ascii="Courier New" w:eastAsia="Courier New" w:hAnsi="Courier New" w:cs="Courier New"/>
          <w:i/>
          <w:color w:val="629755"/>
          <w:shd w:val="clear" w:color="auto" w:fill="2B2B2B"/>
        </w:rPr>
        <w:t>cos(</w:t>
      </w:r>
      <w:proofErr w:type="gramEnd"/>
      <w:r>
        <w:rPr>
          <w:rFonts w:ascii="Courier New" w:eastAsia="Courier New" w:hAnsi="Courier New" w:cs="Courier New"/>
          <w:i/>
          <w:color w:val="629755"/>
          <w:shd w:val="clear" w:color="auto" w:fill="2B2B2B"/>
        </w:rPr>
        <w:t>).</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initDirac</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Appelée par le constructeur de la classe, cette fonction initialise les tableaux de la classe par une impulsion de Dirac</w:t>
      </w:r>
    </w:p>
    <w:p w:rsidR="003F29D5" w:rsidRDefault="003F29D5">
      <w:pPr>
        <w:jc w:val="both"/>
        <w:rPr>
          <w:rFonts w:ascii="Courier New" w:eastAsia="Courier New" w:hAnsi="Courier New" w:cs="Courier New"/>
          <w:i/>
          <w:color w:val="629755"/>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boolean</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initCSV</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CC7832"/>
          <w:shd w:val="clear" w:color="auto" w:fill="2B2B2B"/>
        </w:rPr>
        <w:t>int</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taille)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Appelée par le constructeur de la classe, cette fonction initialise les tableaux de la classe par la première colonne du tableur .CSV sélectionné</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w:t>
      </w:r>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getSreel</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lastRenderedPageBreak/>
        <w:t xml:space="preserve">Une fois appelée, cette fonction renvoie l'attribut </w:t>
      </w:r>
      <w:proofErr w:type="spellStart"/>
      <w:r>
        <w:rPr>
          <w:rFonts w:ascii="Courier New" w:eastAsia="Courier New" w:hAnsi="Courier New" w:cs="Courier New"/>
          <w:i/>
          <w:color w:val="629755"/>
          <w:shd w:val="clear" w:color="auto" w:fill="2B2B2B"/>
        </w:rPr>
        <w:t>Sreel</w:t>
      </w:r>
      <w:proofErr w:type="spellEnd"/>
      <w:r>
        <w:rPr>
          <w:rFonts w:ascii="Courier New" w:eastAsia="Courier New" w:hAnsi="Courier New" w:cs="Courier New"/>
          <w:i/>
          <w:color w:val="629755"/>
          <w:shd w:val="clear" w:color="auto" w:fill="2B2B2B"/>
        </w:rPr>
        <w:t xml:space="preserve"> de la classe Data.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retourner </w:t>
      </w:r>
      <w:proofErr w:type="spellStart"/>
      <w:r>
        <w:rPr>
          <w:rFonts w:ascii="Courier New" w:eastAsia="Courier New" w:hAnsi="Courier New" w:cs="Courier New"/>
          <w:i/>
          <w:color w:val="629755"/>
          <w:shd w:val="clear" w:color="auto" w:fill="2B2B2B"/>
        </w:rPr>
        <w:t>Sreel</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getScomplexe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renvoie l'attribut </w:t>
      </w:r>
      <w:proofErr w:type="spellStart"/>
      <w:r>
        <w:rPr>
          <w:rFonts w:ascii="Courier New" w:eastAsia="Courier New" w:hAnsi="Courier New" w:cs="Courier New"/>
          <w:i/>
          <w:color w:val="629755"/>
          <w:shd w:val="clear" w:color="auto" w:fill="2B2B2B"/>
        </w:rPr>
        <w:t>Scomplexe</w:t>
      </w:r>
      <w:proofErr w:type="spellEnd"/>
      <w:r>
        <w:rPr>
          <w:rFonts w:ascii="Courier New" w:eastAsia="Courier New" w:hAnsi="Courier New" w:cs="Courier New"/>
          <w:i/>
          <w:color w:val="629755"/>
          <w:shd w:val="clear" w:color="auto" w:fill="2B2B2B"/>
        </w:rPr>
        <w:t xml:space="preserve"> de la classe Data.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retourner </w:t>
      </w:r>
      <w:proofErr w:type="spellStart"/>
      <w:r>
        <w:rPr>
          <w:rFonts w:ascii="Courier New" w:eastAsia="Courier New" w:hAnsi="Courier New" w:cs="Courier New"/>
          <w:i/>
          <w:color w:val="629755"/>
          <w:shd w:val="clear" w:color="auto" w:fill="2B2B2B"/>
        </w:rPr>
        <w:t>Scomplexe</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i/>
          <w:color w:val="629755"/>
          <w:shd w:val="clear" w:color="auto" w:fill="2B2B2B"/>
        </w:rPr>
      </w:pPr>
    </w:p>
    <w:p w:rsidR="003F29D5" w:rsidRDefault="003F29D5">
      <w:pPr>
        <w:jc w:val="both"/>
        <w:rPr>
          <w:rFonts w:ascii="Courier New" w:eastAsia="Courier New" w:hAnsi="Courier New" w:cs="Courier New"/>
          <w:i/>
          <w:color w:val="629755"/>
          <w:shd w:val="clear" w:color="auto" w:fill="2B2B2B"/>
        </w:rPr>
      </w:pPr>
    </w:p>
    <w:p w:rsidR="003F29D5" w:rsidRPr="0002224D" w:rsidRDefault="0002224D">
      <w:pPr>
        <w:jc w:val="both"/>
        <w:rPr>
          <w:rFonts w:ascii="Courier New" w:eastAsia="Courier New" w:hAnsi="Courier New" w:cs="Courier New"/>
          <w:i/>
          <w:color w:val="A9B7C6"/>
          <w:shd w:val="clear" w:color="auto" w:fill="2B2B2B"/>
          <w:lang w:val="en-GB"/>
        </w:rPr>
      </w:pPr>
      <w:r w:rsidRPr="0002224D">
        <w:rPr>
          <w:rFonts w:ascii="Courier New" w:eastAsia="Courier New" w:hAnsi="Courier New" w:cs="Courier New"/>
          <w:i/>
          <w:color w:val="CC7832"/>
          <w:shd w:val="clear" w:color="auto" w:fill="2B2B2B"/>
          <w:lang w:val="en-GB"/>
        </w:rPr>
        <w:t xml:space="preserve">private </w:t>
      </w:r>
      <w:proofErr w:type="gramStart"/>
      <w:r w:rsidRPr="0002224D">
        <w:rPr>
          <w:rFonts w:ascii="Courier New" w:eastAsia="Courier New" w:hAnsi="Courier New" w:cs="Courier New"/>
          <w:i/>
          <w:color w:val="A9B7C6"/>
          <w:shd w:val="clear" w:color="auto" w:fill="2B2B2B"/>
          <w:lang w:val="en-GB"/>
        </w:rPr>
        <w:t>String[</w:t>
      </w:r>
      <w:proofErr w:type="gramEnd"/>
      <w:r w:rsidRPr="0002224D">
        <w:rPr>
          <w:rFonts w:ascii="Courier New" w:eastAsia="Courier New" w:hAnsi="Courier New" w:cs="Courier New"/>
          <w:i/>
          <w:color w:val="A9B7C6"/>
          <w:shd w:val="clear" w:color="auto" w:fill="2B2B2B"/>
          <w:lang w:val="en-GB"/>
        </w:rPr>
        <w:t xml:space="preserve">][] </w:t>
      </w:r>
      <w:proofErr w:type="spellStart"/>
      <w:r w:rsidRPr="0002224D">
        <w:rPr>
          <w:rFonts w:ascii="Courier New" w:eastAsia="Courier New" w:hAnsi="Courier New" w:cs="Courier New"/>
          <w:i/>
          <w:color w:val="FFC66D"/>
          <w:shd w:val="clear" w:color="auto" w:fill="2B2B2B"/>
          <w:lang w:val="en-GB"/>
        </w:rPr>
        <w:t>CSVparser</w:t>
      </w:r>
      <w:proofErr w:type="spellEnd"/>
      <w:r w:rsidRPr="0002224D">
        <w:rPr>
          <w:rFonts w:ascii="Courier New" w:eastAsia="Courier New" w:hAnsi="Courier New" w:cs="Courier New"/>
          <w:i/>
          <w:color w:val="A9B7C6"/>
          <w:shd w:val="clear" w:color="auto" w:fill="2B2B2B"/>
          <w:lang w:val="en-GB"/>
        </w:rPr>
        <w:t>(String path</w:t>
      </w:r>
      <w:r w:rsidRPr="0002224D">
        <w:rPr>
          <w:rFonts w:ascii="Courier New" w:eastAsia="Courier New" w:hAnsi="Courier New" w:cs="Courier New"/>
          <w:i/>
          <w:color w:val="CC7832"/>
          <w:shd w:val="clear" w:color="auto" w:fill="2B2B2B"/>
          <w:lang w:val="en-GB"/>
        </w:rPr>
        <w:t xml:space="preserve">, </w:t>
      </w:r>
      <w:proofErr w:type="spellStart"/>
      <w:r w:rsidRPr="0002224D">
        <w:rPr>
          <w:rFonts w:ascii="Courier New" w:eastAsia="Courier New" w:hAnsi="Courier New" w:cs="Courier New"/>
          <w:i/>
          <w:color w:val="CC7832"/>
          <w:shd w:val="clear" w:color="auto" w:fill="2B2B2B"/>
          <w:lang w:val="en-GB"/>
        </w:rPr>
        <w:t>int</w:t>
      </w:r>
      <w:proofErr w:type="spellEnd"/>
      <w:r w:rsidRPr="0002224D">
        <w:rPr>
          <w:rFonts w:ascii="Courier New" w:eastAsia="Courier New" w:hAnsi="Courier New" w:cs="Courier New"/>
          <w:i/>
          <w:color w:val="CC7832"/>
          <w:shd w:val="clear" w:color="auto" w:fill="2B2B2B"/>
          <w:lang w:val="en-GB"/>
        </w:rPr>
        <w:t xml:space="preserve"> </w:t>
      </w:r>
      <w:proofErr w:type="spellStart"/>
      <w:r w:rsidRPr="0002224D">
        <w:rPr>
          <w:rFonts w:ascii="Courier New" w:eastAsia="Courier New" w:hAnsi="Courier New" w:cs="Courier New"/>
          <w:i/>
          <w:color w:val="A9B7C6"/>
          <w:shd w:val="clear" w:color="auto" w:fill="2B2B2B"/>
          <w:lang w:val="en-GB"/>
        </w:rPr>
        <w:t>taille</w:t>
      </w:r>
      <w:proofErr w:type="spellEnd"/>
      <w:r w:rsidRPr="0002224D">
        <w:rPr>
          <w:rFonts w:ascii="Courier New" w:eastAsia="Courier New" w:hAnsi="Courier New" w:cs="Courier New"/>
          <w:i/>
          <w:color w:val="A9B7C6"/>
          <w:shd w:val="clear" w:color="auto" w:fill="2B2B2B"/>
          <w:lang w:val="en-G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Appelée par la fonction </w:t>
      </w:r>
      <w:proofErr w:type="spellStart"/>
      <w:r>
        <w:rPr>
          <w:rFonts w:ascii="Courier New" w:eastAsia="Courier New" w:hAnsi="Courier New" w:cs="Courier New"/>
          <w:i/>
          <w:color w:val="629755"/>
          <w:shd w:val="clear" w:color="auto" w:fill="2B2B2B"/>
        </w:rPr>
        <w:t>initCSV</w:t>
      </w:r>
      <w:proofErr w:type="spellEnd"/>
      <w:r>
        <w:rPr>
          <w:rFonts w:ascii="Courier New" w:eastAsia="Courier New" w:hAnsi="Courier New" w:cs="Courier New"/>
          <w:i/>
          <w:color w:val="629755"/>
          <w:shd w:val="clear" w:color="auto" w:fill="2B2B2B"/>
        </w:rPr>
        <w:t>, elle lit le fichier afin de transformer le contenu du fichier en un tableau 2D de String</w:t>
      </w:r>
    </w:p>
    <w:p w:rsidR="003F29D5" w:rsidRDefault="003F29D5">
      <w:pPr>
        <w:jc w:val="both"/>
        <w:rPr>
          <w:rFonts w:ascii="Courier New" w:eastAsia="Courier New" w:hAnsi="Courier New" w:cs="Courier New"/>
          <w:i/>
          <w:color w:val="629755"/>
          <w:shd w:val="clear" w:color="auto" w:fill="2B2B2B"/>
        </w:rPr>
      </w:pPr>
    </w:p>
    <w:p w:rsidR="003F29D5" w:rsidRDefault="003F29D5">
      <w:pPr>
        <w:jc w:val="both"/>
        <w:rPr>
          <w:rFonts w:ascii="Courier New" w:eastAsia="Courier New" w:hAnsi="Courier New" w:cs="Courier New"/>
          <w:i/>
          <w:color w:val="629755"/>
          <w:shd w:val="clear" w:color="auto" w:fill="2B2B2B"/>
        </w:rPr>
      </w:pPr>
    </w:p>
    <w:p w:rsidR="003F29D5" w:rsidRDefault="0002224D">
      <w:pPr>
        <w:jc w:val="both"/>
        <w:rPr>
          <w:rFonts w:ascii="Courier New" w:eastAsia="Courier New" w:hAnsi="Courier New" w:cs="Courier New"/>
          <w:i/>
          <w:color w:val="A9B7C6"/>
          <w:shd w:val="clear" w:color="auto" w:fill="2B2B2B"/>
        </w:rPr>
      </w:pPr>
      <w:proofErr w:type="gramStart"/>
      <w:r>
        <w:rPr>
          <w:rFonts w:ascii="Courier New" w:eastAsia="Courier New" w:hAnsi="Courier New" w:cs="Courier New"/>
          <w:i/>
          <w:color w:val="CC7832"/>
          <w:shd w:val="clear" w:color="auto" w:fill="2B2B2B"/>
        </w:rPr>
        <w:t>public</w:t>
      </w:r>
      <w:proofErr w:type="gramEnd"/>
      <w:r>
        <w:rPr>
          <w:rFonts w:ascii="Courier New" w:eastAsia="Courier New" w:hAnsi="Courier New" w:cs="Courier New"/>
          <w:i/>
          <w:color w:val="CC7832"/>
          <w:shd w:val="clear" w:color="auto" w:fill="2B2B2B"/>
        </w:rPr>
        <w:t xml:space="preserve"> </w:t>
      </w:r>
      <w:proofErr w:type="spellStart"/>
      <w:r>
        <w:rPr>
          <w:rFonts w:ascii="Courier New" w:eastAsia="Courier New" w:hAnsi="Courier New" w:cs="Courier New"/>
          <w:i/>
          <w:color w:val="CC7832"/>
          <w:shd w:val="clear" w:color="auto" w:fill="2B2B2B"/>
        </w:rPr>
        <w:t>boolean</w:t>
      </w:r>
      <w:proofErr w:type="spellEnd"/>
      <w:r>
        <w:rPr>
          <w:rFonts w:ascii="Courier New" w:eastAsia="Courier New" w:hAnsi="Courier New" w:cs="Courier New"/>
          <w:i/>
          <w:color w:val="CC7832"/>
          <w:shd w:val="clear" w:color="auto" w:fill="2B2B2B"/>
        </w:rPr>
        <w:t xml:space="preserve"> </w:t>
      </w:r>
      <w:proofErr w:type="spellStart"/>
      <w:r>
        <w:rPr>
          <w:rFonts w:ascii="Courier New" w:eastAsia="Courier New" w:hAnsi="Courier New" w:cs="Courier New"/>
          <w:i/>
          <w:color w:val="FFC66D"/>
          <w:shd w:val="clear" w:color="auto" w:fill="2B2B2B"/>
        </w:rPr>
        <w:t>CSVWrite</w:t>
      </w:r>
      <w:proofErr w:type="spellEnd"/>
      <w:r>
        <w:rPr>
          <w:rFonts w:ascii="Courier New" w:eastAsia="Courier New" w:hAnsi="Courier New" w:cs="Courier New"/>
          <w:i/>
          <w:color w:val="A9B7C6"/>
          <w:shd w:val="clear" w:color="auto" w:fill="2B2B2B"/>
        </w:rPr>
        <w:t>(</w:t>
      </w:r>
      <w:proofErr w:type="spellStart"/>
      <w:r>
        <w:rPr>
          <w:rFonts w:ascii="Courier New" w:eastAsia="Courier New" w:hAnsi="Courier New" w:cs="Courier New"/>
          <w:i/>
          <w:color w:val="A9B7C6"/>
          <w:shd w:val="clear" w:color="auto" w:fill="2B2B2B"/>
        </w:rPr>
        <w:t>NombreComplexe</w:t>
      </w:r>
      <w:proofErr w:type="spellEnd"/>
      <w:r>
        <w:rPr>
          <w:rFonts w:ascii="Courier New" w:eastAsia="Courier New" w:hAnsi="Courier New" w:cs="Courier New"/>
          <w:i/>
          <w:color w:val="A9B7C6"/>
          <w:shd w:val="clear" w:color="auto" w:fill="2B2B2B"/>
        </w:rPr>
        <w:t xml:space="preserve"> </w:t>
      </w:r>
      <w:proofErr w:type="spellStart"/>
      <w:r>
        <w:rPr>
          <w:rFonts w:ascii="Courier New" w:eastAsia="Courier New" w:hAnsi="Courier New" w:cs="Courier New"/>
          <w:i/>
          <w:color w:val="A9B7C6"/>
          <w:shd w:val="clear" w:color="auto" w:fill="2B2B2B"/>
        </w:rPr>
        <w:t>donnees</w:t>
      </w:r>
      <w:proofErr w:type="spellEnd"/>
      <w:r>
        <w:rPr>
          <w:rFonts w:ascii="Courier New" w:eastAsia="Courier New" w:hAnsi="Courier New" w:cs="Courier New"/>
          <w:i/>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Appelée dans </w:t>
      </w:r>
      <w:proofErr w:type="gramStart"/>
      <w:r>
        <w:rPr>
          <w:rFonts w:ascii="Courier New" w:eastAsia="Courier New" w:hAnsi="Courier New" w:cs="Courier New"/>
          <w:i/>
          <w:color w:val="629755"/>
          <w:shd w:val="clear" w:color="auto" w:fill="2B2B2B"/>
        </w:rPr>
        <w:t>le main</w:t>
      </w:r>
      <w:proofErr w:type="gramEnd"/>
      <w:r>
        <w:rPr>
          <w:rFonts w:ascii="Courier New" w:eastAsia="Courier New" w:hAnsi="Courier New" w:cs="Courier New"/>
          <w:i/>
          <w:color w:val="629755"/>
          <w:shd w:val="clear" w:color="auto" w:fill="2B2B2B"/>
        </w:rPr>
        <w:t>, cette fonction écrit le tableau de nombre complexes fourni en paramètre dans le fichier CSV d'adresse stockée comme attribut.</w:t>
      </w:r>
    </w:p>
    <w:p w:rsidR="003F29D5" w:rsidRDefault="003F29D5">
      <w:pPr>
        <w:jc w:val="both"/>
        <w:rPr>
          <w:rFonts w:ascii="Courier New" w:eastAsia="Courier New" w:hAnsi="Courier New" w:cs="Courier New"/>
          <w:i/>
          <w:color w:val="629755"/>
          <w:shd w:val="clear" w:color="auto" w:fill="2B2B2B"/>
        </w:rPr>
      </w:pPr>
    </w:p>
    <w:p w:rsidR="003F29D5" w:rsidRDefault="003F29D5">
      <w:pPr>
        <w:jc w:val="both"/>
        <w:rPr>
          <w:rFonts w:ascii="Courier New" w:eastAsia="Courier New" w:hAnsi="Courier New" w:cs="Courier New"/>
          <w:i/>
          <w:color w:val="629755"/>
          <w:shd w:val="clear" w:color="auto" w:fill="2B2B2B"/>
        </w:rPr>
      </w:pPr>
    </w:p>
    <w:p w:rsidR="003F29D5" w:rsidRPr="0002224D" w:rsidRDefault="0002224D">
      <w:pPr>
        <w:jc w:val="both"/>
        <w:rPr>
          <w:rFonts w:ascii="Courier New" w:eastAsia="Courier New" w:hAnsi="Courier New" w:cs="Courier New"/>
          <w:i/>
          <w:color w:val="A9B7C6"/>
          <w:shd w:val="clear" w:color="auto" w:fill="2B2B2B"/>
          <w:lang w:val="en-GB"/>
        </w:rPr>
      </w:pPr>
      <w:r w:rsidRPr="0002224D">
        <w:rPr>
          <w:rFonts w:ascii="Courier New" w:eastAsia="Courier New" w:hAnsi="Courier New" w:cs="Courier New"/>
          <w:i/>
          <w:color w:val="CC7832"/>
          <w:shd w:val="clear" w:color="auto" w:fill="2B2B2B"/>
          <w:lang w:val="en-GB"/>
        </w:rPr>
        <w:t xml:space="preserve">private </w:t>
      </w:r>
      <w:r w:rsidRPr="0002224D">
        <w:rPr>
          <w:rFonts w:ascii="Courier New" w:eastAsia="Courier New" w:hAnsi="Courier New" w:cs="Courier New"/>
          <w:i/>
          <w:color w:val="A9B7C6"/>
          <w:shd w:val="clear" w:color="auto" w:fill="2B2B2B"/>
          <w:lang w:val="en-GB"/>
        </w:rPr>
        <w:t xml:space="preserve">String </w:t>
      </w:r>
      <w:proofErr w:type="spellStart"/>
      <w:proofErr w:type="gramStart"/>
      <w:r w:rsidRPr="0002224D">
        <w:rPr>
          <w:rFonts w:ascii="Courier New" w:eastAsia="Courier New" w:hAnsi="Courier New" w:cs="Courier New"/>
          <w:i/>
          <w:color w:val="FFC66D"/>
          <w:shd w:val="clear" w:color="auto" w:fill="2B2B2B"/>
          <w:lang w:val="en-GB"/>
        </w:rPr>
        <w:t>menuOuverture</w:t>
      </w:r>
      <w:proofErr w:type="spellEnd"/>
      <w:r w:rsidRPr="0002224D">
        <w:rPr>
          <w:rFonts w:ascii="Courier New" w:eastAsia="Courier New" w:hAnsi="Courier New" w:cs="Courier New"/>
          <w:i/>
          <w:color w:val="A9B7C6"/>
          <w:shd w:val="clear" w:color="auto" w:fill="2B2B2B"/>
          <w:lang w:val="en-GB"/>
        </w:rPr>
        <w:t>(</w:t>
      </w:r>
      <w:proofErr w:type="gramEnd"/>
      <w:r w:rsidRPr="0002224D">
        <w:rPr>
          <w:rFonts w:ascii="Courier New" w:eastAsia="Courier New" w:hAnsi="Courier New" w:cs="Courier New"/>
          <w:i/>
          <w:color w:val="A9B7C6"/>
          <w:shd w:val="clear" w:color="auto" w:fill="2B2B2B"/>
          <w:lang w:val="en-GB"/>
        </w:rPr>
        <w:t>String type)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Appelée dans </w:t>
      </w:r>
      <w:proofErr w:type="spellStart"/>
      <w:r>
        <w:rPr>
          <w:rFonts w:ascii="Courier New" w:eastAsia="Courier New" w:hAnsi="Courier New" w:cs="Courier New"/>
          <w:i/>
          <w:color w:val="629755"/>
          <w:shd w:val="clear" w:color="auto" w:fill="2B2B2B"/>
        </w:rPr>
        <w:t>initCSV</w:t>
      </w:r>
      <w:proofErr w:type="spellEnd"/>
      <w:r>
        <w:rPr>
          <w:rFonts w:ascii="Courier New" w:eastAsia="Courier New" w:hAnsi="Courier New" w:cs="Courier New"/>
          <w:i/>
          <w:color w:val="629755"/>
          <w:shd w:val="clear" w:color="auto" w:fill="2B2B2B"/>
        </w:rPr>
        <w:t>, cette fonction affiche un menu qui permet à l'utilisateur de sélectionner le fichier CSV à importer</w:t>
      </w:r>
    </w:p>
    <w:p w:rsidR="003F29D5" w:rsidRDefault="003F29D5">
      <w:pPr>
        <w:jc w:val="both"/>
        <w:rPr>
          <w:rFonts w:ascii="Courier New" w:eastAsia="Courier New" w:hAnsi="Courier New" w:cs="Courier New"/>
          <w:i/>
          <w:color w:val="629755"/>
          <w:shd w:val="clear" w:color="auto" w:fill="2B2B2B"/>
        </w:rPr>
      </w:pPr>
    </w:p>
    <w:p w:rsidR="003F29D5" w:rsidRDefault="0002224D">
      <w:pPr>
        <w:jc w:val="both"/>
        <w:rPr>
          <w:rFonts w:ascii="Courier New" w:eastAsia="Courier New" w:hAnsi="Courier New" w:cs="Courier New"/>
          <w:i/>
          <w:color w:val="629755"/>
          <w:shd w:val="clear" w:color="auto" w:fill="2B2B2B"/>
        </w:rPr>
      </w:pPr>
      <w:r>
        <w:br w:type="page"/>
      </w:r>
    </w:p>
    <w:p w:rsidR="003F29D5" w:rsidRDefault="0002224D">
      <w:pPr>
        <w:jc w:val="both"/>
        <w:rPr>
          <w:rFonts w:ascii="Courier New" w:eastAsia="Courier New" w:hAnsi="Courier New" w:cs="Courier New"/>
          <w:color w:val="CC7832"/>
          <w:shd w:val="clear" w:color="auto" w:fill="2B2B2B"/>
        </w:rPr>
      </w:pPr>
      <w:r>
        <w:rPr>
          <w:i/>
          <w:sz w:val="28"/>
          <w:szCs w:val="28"/>
          <w:u w:val="single"/>
        </w:rPr>
        <w:lastRenderedPageBreak/>
        <w:t xml:space="preserve">Classe </w:t>
      </w:r>
      <w:proofErr w:type="spellStart"/>
      <w:r>
        <w:rPr>
          <w:i/>
          <w:sz w:val="28"/>
          <w:szCs w:val="28"/>
          <w:u w:val="single"/>
        </w:rPr>
        <w:t>NombreComplexe</w:t>
      </w:r>
      <w:proofErr w:type="spellEnd"/>
      <w:r>
        <w:rPr>
          <w:i/>
          <w:sz w:val="28"/>
          <w:szCs w:val="28"/>
          <w:u w:val="single"/>
        </w:rPr>
        <w:t xml:space="preserve"> :</w:t>
      </w: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margeErreur</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 constructeur modifie les attributs de la classe (la partie réelle et imaginaire et la marge d’erreur) en fonction des valeurs passées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Ce constructeur modifie les attributs de la classe (la partie réelle et imaginaire) en fonction des valeurs passées en paramètre et initialise la marge d’erreur à 10^-10.</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NombreComplexe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 constructeur modifie les attributs partie réelle et imaginaire de la classe, les mets à 0 et initialise la marge d’erreur à 10^-10.</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FFC66D"/>
          <w:shd w:val="clear" w:color="auto" w:fill="2B2B2B"/>
        </w:rPr>
        <w:t>getPartieReelle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renvoie l'attribut </w:t>
      </w:r>
      <w:proofErr w:type="spellStart"/>
      <w:r>
        <w:rPr>
          <w:rFonts w:ascii="Courier New" w:eastAsia="Courier New" w:hAnsi="Courier New" w:cs="Courier New"/>
          <w:i/>
          <w:color w:val="629755"/>
          <w:shd w:val="clear" w:color="auto" w:fill="2B2B2B"/>
        </w:rPr>
        <w:t>partieReelle</w:t>
      </w:r>
      <w:proofErr w:type="spellEnd"/>
      <w:r>
        <w:rPr>
          <w:rFonts w:ascii="Courier New" w:eastAsia="Courier New" w:hAnsi="Courier New" w:cs="Courier New"/>
          <w:i/>
          <w:color w:val="629755"/>
          <w:shd w:val="clear" w:color="auto" w:fill="2B2B2B"/>
        </w:rPr>
        <w:t xml:space="preserve"> de la classe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retourner </w:t>
      </w:r>
      <w:proofErr w:type="spellStart"/>
      <w:r>
        <w:rPr>
          <w:rFonts w:ascii="Courier New" w:eastAsia="Courier New" w:hAnsi="Courier New" w:cs="Courier New"/>
          <w:i/>
          <w:color w:val="629755"/>
          <w:shd w:val="clear" w:color="auto" w:fill="2B2B2B"/>
        </w:rPr>
        <w:t>partieReelle</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setPartieReelle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partieReelle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modifie l'attribut </w:t>
      </w:r>
      <w:proofErr w:type="spellStart"/>
      <w:r>
        <w:rPr>
          <w:rFonts w:ascii="Courier New" w:eastAsia="Courier New" w:hAnsi="Courier New" w:cs="Courier New"/>
          <w:i/>
          <w:color w:val="629755"/>
          <w:shd w:val="clear" w:color="auto" w:fill="2B2B2B"/>
        </w:rPr>
        <w:t>partieReelle</w:t>
      </w:r>
      <w:proofErr w:type="spellEnd"/>
      <w:r>
        <w:rPr>
          <w:rFonts w:ascii="Courier New" w:eastAsia="Courier New" w:hAnsi="Courier New" w:cs="Courier New"/>
          <w:i/>
          <w:color w:val="629755"/>
          <w:shd w:val="clear" w:color="auto" w:fill="2B2B2B"/>
        </w:rPr>
        <w:t xml:space="preserve"> de la classe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modifier l'attribut </w:t>
      </w:r>
      <w:proofErr w:type="spellStart"/>
      <w:r>
        <w:rPr>
          <w:rFonts w:ascii="Courier New" w:eastAsia="Courier New" w:hAnsi="Courier New" w:cs="Courier New"/>
          <w:i/>
          <w:color w:val="629755"/>
          <w:shd w:val="clear" w:color="auto" w:fill="2B2B2B"/>
        </w:rPr>
        <w:t>partieReelle</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proofErr w:type="spellStart"/>
      <w:r>
        <w:rPr>
          <w:rFonts w:ascii="Courier New" w:eastAsia="Courier New" w:hAnsi="Courier New" w:cs="Courier New"/>
          <w:color w:val="FFC66D"/>
          <w:shd w:val="clear" w:color="auto" w:fill="2B2B2B"/>
        </w:rPr>
        <w:t>getPartieImaginaire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renvoie l'attribut </w:t>
      </w:r>
      <w:proofErr w:type="spellStart"/>
      <w:r>
        <w:rPr>
          <w:rFonts w:ascii="Courier New" w:eastAsia="Courier New" w:hAnsi="Courier New" w:cs="Courier New"/>
          <w:i/>
          <w:color w:val="629755"/>
          <w:shd w:val="clear" w:color="auto" w:fill="2B2B2B"/>
        </w:rPr>
        <w:t>partieImaginaire</w:t>
      </w:r>
      <w:proofErr w:type="spellEnd"/>
      <w:r>
        <w:rPr>
          <w:rFonts w:ascii="Courier New" w:eastAsia="Courier New" w:hAnsi="Courier New" w:cs="Courier New"/>
          <w:i/>
          <w:color w:val="629755"/>
          <w:shd w:val="clear" w:color="auto" w:fill="2B2B2B"/>
        </w:rPr>
        <w:t xml:space="preserve"> de la classe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retourner </w:t>
      </w:r>
      <w:proofErr w:type="spellStart"/>
      <w:r>
        <w:rPr>
          <w:rFonts w:ascii="Courier New" w:eastAsia="Courier New" w:hAnsi="Courier New" w:cs="Courier New"/>
          <w:i/>
          <w:color w:val="629755"/>
          <w:shd w:val="clear" w:color="auto" w:fill="2B2B2B"/>
        </w:rPr>
        <w:t>partieImaginaire</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setPartieImaginaire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proofErr w:type="spellStart"/>
      <w:r>
        <w:rPr>
          <w:rFonts w:ascii="Courier New" w:eastAsia="Courier New" w:hAnsi="Courier New" w:cs="Courier New"/>
          <w:color w:val="A9B7C6"/>
          <w:shd w:val="clear" w:color="auto" w:fill="2B2B2B"/>
        </w:rPr>
        <w:t>partieImaginaire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Une fois appelée, cette fonction modifie l'attribut </w:t>
      </w:r>
      <w:proofErr w:type="spellStart"/>
      <w:r>
        <w:rPr>
          <w:rFonts w:ascii="Courier New" w:eastAsia="Courier New" w:hAnsi="Courier New" w:cs="Courier New"/>
          <w:i/>
          <w:color w:val="629755"/>
          <w:shd w:val="clear" w:color="auto" w:fill="2B2B2B"/>
        </w:rPr>
        <w:t>partieImaginaire</w:t>
      </w:r>
      <w:proofErr w:type="spellEnd"/>
      <w:r>
        <w:rPr>
          <w:rFonts w:ascii="Courier New" w:eastAsia="Courier New" w:hAnsi="Courier New" w:cs="Courier New"/>
          <w:i/>
          <w:color w:val="629755"/>
          <w:shd w:val="clear" w:color="auto" w:fill="2B2B2B"/>
        </w:rPr>
        <w:t xml:space="preserve"> de la classe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xml:space="preserve">. La fonction est </w:t>
      </w:r>
      <w:proofErr w:type="gramStart"/>
      <w:r>
        <w:rPr>
          <w:rFonts w:ascii="Courier New" w:eastAsia="Courier New" w:hAnsi="Courier New" w:cs="Courier New"/>
          <w:i/>
          <w:color w:val="629755"/>
          <w:shd w:val="clear" w:color="auto" w:fill="2B2B2B"/>
        </w:rPr>
        <w:t>public</w:t>
      </w:r>
      <w:proofErr w:type="gramEnd"/>
      <w:r>
        <w:rPr>
          <w:rFonts w:ascii="Courier New" w:eastAsia="Courier New" w:hAnsi="Courier New" w:cs="Courier New"/>
          <w:i/>
          <w:color w:val="629755"/>
          <w:shd w:val="clear" w:color="auto" w:fill="2B2B2B"/>
        </w:rPr>
        <w:t xml:space="preserve"> et permet de modifier l'attribut </w:t>
      </w:r>
      <w:proofErr w:type="spellStart"/>
      <w:r>
        <w:rPr>
          <w:rFonts w:ascii="Courier New" w:eastAsia="Courier New" w:hAnsi="Courier New" w:cs="Courier New"/>
          <w:i/>
          <w:color w:val="629755"/>
          <w:shd w:val="clear" w:color="auto" w:fill="2B2B2B"/>
        </w:rPr>
        <w:t>partieImaginaire</w:t>
      </w:r>
      <w:proofErr w:type="spellEnd"/>
      <w:r>
        <w:rPr>
          <w:rFonts w:ascii="Courier New" w:eastAsia="Courier New" w:hAnsi="Courier New" w:cs="Courier New"/>
          <w:i/>
          <w:color w:val="629755"/>
          <w:shd w:val="clear" w:color="auto" w:fill="2B2B2B"/>
        </w:rPr>
        <w:t xml:space="preserve"> qui est </w:t>
      </w:r>
      <w:proofErr w:type="spellStart"/>
      <w:r>
        <w:rPr>
          <w:rFonts w:ascii="Courier New" w:eastAsia="Courier New" w:hAnsi="Courier New" w:cs="Courier New"/>
          <w:i/>
          <w:color w:val="629755"/>
          <w:shd w:val="clear" w:color="auto" w:fill="2B2B2B"/>
        </w:rPr>
        <w:t>private</w:t>
      </w:r>
      <w:proofErr w:type="spellEnd"/>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setNombreComplexe</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lastRenderedPageBreak/>
        <w:t xml:space="preserve">Une fois appelée, cette fonction modifie l'attribut </w:t>
      </w:r>
      <w:proofErr w:type="spellStart"/>
      <w:r>
        <w:rPr>
          <w:rFonts w:ascii="Courier New" w:eastAsia="Courier New" w:hAnsi="Courier New" w:cs="Courier New"/>
          <w:i/>
          <w:color w:val="629755"/>
          <w:shd w:val="clear" w:color="auto" w:fill="2B2B2B"/>
        </w:rPr>
        <w:t>partieImaginaire</w:t>
      </w:r>
      <w:proofErr w:type="spellEnd"/>
      <w:r>
        <w:rPr>
          <w:rFonts w:ascii="Courier New" w:eastAsia="Courier New" w:hAnsi="Courier New" w:cs="Courier New"/>
          <w:i/>
          <w:color w:val="629755"/>
          <w:shd w:val="clear" w:color="auto" w:fill="2B2B2B"/>
        </w:rPr>
        <w:t xml:space="preserve"> et </w:t>
      </w:r>
      <w:proofErr w:type="spellStart"/>
      <w:r>
        <w:rPr>
          <w:rFonts w:ascii="Courier New" w:eastAsia="Courier New" w:hAnsi="Courier New" w:cs="Courier New"/>
          <w:i/>
          <w:color w:val="629755"/>
          <w:shd w:val="clear" w:color="auto" w:fill="2B2B2B"/>
        </w:rPr>
        <w:t>partieReelle</w:t>
      </w:r>
      <w:proofErr w:type="spellEnd"/>
      <w:r>
        <w:rPr>
          <w:rFonts w:ascii="Courier New" w:eastAsia="Courier New" w:hAnsi="Courier New" w:cs="Courier New"/>
          <w:i/>
          <w:color w:val="629755"/>
          <w:shd w:val="clear" w:color="auto" w:fill="2B2B2B"/>
        </w:rPr>
        <w:t xml:space="preserve"> de la classe </w:t>
      </w:r>
      <w:proofErr w:type="spellStart"/>
      <w:r>
        <w:rPr>
          <w:rFonts w:ascii="Courier New" w:eastAsia="Courier New" w:hAnsi="Courier New" w:cs="Courier New"/>
          <w:i/>
          <w:color w:val="629755"/>
          <w:shd w:val="clear" w:color="auto" w:fill="2B2B2B"/>
        </w:rPr>
        <w:t>NombreComplexe</w:t>
      </w:r>
      <w:proofErr w:type="spellEnd"/>
      <w:r>
        <w:rPr>
          <w:rFonts w:ascii="Courier New" w:eastAsia="Courier New" w:hAnsi="Courier New" w:cs="Courier New"/>
          <w:i/>
          <w:color w:val="629755"/>
          <w:shd w:val="clear" w:color="auto" w:fill="2B2B2B"/>
        </w:rPr>
        <w:t>, en fonction du nombre complexe passé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conjugue</w:t>
      </w:r>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Appelée, cette fonction renvoie un nouveau nombre complexe qui est le conjugué du nombre complexe qui appelle cette fonction.</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FFC66D"/>
          <w:shd w:val="clear" w:color="auto" w:fill="2B2B2B"/>
        </w:rPr>
        <w:t>module</w:t>
      </w:r>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Appelée, cette fonction renvoie le module du nombre complexe qui appelle cette fonction.</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FFC66D"/>
          <w:shd w:val="clear" w:color="auto" w:fill="2B2B2B"/>
        </w:rPr>
        <w:t>argument</w:t>
      </w:r>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Appelée, cette fonction renvoie l'argument du nombre complexe qui appelle cette fonction.</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 xml:space="preserve">String </w:t>
      </w:r>
      <w:proofErr w:type="spellStart"/>
      <w:r>
        <w:rPr>
          <w:rFonts w:ascii="Courier New" w:eastAsia="Courier New" w:hAnsi="Courier New" w:cs="Courier New"/>
          <w:color w:val="FFC66D"/>
          <w:shd w:val="clear" w:color="auto" w:fill="2B2B2B"/>
        </w:rPr>
        <w:t>toString</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proofErr w:type="spellStart"/>
      <w:r>
        <w:rPr>
          <w:rFonts w:ascii="Courier New" w:eastAsia="Courier New" w:hAnsi="Courier New" w:cs="Courier New"/>
          <w:i/>
          <w:color w:val="629755"/>
          <w:shd w:val="clear" w:color="auto" w:fill="2B2B2B"/>
        </w:rPr>
        <w:t>Override</w:t>
      </w:r>
      <w:proofErr w:type="spellEnd"/>
      <w:r>
        <w:rPr>
          <w:rFonts w:ascii="Courier New" w:eastAsia="Courier New" w:hAnsi="Courier New" w:cs="Courier New"/>
          <w:i/>
          <w:color w:val="629755"/>
          <w:shd w:val="clear" w:color="auto" w:fill="2B2B2B"/>
        </w:rPr>
        <w:t xml:space="preserve"> de la fonction </w:t>
      </w:r>
      <w:proofErr w:type="spellStart"/>
      <w:r>
        <w:rPr>
          <w:rFonts w:ascii="Courier New" w:eastAsia="Courier New" w:hAnsi="Courier New" w:cs="Courier New"/>
          <w:i/>
          <w:color w:val="629755"/>
          <w:shd w:val="clear" w:color="auto" w:fill="2B2B2B"/>
        </w:rPr>
        <w:t>toString</w:t>
      </w:r>
      <w:proofErr w:type="spellEnd"/>
      <w:r>
        <w:rPr>
          <w:rFonts w:ascii="Courier New" w:eastAsia="Courier New" w:hAnsi="Courier New" w:cs="Courier New"/>
          <w:i/>
          <w:color w:val="629755"/>
          <w:shd w:val="clear" w:color="auto" w:fill="2B2B2B"/>
        </w:rPr>
        <w:t xml:space="preserve"> de </w:t>
      </w:r>
      <w:proofErr w:type="spellStart"/>
      <w:proofErr w:type="gramStart"/>
      <w:r>
        <w:rPr>
          <w:rFonts w:ascii="Courier New" w:eastAsia="Courier New" w:hAnsi="Courier New" w:cs="Courier New"/>
          <w:i/>
          <w:color w:val="629755"/>
          <w:shd w:val="clear" w:color="auto" w:fill="2B2B2B"/>
        </w:rPr>
        <w:t>java.lang</w:t>
      </w:r>
      <w:proofErr w:type="gramEnd"/>
      <w:r>
        <w:rPr>
          <w:rFonts w:ascii="Courier New" w:eastAsia="Courier New" w:hAnsi="Courier New" w:cs="Courier New"/>
          <w:i/>
          <w:color w:val="629755"/>
          <w:shd w:val="clear" w:color="auto" w:fill="2B2B2B"/>
        </w:rPr>
        <w:t>.object</w:t>
      </w:r>
      <w:proofErr w:type="spellEnd"/>
      <w:r>
        <w:rPr>
          <w:rFonts w:ascii="Courier New" w:eastAsia="Courier New" w:hAnsi="Courier New" w:cs="Courier New"/>
          <w:i/>
          <w:color w:val="629755"/>
          <w:shd w:val="clear" w:color="auto" w:fill="2B2B2B"/>
        </w:rPr>
        <w:t xml:space="preserve"> Cette fonction permet de définir comment va être affiché notre objet, si on "l'appelle" dans une chaîne de caractères.</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 xml:space="preserve">String </w:t>
      </w:r>
      <w:proofErr w:type="spellStart"/>
      <w:r>
        <w:rPr>
          <w:rFonts w:ascii="Courier New" w:eastAsia="Courier New" w:hAnsi="Courier New" w:cs="Courier New"/>
          <w:color w:val="FFC66D"/>
          <w:shd w:val="clear" w:color="auto" w:fill="2B2B2B"/>
        </w:rPr>
        <w:t>formeExponentielle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définir comment va être affiché notre objet, si on veut sa forme exponentielle. Cette forme exponentielle est représentée dans un String</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i/>
          <w:sz w:val="28"/>
          <w:szCs w:val="28"/>
          <w:u w:val="single"/>
        </w:rPr>
      </w:pPr>
      <w:r>
        <w:rPr>
          <w:i/>
          <w:sz w:val="28"/>
          <w:szCs w:val="28"/>
          <w:u w:val="single"/>
        </w:rPr>
        <w:t xml:space="preserve">Classe </w:t>
      </w:r>
      <w:proofErr w:type="spellStart"/>
      <w:r>
        <w:rPr>
          <w:i/>
          <w:sz w:val="28"/>
          <w:szCs w:val="28"/>
          <w:u w:val="single"/>
        </w:rPr>
        <w:t>OperationComplexe</w:t>
      </w:r>
      <w:proofErr w:type="spellEnd"/>
      <w:r>
        <w:rPr>
          <w:i/>
          <w:sz w:val="28"/>
          <w:szCs w:val="28"/>
          <w:u w:val="single"/>
        </w:rPr>
        <w:t xml:space="preserve"> :</w:t>
      </w:r>
    </w:p>
    <w:p w:rsidR="003F29D5" w:rsidRDefault="003F29D5">
      <w:pPr>
        <w:jc w:val="both"/>
        <w:rPr>
          <w:i/>
          <w:sz w:val="28"/>
          <w:szCs w:val="28"/>
          <w:u w:val="single"/>
        </w:rPr>
      </w:pPr>
    </w:p>
    <w:p w:rsidR="003F29D5" w:rsidRDefault="0002224D">
      <w:pPr>
        <w:jc w:val="both"/>
        <w:rPr>
          <w:rFonts w:ascii="Courier New" w:eastAsia="Courier New" w:hAnsi="Courier New" w:cs="Courier New"/>
          <w:color w:val="A9B7C6"/>
          <w:shd w:val="clear" w:color="auto" w:fill="2B2B2B"/>
        </w:rPr>
      </w:pPr>
      <w:proofErr w:type="spellStart"/>
      <w:proofErr w:type="gramStart"/>
      <w:r>
        <w:rPr>
          <w:rFonts w:ascii="Courier New" w:eastAsia="Courier New" w:hAnsi="Courier New" w:cs="Courier New"/>
          <w:color w:val="CC7832"/>
          <w:shd w:val="clear" w:color="auto" w:fill="2B2B2B"/>
        </w:rPr>
        <w:t>private</w:t>
      </w:r>
      <w:proofErr w:type="spellEnd"/>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OperationComplexe</w:t>
      </w:r>
      <w:proofErr w:type="spellEnd"/>
      <w:r>
        <w:rPr>
          <w:rFonts w:ascii="Courier New" w:eastAsia="Courier New" w:hAnsi="Courier New" w:cs="Courier New"/>
          <w:color w:val="A9B7C6"/>
          <w:shd w:val="clear" w:color="auto" w:fill="2B2B2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 constructeur ne fait absolument rien et ne peut pas être appelé. La classe ne peut pas être instanciée.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inverse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l'inverse d'un nombre complexe passé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additionner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l'addition entre deux nombre complexes passés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lastRenderedPageBreak/>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additionner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l'addition entre un nombre complexe et un double passés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la soustraction entre deux nombres complexes passés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Cette fonction permet de calculer la soustraction entre un nombre complexe et un double passés en paramètre.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soustraire</w:t>
      </w:r>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x</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Cette fonction permet de calculer la soustraction entre un double et un nombre complexe passés en paramètre.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multiplier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la multiplication entre deux nombres complexes passés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multiplier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la multiplication entre un nombre complexe et un double passés en paramètre.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diviser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z1</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z2)</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 xml:space="preserve">Cette fonction permet de calculer la </w:t>
      </w:r>
      <w:proofErr w:type="spellStart"/>
      <w:r>
        <w:rPr>
          <w:rFonts w:ascii="Courier New" w:eastAsia="Courier New" w:hAnsi="Courier New" w:cs="Courier New"/>
          <w:i/>
          <w:color w:val="629755"/>
          <w:shd w:val="clear" w:color="auto" w:fill="2B2B2B"/>
        </w:rPr>
        <w:t>divsion</w:t>
      </w:r>
      <w:proofErr w:type="spellEnd"/>
      <w:r>
        <w:rPr>
          <w:rFonts w:ascii="Courier New" w:eastAsia="Courier New" w:hAnsi="Courier New" w:cs="Courier New"/>
          <w:i/>
          <w:color w:val="629755"/>
          <w:shd w:val="clear" w:color="auto" w:fill="2B2B2B"/>
        </w:rPr>
        <w:t xml:space="preserve"> entre deux nombres complexes passés en paramètre.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diviser</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02224D">
      <w:pPr>
        <w:jc w:val="both"/>
        <w:rPr>
          <w:rFonts w:ascii="Courier New" w:eastAsia="Courier New" w:hAnsi="Courier New" w:cs="Courier New"/>
          <w:color w:val="A9B7C6"/>
          <w:shd w:val="clear" w:color="auto" w:fill="2B2B2B"/>
        </w:rPr>
      </w:pPr>
      <w:r>
        <w:rPr>
          <w:rFonts w:ascii="Courier New" w:eastAsia="Courier New" w:hAnsi="Courier New" w:cs="Courier New"/>
          <w:i/>
          <w:color w:val="629755"/>
          <w:shd w:val="clear" w:color="auto" w:fill="2B2B2B"/>
        </w:rPr>
        <w:t>Cette fonction permet de calculer la division entre un nombre complexe et un double passés en paramètre.</w:t>
      </w: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proofErr w:type="spellStart"/>
      <w:r>
        <w:rPr>
          <w:rFonts w:ascii="Courier New" w:eastAsia="Courier New" w:hAnsi="Courier New" w:cs="Courier New"/>
          <w:color w:val="FFC66D"/>
          <w:shd w:val="clear" w:color="auto" w:fill="2B2B2B"/>
        </w:rPr>
        <w:t>expoVersAlgebrique</w:t>
      </w:r>
      <w:proofErr w:type="spellEnd"/>
      <w:r>
        <w:rPr>
          <w:rFonts w:ascii="Courier New" w:eastAsia="Courier New" w:hAnsi="Courier New" w:cs="Courier New"/>
          <w:color w:val="A9B7C6"/>
          <w:shd w:val="clear" w:color="auto" w:fill="2B2B2B"/>
        </w:rPr>
        <w:t>(</w:t>
      </w:r>
      <w:r>
        <w:rPr>
          <w:rFonts w:ascii="Courier New" w:eastAsia="Courier New" w:hAnsi="Courier New" w:cs="Courier New"/>
          <w:color w:val="CC7832"/>
          <w:shd w:val="clear" w:color="auto" w:fill="2B2B2B"/>
        </w:rPr>
        <w:t xml:space="preserve">double </w:t>
      </w:r>
      <w:r>
        <w:rPr>
          <w:rFonts w:ascii="Courier New" w:eastAsia="Courier New" w:hAnsi="Courier New" w:cs="Courier New"/>
          <w:color w:val="A9B7C6"/>
          <w:shd w:val="clear" w:color="auto" w:fill="2B2B2B"/>
        </w:rPr>
        <w:t>module</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argument)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permet de transformer un nombre complexe en forme exponentielle, en forme </w:t>
      </w:r>
      <w:proofErr w:type="spellStart"/>
      <w:r>
        <w:rPr>
          <w:rFonts w:ascii="Courier New" w:eastAsia="Courier New" w:hAnsi="Courier New" w:cs="Courier New"/>
          <w:i/>
          <w:color w:val="629755"/>
          <w:shd w:val="clear" w:color="auto" w:fill="2B2B2B"/>
        </w:rPr>
        <w:t>algebrique</w:t>
      </w:r>
      <w:proofErr w:type="spellEnd"/>
      <w:r>
        <w:rPr>
          <w:rFonts w:ascii="Courier New" w:eastAsia="Courier New" w:hAnsi="Courier New" w:cs="Courier New"/>
          <w:i/>
          <w:color w:val="629755"/>
          <w:shd w:val="clear" w:color="auto" w:fill="2B2B2B"/>
        </w:rPr>
        <w:t>. La forme exponentielle est passée en paramètre grâce au module et à l'argument du nombre complexe.</w:t>
      </w:r>
    </w:p>
    <w:p w:rsidR="003F29D5" w:rsidRDefault="003F29D5">
      <w:pPr>
        <w:jc w:val="both"/>
        <w:rPr>
          <w:rFonts w:ascii="Courier New" w:eastAsia="Courier New" w:hAnsi="Courier New" w:cs="Courier New"/>
          <w:color w:val="A9B7C6"/>
          <w:shd w:val="clear" w:color="auto" w:fill="2B2B2B"/>
        </w:rPr>
      </w:pPr>
    </w:p>
    <w:p w:rsidR="003F29D5" w:rsidRDefault="003F29D5">
      <w:pPr>
        <w:jc w:val="both"/>
        <w:rPr>
          <w:rFonts w:ascii="Courier New" w:eastAsia="Courier New" w:hAnsi="Courier New" w:cs="Courier New"/>
          <w:color w:val="A9B7C6"/>
          <w:shd w:val="clear" w:color="auto" w:fill="2B2B2B"/>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w:t>
      </w:r>
      <w:r>
        <w:rPr>
          <w:rFonts w:ascii="Courier New" w:eastAsia="Courier New" w:hAnsi="Courier New" w:cs="Courier New"/>
          <w:color w:val="FFC66D"/>
          <w:shd w:val="clear" w:color="auto" w:fill="2B2B2B"/>
        </w:rPr>
        <w:t>puissance</w:t>
      </w:r>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z</w:t>
      </w:r>
      <w:r>
        <w:rPr>
          <w:rFonts w:ascii="Courier New" w:eastAsia="Courier New" w:hAnsi="Courier New" w:cs="Courier New"/>
          <w:color w:val="CC7832"/>
          <w:shd w:val="clear" w:color="auto" w:fill="2B2B2B"/>
        </w:rPr>
        <w:t xml:space="preserve">, double </w:t>
      </w:r>
      <w:r>
        <w:rPr>
          <w:rFonts w:ascii="Courier New" w:eastAsia="Courier New" w:hAnsi="Courier New" w:cs="Courier New"/>
          <w:color w:val="A9B7C6"/>
          <w:shd w:val="clear" w:color="auto" w:fill="2B2B2B"/>
        </w:rPr>
        <w:t>x)</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permet de calculer un nombre complexe à la puissance d'un réel.</w:t>
      </w:r>
    </w:p>
    <w:p w:rsidR="003F29D5" w:rsidRDefault="003F29D5">
      <w:pPr>
        <w:jc w:val="both"/>
        <w:rPr>
          <w:rFonts w:ascii="Courier New" w:eastAsia="Courier New" w:hAnsi="Courier New" w:cs="Courier New"/>
          <w:i/>
          <w:color w:val="629755"/>
          <w:shd w:val="clear" w:color="auto" w:fill="2B2B2B"/>
        </w:rPr>
      </w:pPr>
    </w:p>
    <w:p w:rsidR="003F29D5" w:rsidRPr="0002224D" w:rsidRDefault="0002224D">
      <w:pPr>
        <w:jc w:val="both"/>
        <w:rPr>
          <w:lang w:val="en-GB"/>
        </w:rPr>
      </w:pPr>
      <w:proofErr w:type="spellStart"/>
      <w:r w:rsidRPr="0002224D">
        <w:rPr>
          <w:i/>
          <w:sz w:val="28"/>
          <w:szCs w:val="28"/>
          <w:u w:val="single"/>
          <w:lang w:val="en-GB"/>
        </w:rPr>
        <w:t>Classe</w:t>
      </w:r>
      <w:proofErr w:type="spellEnd"/>
      <w:r w:rsidRPr="0002224D">
        <w:rPr>
          <w:i/>
          <w:sz w:val="28"/>
          <w:szCs w:val="28"/>
          <w:u w:val="single"/>
          <w:lang w:val="en-GB"/>
        </w:rPr>
        <w:t xml:space="preserve"> </w:t>
      </w:r>
      <w:proofErr w:type="gramStart"/>
      <w:r w:rsidRPr="0002224D">
        <w:rPr>
          <w:i/>
          <w:sz w:val="28"/>
          <w:szCs w:val="28"/>
          <w:u w:val="single"/>
          <w:lang w:val="en-GB"/>
        </w:rPr>
        <w:t>Main :</w:t>
      </w:r>
      <w:proofErr w:type="gramEnd"/>
    </w:p>
    <w:p w:rsidR="003F29D5" w:rsidRPr="0002224D" w:rsidRDefault="003F29D5">
      <w:pPr>
        <w:jc w:val="both"/>
        <w:rPr>
          <w:lang w:val="en-GB"/>
        </w:rPr>
      </w:pPr>
    </w:p>
    <w:p w:rsidR="003F29D5" w:rsidRPr="0002224D" w:rsidRDefault="0002224D">
      <w:pPr>
        <w:jc w:val="both"/>
        <w:rPr>
          <w:rFonts w:ascii="Courier New" w:eastAsia="Courier New" w:hAnsi="Courier New" w:cs="Courier New"/>
          <w:color w:val="A9B7C6"/>
          <w:shd w:val="clear" w:color="auto" w:fill="2B2B2B"/>
          <w:lang w:val="en-GB"/>
        </w:rPr>
      </w:pPr>
      <w:r w:rsidRPr="0002224D">
        <w:rPr>
          <w:rFonts w:ascii="Courier New" w:eastAsia="Courier New" w:hAnsi="Courier New" w:cs="Courier New"/>
          <w:color w:val="CC7832"/>
          <w:shd w:val="clear" w:color="auto" w:fill="2B2B2B"/>
          <w:lang w:val="en-GB"/>
        </w:rPr>
        <w:t xml:space="preserve">public static void </w:t>
      </w:r>
      <w:proofErr w:type="gramStart"/>
      <w:r w:rsidRPr="0002224D">
        <w:rPr>
          <w:rFonts w:ascii="Courier New" w:eastAsia="Courier New" w:hAnsi="Courier New" w:cs="Courier New"/>
          <w:color w:val="FFC66D"/>
          <w:shd w:val="clear" w:color="auto" w:fill="2B2B2B"/>
          <w:lang w:val="en-GB"/>
        </w:rPr>
        <w:t>main</w:t>
      </w:r>
      <w:r w:rsidRPr="0002224D">
        <w:rPr>
          <w:rFonts w:ascii="Courier New" w:eastAsia="Courier New" w:hAnsi="Courier New" w:cs="Courier New"/>
          <w:color w:val="A9B7C6"/>
          <w:shd w:val="clear" w:color="auto" w:fill="2B2B2B"/>
          <w:lang w:val="en-GB"/>
        </w:rPr>
        <w:t>(</w:t>
      </w:r>
      <w:proofErr w:type="gramEnd"/>
      <w:r w:rsidRPr="0002224D">
        <w:rPr>
          <w:rFonts w:ascii="Courier New" w:eastAsia="Courier New" w:hAnsi="Courier New" w:cs="Courier New"/>
          <w:color w:val="A9B7C6"/>
          <w:shd w:val="clear" w:color="auto" w:fill="2B2B2B"/>
          <w:lang w:val="en-GB"/>
        </w:rPr>
        <w:t xml:space="preserve">String </w:t>
      </w:r>
      <w:proofErr w:type="spellStart"/>
      <w:r w:rsidRPr="0002224D">
        <w:rPr>
          <w:rFonts w:ascii="Courier New" w:eastAsia="Courier New" w:hAnsi="Courier New" w:cs="Courier New"/>
          <w:color w:val="A9B7C6"/>
          <w:shd w:val="clear" w:color="auto" w:fill="2B2B2B"/>
          <w:lang w:val="en-GB"/>
        </w:rPr>
        <w:t>args</w:t>
      </w:r>
      <w:proofErr w:type="spellEnd"/>
      <w:r w:rsidRPr="0002224D">
        <w:rPr>
          <w:rFonts w:ascii="Courier New" w:eastAsia="Courier New" w:hAnsi="Courier New" w:cs="Courier New"/>
          <w:color w:val="A9B7C6"/>
          <w:shd w:val="clear" w:color="auto" w:fill="2B2B2B"/>
          <w:lang w:val="en-G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Cette fonction lance et fait tourner le programme</w:t>
      </w:r>
    </w:p>
    <w:p w:rsidR="003F29D5" w:rsidRDefault="003F29D5">
      <w:pPr>
        <w:jc w:val="both"/>
        <w:rPr>
          <w:rFonts w:ascii="Courier New" w:eastAsia="Courier New" w:hAnsi="Courier New" w:cs="Courier New"/>
        </w:rPr>
      </w:pPr>
    </w:p>
    <w:p w:rsidR="003F29D5" w:rsidRDefault="003F29D5">
      <w:pPr>
        <w:jc w:val="both"/>
        <w:rPr>
          <w:rFonts w:ascii="Courier New" w:eastAsia="Courier New" w:hAnsi="Courier New" w:cs="Courier New"/>
        </w:rPr>
      </w:pPr>
    </w:p>
    <w:p w:rsidR="003F29D5" w:rsidRDefault="0002224D">
      <w:pPr>
        <w:jc w:val="both"/>
        <w:rPr>
          <w:rFonts w:ascii="Courier New" w:eastAsia="Courier New" w:hAnsi="Courier New" w:cs="Courier New"/>
          <w:color w:val="A9B7C6"/>
          <w:shd w:val="clear" w:color="auto" w:fill="2B2B2B"/>
        </w:rPr>
      </w:pPr>
      <w:proofErr w:type="gramStart"/>
      <w:r>
        <w:rPr>
          <w:rFonts w:ascii="Courier New" w:eastAsia="Courier New" w:hAnsi="Courier New" w:cs="Courier New"/>
          <w:color w:val="CC7832"/>
          <w:shd w:val="clear" w:color="auto" w:fill="2B2B2B"/>
        </w:rPr>
        <w:t>public</w:t>
      </w:r>
      <w:proofErr w:type="gram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static</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void</w:t>
      </w:r>
      <w:proofErr w:type="spellEnd"/>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FFC66D"/>
          <w:shd w:val="clear" w:color="auto" w:fill="2B2B2B"/>
        </w:rPr>
        <w:t>genereChartFourier</w:t>
      </w:r>
      <w:proofErr w:type="spellEnd"/>
      <w:r>
        <w:rPr>
          <w:rFonts w:ascii="Courier New" w:eastAsia="Courier New" w:hAnsi="Courier New" w:cs="Courier New"/>
          <w:color w:val="A9B7C6"/>
          <w:shd w:val="clear" w:color="auto" w:fill="2B2B2B"/>
        </w:rPr>
        <w:t>(</w:t>
      </w:r>
      <w:proofErr w:type="spellStart"/>
      <w:r>
        <w:rPr>
          <w:rFonts w:ascii="Courier New" w:eastAsia="Courier New" w:hAnsi="Courier New" w:cs="Courier New"/>
          <w:color w:val="A9B7C6"/>
          <w:shd w:val="clear" w:color="auto" w:fill="2B2B2B"/>
        </w:rPr>
        <w:t>NombreComplexe</w:t>
      </w:r>
      <w:proofErr w:type="spellEnd"/>
      <w:r>
        <w:rPr>
          <w:rFonts w:ascii="Courier New" w:eastAsia="Courier New" w:hAnsi="Courier New" w:cs="Courier New"/>
          <w:color w:val="A9B7C6"/>
          <w:shd w:val="clear" w:color="auto" w:fill="2B2B2B"/>
        </w:rPr>
        <w:t xml:space="preserve"> retour[]</w:t>
      </w:r>
      <w:r>
        <w:rPr>
          <w:rFonts w:ascii="Courier New" w:eastAsia="Courier New" w:hAnsi="Courier New" w:cs="Courier New"/>
          <w:color w:val="CC7832"/>
          <w:shd w:val="clear" w:color="auto" w:fill="2B2B2B"/>
        </w:rPr>
        <w:t xml:space="preserve">, </w:t>
      </w:r>
      <w:proofErr w:type="spellStart"/>
      <w:r>
        <w:rPr>
          <w:rFonts w:ascii="Courier New" w:eastAsia="Courier New" w:hAnsi="Courier New" w:cs="Courier New"/>
          <w:color w:val="CC7832"/>
          <w:shd w:val="clear" w:color="auto" w:fill="2B2B2B"/>
        </w:rPr>
        <w:t>boolean</w:t>
      </w:r>
      <w:proofErr w:type="spellEnd"/>
      <w:r>
        <w:rPr>
          <w:rFonts w:ascii="Courier New" w:eastAsia="Courier New" w:hAnsi="Courier New" w:cs="Courier New"/>
          <w:color w:val="CC7832"/>
          <w:shd w:val="clear" w:color="auto" w:fill="2B2B2B"/>
        </w:rPr>
        <w:t xml:space="preserve"> </w:t>
      </w:r>
      <w:r>
        <w:rPr>
          <w:rFonts w:ascii="Courier New" w:eastAsia="Courier New" w:hAnsi="Courier New" w:cs="Courier New"/>
          <w:color w:val="A9B7C6"/>
          <w:shd w:val="clear" w:color="auto" w:fill="2B2B2B"/>
        </w:rPr>
        <w:t>inverse)</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permet de créer </w:t>
      </w:r>
      <w:proofErr w:type="gramStart"/>
      <w:r>
        <w:rPr>
          <w:rFonts w:ascii="Courier New" w:eastAsia="Courier New" w:hAnsi="Courier New" w:cs="Courier New"/>
          <w:i/>
          <w:color w:val="629755"/>
          <w:shd w:val="clear" w:color="auto" w:fill="2B2B2B"/>
        </w:rPr>
        <w:t>une frame</w:t>
      </w:r>
      <w:proofErr w:type="gramEnd"/>
      <w:r>
        <w:rPr>
          <w:rFonts w:ascii="Courier New" w:eastAsia="Courier New" w:hAnsi="Courier New" w:cs="Courier New"/>
          <w:i/>
          <w:color w:val="629755"/>
          <w:shd w:val="clear" w:color="auto" w:fill="2B2B2B"/>
        </w:rPr>
        <w:t xml:space="preserve"> qui contient le graph d'un signal, dont les données sont passées dans un tableau, </w:t>
      </w:r>
      <w:proofErr w:type="spellStart"/>
      <w:r>
        <w:rPr>
          <w:rFonts w:ascii="Courier New" w:eastAsia="Courier New" w:hAnsi="Courier New" w:cs="Courier New"/>
          <w:i/>
          <w:color w:val="629755"/>
          <w:shd w:val="clear" w:color="auto" w:fill="2B2B2B"/>
        </w:rPr>
        <w:t>lui même</w:t>
      </w:r>
      <w:proofErr w:type="spellEnd"/>
      <w:r>
        <w:rPr>
          <w:rFonts w:ascii="Courier New" w:eastAsia="Courier New" w:hAnsi="Courier New" w:cs="Courier New"/>
          <w:i/>
          <w:color w:val="629755"/>
          <w:shd w:val="clear" w:color="auto" w:fill="2B2B2B"/>
        </w:rPr>
        <w:t xml:space="preserve"> passé en paramètre. Les titres des axes varient si on choisit d'afficher notre signal FFT ou </w:t>
      </w:r>
      <w:proofErr w:type="spellStart"/>
      <w:r>
        <w:rPr>
          <w:rFonts w:ascii="Courier New" w:eastAsia="Courier New" w:hAnsi="Courier New" w:cs="Courier New"/>
          <w:i/>
          <w:color w:val="629755"/>
          <w:shd w:val="clear" w:color="auto" w:fill="2B2B2B"/>
        </w:rPr>
        <w:t>iFFT</w:t>
      </w:r>
      <w:proofErr w:type="spellEnd"/>
    </w:p>
    <w:p w:rsidR="003F29D5" w:rsidRDefault="003F29D5">
      <w:pPr>
        <w:jc w:val="both"/>
        <w:rPr>
          <w:rFonts w:ascii="Courier New" w:eastAsia="Courier New" w:hAnsi="Courier New" w:cs="Courier New"/>
          <w:i/>
          <w:color w:val="629755"/>
          <w:shd w:val="clear" w:color="auto" w:fill="2B2B2B"/>
        </w:rPr>
      </w:pPr>
    </w:p>
    <w:p w:rsidR="003F29D5" w:rsidRDefault="003F29D5">
      <w:pPr>
        <w:jc w:val="both"/>
        <w:rPr>
          <w:rFonts w:ascii="Courier New" w:eastAsia="Courier New" w:hAnsi="Courier New" w:cs="Courier New"/>
          <w:i/>
          <w:color w:val="629755"/>
          <w:shd w:val="clear" w:color="auto" w:fill="2B2B2B"/>
        </w:rPr>
      </w:pPr>
    </w:p>
    <w:p w:rsidR="003F29D5" w:rsidRPr="0002224D" w:rsidRDefault="0002224D">
      <w:pPr>
        <w:jc w:val="both"/>
        <w:rPr>
          <w:rFonts w:ascii="Courier New" w:eastAsia="Courier New" w:hAnsi="Courier New" w:cs="Courier New"/>
          <w:i/>
          <w:color w:val="A9B7C6"/>
          <w:shd w:val="clear" w:color="auto" w:fill="2B2B2B"/>
          <w:lang w:val="en-GB"/>
        </w:rPr>
      </w:pPr>
      <w:r w:rsidRPr="0002224D">
        <w:rPr>
          <w:rFonts w:ascii="Courier New" w:eastAsia="Courier New" w:hAnsi="Courier New" w:cs="Courier New"/>
          <w:i/>
          <w:color w:val="CC7832"/>
          <w:shd w:val="clear" w:color="auto" w:fill="2B2B2B"/>
          <w:lang w:val="en-GB"/>
        </w:rPr>
        <w:t xml:space="preserve">public static void </w:t>
      </w:r>
      <w:proofErr w:type="spellStart"/>
      <w:proofErr w:type="gramStart"/>
      <w:r w:rsidRPr="0002224D">
        <w:rPr>
          <w:rFonts w:ascii="Courier New" w:eastAsia="Courier New" w:hAnsi="Courier New" w:cs="Courier New"/>
          <w:i/>
          <w:color w:val="FFC66D"/>
          <w:shd w:val="clear" w:color="auto" w:fill="2B2B2B"/>
          <w:lang w:val="en-GB"/>
        </w:rPr>
        <w:t>genereChartSignal</w:t>
      </w:r>
      <w:proofErr w:type="spellEnd"/>
      <w:r w:rsidRPr="0002224D">
        <w:rPr>
          <w:rFonts w:ascii="Courier New" w:eastAsia="Courier New" w:hAnsi="Courier New" w:cs="Courier New"/>
          <w:i/>
          <w:color w:val="A9B7C6"/>
          <w:shd w:val="clear" w:color="auto" w:fill="2B2B2B"/>
          <w:lang w:val="en-GB"/>
        </w:rPr>
        <w:t>(</w:t>
      </w:r>
      <w:proofErr w:type="gramEnd"/>
      <w:r w:rsidRPr="0002224D">
        <w:rPr>
          <w:rFonts w:ascii="Courier New" w:eastAsia="Courier New" w:hAnsi="Courier New" w:cs="Courier New"/>
          <w:i/>
          <w:color w:val="A9B7C6"/>
          <w:shd w:val="clear" w:color="auto" w:fill="2B2B2B"/>
          <w:lang w:val="en-GB"/>
        </w:rPr>
        <w:t xml:space="preserve">Fourier </w:t>
      </w:r>
      <w:proofErr w:type="spellStart"/>
      <w:r w:rsidRPr="0002224D">
        <w:rPr>
          <w:rFonts w:ascii="Courier New" w:eastAsia="Courier New" w:hAnsi="Courier New" w:cs="Courier New"/>
          <w:i/>
          <w:color w:val="A9B7C6"/>
          <w:shd w:val="clear" w:color="auto" w:fill="2B2B2B"/>
          <w:lang w:val="en-GB"/>
        </w:rPr>
        <w:t>monFourier</w:t>
      </w:r>
      <w:proofErr w:type="spellEnd"/>
      <w:r w:rsidRPr="0002224D">
        <w:rPr>
          <w:rFonts w:ascii="Courier New" w:eastAsia="Courier New" w:hAnsi="Courier New" w:cs="Courier New"/>
          <w:i/>
          <w:color w:val="A9B7C6"/>
          <w:shd w:val="clear" w:color="auto" w:fill="2B2B2B"/>
          <w:lang w:val="en-GB"/>
        </w:rPr>
        <w:t>)</w:t>
      </w:r>
    </w:p>
    <w:p w:rsidR="003F29D5" w:rsidRDefault="0002224D">
      <w:pPr>
        <w:jc w:val="both"/>
        <w:rPr>
          <w:rFonts w:ascii="Courier New" w:eastAsia="Courier New" w:hAnsi="Courier New" w:cs="Courier New"/>
          <w:i/>
          <w:color w:val="629755"/>
          <w:shd w:val="clear" w:color="auto" w:fill="2B2B2B"/>
        </w:rPr>
      </w:pPr>
      <w:r>
        <w:rPr>
          <w:rFonts w:ascii="Courier New" w:eastAsia="Courier New" w:hAnsi="Courier New" w:cs="Courier New"/>
          <w:i/>
          <w:color w:val="629755"/>
          <w:shd w:val="clear" w:color="auto" w:fill="2B2B2B"/>
        </w:rPr>
        <w:t xml:space="preserve">Cette fonction permet de créer </w:t>
      </w:r>
      <w:proofErr w:type="gramStart"/>
      <w:r>
        <w:rPr>
          <w:rFonts w:ascii="Courier New" w:eastAsia="Courier New" w:hAnsi="Courier New" w:cs="Courier New"/>
          <w:i/>
          <w:color w:val="629755"/>
          <w:shd w:val="clear" w:color="auto" w:fill="2B2B2B"/>
        </w:rPr>
        <w:t>une frame</w:t>
      </w:r>
      <w:proofErr w:type="gramEnd"/>
      <w:r>
        <w:rPr>
          <w:rFonts w:ascii="Courier New" w:eastAsia="Courier New" w:hAnsi="Courier New" w:cs="Courier New"/>
          <w:i/>
          <w:color w:val="629755"/>
          <w:shd w:val="clear" w:color="auto" w:fill="2B2B2B"/>
        </w:rPr>
        <w:t xml:space="preserve"> qui contient le graph de notre signal d'entré.</w:t>
      </w:r>
    </w:p>
    <w:p w:rsidR="003F29D5" w:rsidRDefault="003F29D5">
      <w:pPr>
        <w:jc w:val="both"/>
        <w:rPr>
          <w:i/>
          <w:color w:val="629755"/>
          <w:shd w:val="clear" w:color="auto" w:fill="2B2B2B"/>
        </w:rPr>
      </w:pPr>
    </w:p>
    <w:p w:rsidR="003F29D5" w:rsidRDefault="003F29D5">
      <w:pPr>
        <w:jc w:val="both"/>
      </w:pPr>
    </w:p>
    <w:sectPr w:rsidR="003F29D5" w:rsidSect="0002224D">
      <w:pgSz w:w="11905" w:h="16837"/>
      <w:pgMar w:top="1605" w:right="1134" w:bottom="1651" w:left="1134"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5A2" w:rsidRDefault="000B45A2">
      <w:r>
        <w:separator/>
      </w:r>
    </w:p>
  </w:endnote>
  <w:endnote w:type="continuationSeparator" w:id="0">
    <w:p w:rsidR="000B45A2" w:rsidRDefault="000B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24D" w:rsidRDefault="0002224D">
    <w:pPr>
      <w:tabs>
        <w:tab w:val="center" w:pos="4818"/>
        <w:tab w:val="right" w:pos="9493"/>
        <w:tab w:val="right" w:pos="9637"/>
      </w:tabs>
      <w:rPr>
        <w:rFonts w:ascii="Arial" w:eastAsia="Arial" w:hAnsi="Arial" w:cs="Arial"/>
        <w:sz w:val="20"/>
        <w:szCs w:val="20"/>
      </w:rPr>
    </w:pPr>
    <w:r>
      <w:rPr>
        <w:rFonts w:ascii="Arial" w:eastAsia="Arial" w:hAnsi="Arial" w:cs="Arial"/>
        <w:sz w:val="20"/>
        <w:szCs w:val="20"/>
      </w:rPr>
      <w:t>Projet Maths-Infos – Cahier de conception générale</w:t>
    </w:r>
    <w:r>
      <w:rPr>
        <w:rFonts w:ascii="Arial" w:eastAsia="Arial" w:hAnsi="Arial" w:cs="Arial"/>
        <w:sz w:val="20"/>
        <w:szCs w:val="20"/>
      </w:rPr>
      <w:tab/>
    </w:r>
    <w:r>
      <w:rPr>
        <w:rFonts w:ascii="Arial" w:eastAsia="Arial" w:hAnsi="Arial" w:cs="Arial"/>
        <w:sz w:val="20"/>
        <w:szCs w:val="20"/>
      </w:rPr>
      <w:tab/>
    </w:r>
    <w:r>
      <w:fldChar w:fldCharType="begin"/>
    </w:r>
    <w:r>
      <w:instrText>PAGE</w:instrText>
    </w:r>
    <w:r>
      <w:fldChar w:fldCharType="separate"/>
    </w:r>
    <w:r w:rsidR="001A1445">
      <w:rPr>
        <w:noProof/>
      </w:rPr>
      <w:t>21</w:t>
    </w:r>
    <w:r>
      <w:fldChar w:fldCharType="end"/>
    </w:r>
    <w:r>
      <w:rPr>
        <w:rFonts w:ascii="Arial" w:eastAsia="Arial" w:hAnsi="Arial" w:cs="Arial"/>
        <w:sz w:val="20"/>
        <w:szCs w:val="20"/>
      </w:rPr>
      <w:t>/</w:t>
    </w:r>
    <w:r>
      <w:fldChar w:fldCharType="begin"/>
    </w:r>
    <w:r>
      <w:instrText>NUMPAGES</w:instrText>
    </w:r>
    <w:r>
      <w:fldChar w:fldCharType="separate"/>
    </w:r>
    <w:r w:rsidR="001A1445">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5A2" w:rsidRDefault="000B45A2">
      <w:r>
        <w:separator/>
      </w:r>
    </w:p>
  </w:footnote>
  <w:footnote w:type="continuationSeparator" w:id="0">
    <w:p w:rsidR="000B45A2" w:rsidRDefault="000B4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24D" w:rsidRDefault="0002224D">
    <w:pPr>
      <w:tabs>
        <w:tab w:val="center" w:pos="4818"/>
        <w:tab w:val="right" w:pos="9637"/>
        <w:tab w:val="right" w:pos="9663"/>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t>19/12/17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136"/>
    <w:multiLevelType w:val="multilevel"/>
    <w:tmpl w:val="A556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CB4FE0"/>
    <w:multiLevelType w:val="multilevel"/>
    <w:tmpl w:val="0E98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8325FD"/>
    <w:multiLevelType w:val="multilevel"/>
    <w:tmpl w:val="04A80CC2"/>
    <w:lvl w:ilvl="0">
      <w:start w:val="1"/>
      <w:numFmt w:val="decimal"/>
      <w:lvlText w:val=" %1."/>
      <w:lvlJc w:val="left"/>
      <w:pPr>
        <w:ind w:left="432" w:hanging="432"/>
      </w:pPr>
      <w:rPr>
        <w:rFonts w:ascii="Arial" w:eastAsia="Arial" w:hAnsi="Arial" w:cs="Arial"/>
        <w:sz w:val="32"/>
        <w:szCs w:val="32"/>
      </w:rPr>
    </w:lvl>
    <w:lvl w:ilvl="1">
      <w:start w:val="1"/>
      <w:numFmt w:val="upperLetter"/>
      <w:lvlText w:val="%2)"/>
      <w:lvlJc w:val="left"/>
      <w:pPr>
        <w:ind w:left="576" w:hanging="576"/>
      </w:pPr>
    </w:lvl>
    <w:lvl w:ilvl="2">
      <w:start w:val="1"/>
      <w:numFmt w:val="decimal"/>
      <w:lvlText w:val="%3."/>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F29D5"/>
    <w:rsid w:val="0002224D"/>
    <w:rsid w:val="000B45A2"/>
    <w:rsid w:val="00140444"/>
    <w:rsid w:val="001A1445"/>
    <w:rsid w:val="003F29D5"/>
    <w:rsid w:val="00954DBA"/>
    <w:rsid w:val="00FB5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4955"/>
  <w15:docId w15:val="{2233BA31-F3EA-4DA3-8FA7-885A3238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spacing w:before="240" w:after="120"/>
      <w:ind w:left="432" w:hanging="432"/>
      <w:outlineLvl w:val="0"/>
    </w:pPr>
    <w:rPr>
      <w:rFonts w:ascii="Arial" w:eastAsia="Arial" w:hAnsi="Arial" w:cs="Arial"/>
      <w:b/>
      <w:sz w:val="32"/>
      <w:szCs w:val="32"/>
    </w:rPr>
  </w:style>
  <w:style w:type="paragraph" w:styleId="Titre2">
    <w:name w:val="heading 2"/>
    <w:basedOn w:val="Normal"/>
    <w:next w:val="Normal"/>
    <w:pPr>
      <w:keepNext/>
      <w:spacing w:before="240" w:after="120"/>
      <w:ind w:left="576" w:hanging="576"/>
      <w:outlineLvl w:val="1"/>
    </w:pPr>
    <w:rPr>
      <w:rFonts w:ascii="Arial" w:eastAsia="Arial" w:hAnsi="Arial" w:cs="Arial"/>
      <w:b/>
      <w:i/>
      <w:sz w:val="28"/>
      <w:szCs w:val="28"/>
    </w:rPr>
  </w:style>
  <w:style w:type="paragraph" w:styleId="Titre3">
    <w:name w:val="heading 3"/>
    <w:basedOn w:val="Normal"/>
    <w:next w:val="Normal"/>
    <w:pPr>
      <w:keepNext/>
      <w:spacing w:before="240" w:after="120"/>
      <w:ind w:left="720" w:hanging="720"/>
      <w:outlineLvl w:val="2"/>
    </w:pPr>
    <w:rPr>
      <w:rFonts w:ascii="Arial" w:eastAsia="Arial" w:hAnsi="Arial" w:cs="Arial"/>
      <w:b/>
      <w:sz w:val="28"/>
      <w:szCs w:val="28"/>
    </w:rPr>
  </w:style>
  <w:style w:type="paragraph" w:styleId="Titre4">
    <w:name w:val="heading 4"/>
    <w:basedOn w:val="Normal"/>
    <w:next w:val="Normal"/>
    <w:pPr>
      <w:keepNext/>
      <w:spacing w:before="240" w:after="120"/>
      <w:ind w:left="864" w:hanging="864"/>
      <w:outlineLvl w:val="3"/>
    </w:pPr>
    <w:rPr>
      <w:rFonts w:ascii="Arial" w:eastAsia="Arial" w:hAnsi="Arial" w:cs="Arial"/>
      <w:b/>
      <w:i/>
    </w:rPr>
  </w:style>
  <w:style w:type="paragraph" w:styleId="Titre5">
    <w:name w:val="heading 5"/>
    <w:basedOn w:val="Normal"/>
    <w:next w:val="Normal"/>
    <w:pPr>
      <w:keepNext/>
      <w:spacing w:before="240" w:after="120"/>
      <w:ind w:left="1008" w:hanging="1008"/>
      <w:outlineLvl w:val="4"/>
    </w:pPr>
    <w:rPr>
      <w:rFonts w:ascii="Arial" w:eastAsia="Arial" w:hAnsi="Arial" w:cs="Arial"/>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paragraph" w:styleId="TM1">
    <w:name w:val="toc 1"/>
    <w:basedOn w:val="Normal"/>
    <w:next w:val="Normal"/>
    <w:autoRedefine/>
    <w:uiPriority w:val="39"/>
    <w:unhideWhenUsed/>
    <w:rsid w:val="00140444"/>
    <w:pPr>
      <w:spacing w:after="100"/>
    </w:pPr>
  </w:style>
  <w:style w:type="paragraph" w:styleId="TM2">
    <w:name w:val="toc 2"/>
    <w:basedOn w:val="Normal"/>
    <w:next w:val="Normal"/>
    <w:autoRedefine/>
    <w:uiPriority w:val="39"/>
    <w:unhideWhenUsed/>
    <w:rsid w:val="00140444"/>
    <w:pPr>
      <w:spacing w:after="100"/>
      <w:ind w:left="240"/>
    </w:pPr>
  </w:style>
  <w:style w:type="character" w:styleId="Lienhypertexte">
    <w:name w:val="Hyperlink"/>
    <w:basedOn w:val="Policepardfaut"/>
    <w:uiPriority w:val="99"/>
    <w:unhideWhenUsed/>
    <w:rsid w:val="001404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3281</Words>
  <Characters>18047</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JACQUIEZ</cp:lastModifiedBy>
  <cp:revision>5</cp:revision>
  <cp:lastPrinted>2017-12-22T09:24:00Z</cp:lastPrinted>
  <dcterms:created xsi:type="dcterms:W3CDTF">2017-12-22T09:10:00Z</dcterms:created>
  <dcterms:modified xsi:type="dcterms:W3CDTF">2017-12-22T09:24:00Z</dcterms:modified>
</cp:coreProperties>
</file>