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FD275" w14:textId="1ED52B13" w:rsidR="00FA43B4" w:rsidRPr="00304DCD" w:rsidRDefault="00FA43B4" w:rsidP="002B44A6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t>Description</w:t>
      </w:r>
    </w:p>
    <w:p w14:paraId="5AEB2700" w14:textId="79B3F11E" w:rsidR="00311A24" w:rsidRDefault="00311A24" w:rsidP="00471580">
      <w:pPr>
        <w:jc w:val="both"/>
      </w:pPr>
      <w:r w:rsidRPr="00311A24">
        <w:t xml:space="preserve">In this example, we will build a host-target (master-slave) communication system to exchange </w:t>
      </w:r>
      <w:r w:rsidR="00AD1683">
        <w:t xml:space="preserve">a row </w:t>
      </w:r>
      <w:r w:rsidRPr="00311A24">
        <w:t>vector—multiple scalar signals grouped as arrays (e.g., [1×3])—as illustrated in the diagram below.</w:t>
      </w:r>
    </w:p>
    <w:p w14:paraId="630CD423" w14:textId="77E4A70A" w:rsidR="00AD1683" w:rsidRPr="00AD1683" w:rsidRDefault="00FA43B4" w:rsidP="00145D79">
      <w:pPr>
        <w:jc w:val="both"/>
      </w:pPr>
      <w:r w:rsidRPr="00FA43B4">
        <w:t xml:space="preserve">The </w:t>
      </w:r>
      <w:r>
        <w:rPr>
          <w:rFonts w:hint="eastAsia"/>
        </w:rPr>
        <w:t>host model</w:t>
      </w:r>
      <w:r w:rsidRPr="00FA43B4">
        <w:t xml:space="preserve"> </w:t>
      </w:r>
      <w:r>
        <w:rPr>
          <w:rFonts w:hint="eastAsia"/>
        </w:rPr>
        <w:t xml:space="preserve">running in the master (PC) </w:t>
      </w:r>
      <w:r w:rsidRPr="00FA43B4">
        <w:t xml:space="preserve">will package and </w:t>
      </w:r>
      <w:r>
        <w:rPr>
          <w:rFonts w:hint="eastAsia"/>
        </w:rPr>
        <w:t>transmit</w:t>
      </w:r>
      <w:r w:rsidRPr="00FA43B4">
        <w:t xml:space="preserve"> data to the </w:t>
      </w:r>
      <w:r>
        <w:rPr>
          <w:rFonts w:hint="eastAsia"/>
        </w:rPr>
        <w:t xml:space="preserve">target model running in the </w:t>
      </w:r>
      <w:r w:rsidRPr="00FA43B4">
        <w:t>slave device (DL RCPCORE), including</w:t>
      </w:r>
      <w:r w:rsidR="00471580">
        <w:rPr>
          <w:rFonts w:hint="eastAsia"/>
        </w:rPr>
        <w:t xml:space="preserve"> </w:t>
      </w:r>
      <w:r w:rsidRPr="00FA43B4">
        <w:t xml:space="preserve">2 </w:t>
      </w:r>
      <w:r w:rsidR="00471580" w:rsidRPr="00FA43B4">
        <w:t>Boolean</w:t>
      </w:r>
      <w:r w:rsidRPr="00FA43B4">
        <w:t xml:space="preserve"> </w:t>
      </w:r>
      <w:r w:rsidR="00AD1683">
        <w:t xml:space="preserve">scalar </w:t>
      </w:r>
      <w:r w:rsidRPr="00FA43B4">
        <w:t>values</w:t>
      </w:r>
      <w:r w:rsidR="00145D79">
        <w:t xml:space="preserve">, </w:t>
      </w:r>
      <w:r w:rsidR="00311A24">
        <w:t xml:space="preserve">3 uint16 </w:t>
      </w:r>
      <w:r w:rsidR="00AD1683">
        <w:t xml:space="preserve">scalar </w:t>
      </w:r>
      <w:r w:rsidR="00311A24">
        <w:t>values</w:t>
      </w:r>
      <w:r w:rsidR="00145D79">
        <w:t xml:space="preserve"> and </w:t>
      </w:r>
      <w:r w:rsidR="00AD1683" w:rsidRPr="00AD1683">
        <w:t>1 one-way (target-host) uint16 scalar value</w:t>
      </w:r>
      <w:r w:rsidR="00145D79">
        <w:t>.</w:t>
      </w:r>
      <w:r w:rsidR="00AD1683" w:rsidRPr="00AD1683">
        <w:t xml:space="preserve"> </w:t>
      </w:r>
    </w:p>
    <w:p w14:paraId="57F1A105" w14:textId="77777777" w:rsidR="00311A24" w:rsidRPr="00FA43B4" w:rsidRDefault="00311A24" w:rsidP="00311A24">
      <w:pPr>
        <w:jc w:val="both"/>
      </w:pPr>
      <w:r w:rsidRPr="00FA43B4">
        <w:t>The DL RCPCORE (slave) will unpack the received data, perform simple processing, then package and return the processed data along with a discrete sawtooth waveform back to the master.</w:t>
      </w:r>
    </w:p>
    <w:p w14:paraId="3383AA3B" w14:textId="77777777" w:rsidR="00FA43B4" w:rsidRDefault="00FA43B4" w:rsidP="002B44A6">
      <w:pPr>
        <w:jc w:val="both"/>
      </w:pPr>
      <w:r w:rsidRPr="00FA43B4">
        <w:t>The master will then receive and unpack the data, display the results, and verify the correctness of the communication.</w:t>
      </w:r>
    </w:p>
    <w:p w14:paraId="369B00E7" w14:textId="77777777" w:rsidR="00AD1683" w:rsidRDefault="00AD1683" w:rsidP="00AD1683">
      <w:pPr>
        <w:pStyle w:val="Heading2"/>
        <w:rPr>
          <w:rFonts w:asciiTheme="minorHAnsi" w:hAnsiTheme="minorHAnsi" w:cs="Segoe UI Emoji"/>
          <w:b/>
          <w:bCs/>
          <w:color w:val="auto"/>
          <w:sz w:val="24"/>
          <w:szCs w:val="24"/>
        </w:rPr>
      </w:pPr>
      <w:r w:rsidRPr="00E84138">
        <w:rPr>
          <w:rFonts w:asciiTheme="minorHAnsi" w:hAnsiTheme="minorHAnsi" w:cs="Segoe UI Emoji"/>
          <w:b/>
          <w:bCs/>
          <w:color w:val="auto"/>
          <w:sz w:val="24"/>
          <w:szCs w:val="24"/>
        </w:rPr>
        <w:t>TX/RX Timing</w:t>
      </w:r>
      <w:r>
        <w:rPr>
          <w:rFonts w:asciiTheme="minorHAnsi" w:hAnsiTheme="minorHAnsi" w:cs="Segoe UI Emoji" w:hint="eastAsia"/>
          <w:b/>
          <w:bCs/>
          <w:color w:val="auto"/>
          <w:sz w:val="24"/>
          <w:szCs w:val="24"/>
        </w:rPr>
        <w:t xml:space="preserve"> &amp; Signal Dimensions</w:t>
      </w:r>
      <w:r w:rsidRPr="00E84138">
        <w:rPr>
          <w:rFonts w:asciiTheme="minorHAnsi" w:hAnsiTheme="minorHAnsi" w:cs="Segoe UI Emoji"/>
          <w:b/>
          <w:bCs/>
          <w:color w:val="auto"/>
          <w:sz w:val="24"/>
          <w:szCs w:val="24"/>
        </w:rPr>
        <w:t xml:space="preserve"> </w:t>
      </w:r>
    </w:p>
    <w:p w14:paraId="737E70A3" w14:textId="628BAB1D" w:rsidR="00AD1683" w:rsidRDefault="00AD1683" w:rsidP="00AD1683">
      <w:pPr>
        <w:spacing w:after="0"/>
      </w:pPr>
      <w:r w:rsidRPr="00E84138">
        <w:t>The host model performs a TX</w:t>
      </w:r>
      <w:r>
        <w:rPr>
          <w:rFonts w:hint="eastAsia"/>
        </w:rPr>
        <w:t xml:space="preserve"> [1x</w:t>
      </w:r>
      <w:r>
        <w:t>3</w:t>
      </w:r>
      <w:r>
        <w:rPr>
          <w:rFonts w:hint="eastAsia"/>
        </w:rPr>
        <w:t>]</w:t>
      </w:r>
      <w:r w:rsidRPr="00E84138">
        <w:t xml:space="preserve"> at regular intervals of 1e-4 s</w:t>
      </w:r>
      <w:r>
        <w:rPr>
          <w:rFonts w:hint="eastAsia"/>
        </w:rPr>
        <w:t>;</w:t>
      </w:r>
    </w:p>
    <w:p w14:paraId="54B40B6F" w14:textId="105839EB" w:rsidR="00AD1683" w:rsidRDefault="00AD1683" w:rsidP="00AD1683">
      <w:pPr>
        <w:spacing w:after="0"/>
      </w:pPr>
      <w:r w:rsidRPr="00E84138">
        <w:t xml:space="preserve">The target model performs RX </w:t>
      </w:r>
      <w:r>
        <w:rPr>
          <w:rFonts w:hint="eastAsia"/>
        </w:rPr>
        <w:t>[1x</w:t>
      </w:r>
      <w:r>
        <w:t>3</w:t>
      </w:r>
      <w:r>
        <w:rPr>
          <w:rFonts w:hint="eastAsia"/>
        </w:rPr>
        <w:t xml:space="preserve">] </w:t>
      </w:r>
      <w:r w:rsidRPr="00E84138">
        <w:t>at regular intervals of 1e-4 s</w:t>
      </w:r>
      <w:r>
        <w:rPr>
          <w:rFonts w:hint="eastAsia"/>
        </w:rPr>
        <w:t>;</w:t>
      </w:r>
    </w:p>
    <w:p w14:paraId="1A2782A9" w14:textId="1A684E71" w:rsidR="00AD1683" w:rsidRDefault="00AD1683" w:rsidP="00AD1683">
      <w:pPr>
        <w:spacing w:after="0"/>
      </w:pPr>
      <w:r w:rsidRPr="00E84138">
        <w:t xml:space="preserve">The target model performs TX </w:t>
      </w:r>
      <w:r>
        <w:rPr>
          <w:rFonts w:hint="eastAsia"/>
        </w:rPr>
        <w:t>[1x</w:t>
      </w:r>
      <w:r>
        <w:t>4</w:t>
      </w:r>
      <w:r>
        <w:rPr>
          <w:rFonts w:hint="eastAsia"/>
        </w:rPr>
        <w:t xml:space="preserve">] </w:t>
      </w:r>
      <w:r w:rsidRPr="00E84138">
        <w:t>at regular intervals of 1e-4 s</w:t>
      </w:r>
      <w:r>
        <w:rPr>
          <w:rFonts w:hint="eastAsia"/>
        </w:rPr>
        <w:t>;</w:t>
      </w:r>
    </w:p>
    <w:p w14:paraId="78CC3EFE" w14:textId="4BAB365C" w:rsidR="00AD1683" w:rsidRPr="00E84138" w:rsidRDefault="00AD1683" w:rsidP="00AD1683">
      <w:pPr>
        <w:spacing w:after="0"/>
      </w:pPr>
      <w:r w:rsidRPr="00E84138">
        <w:t xml:space="preserve">The host model performs RX </w:t>
      </w:r>
      <w:r>
        <w:rPr>
          <w:rFonts w:hint="eastAsia"/>
        </w:rPr>
        <w:t>[1x</w:t>
      </w:r>
      <w:r>
        <w:t>4</w:t>
      </w:r>
      <w:r>
        <w:rPr>
          <w:rFonts w:hint="eastAsia"/>
        </w:rPr>
        <w:t xml:space="preserve">] </w:t>
      </w:r>
      <w:r w:rsidRPr="00E84138">
        <w:t>at the same interval as the target TX</w:t>
      </w:r>
      <w:r>
        <w:rPr>
          <w:rFonts w:hint="eastAsia"/>
        </w:rPr>
        <w:t>, i.e. 1e-4 s.</w:t>
      </w:r>
    </w:p>
    <w:p w14:paraId="342E1952" w14:textId="178A4133" w:rsidR="00311A24" w:rsidRPr="00145D79" w:rsidRDefault="00145D79" w:rsidP="00145D79">
      <w:pPr>
        <w:jc w:val="center"/>
      </w:pPr>
      <w:r>
        <w:rPr>
          <w:noProof/>
        </w:rPr>
        <w:drawing>
          <wp:inline distT="0" distB="0" distL="0" distR="0" wp14:anchorId="5A7AF38E" wp14:editId="2DF40FAE">
            <wp:extent cx="5318567" cy="2685877"/>
            <wp:effectExtent l="0" t="0" r="0" b="635"/>
            <wp:docPr id="112323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39" cy="2690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11A24">
        <w:rPr>
          <w:rFonts w:cs="Segoe UI Emoji"/>
          <w:b/>
          <w:bCs/>
          <w:sz w:val="28"/>
          <w:szCs w:val="28"/>
        </w:rPr>
        <w:br w:type="page"/>
      </w:r>
    </w:p>
    <w:p w14:paraId="30B96152" w14:textId="38EE9746" w:rsidR="001C1875" w:rsidRDefault="005A2BA6" w:rsidP="002B44A6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5A2BA6">
        <w:rPr>
          <w:rFonts w:asciiTheme="minorHAnsi" w:hAnsiTheme="minorHAnsi" w:cs="Segoe UI Emoji"/>
          <w:b/>
          <w:bCs/>
          <w:sz w:val="28"/>
          <w:szCs w:val="28"/>
        </w:rPr>
        <w:lastRenderedPageBreak/>
        <w:t>Learning Objectives</w:t>
      </w:r>
    </w:p>
    <w:p w14:paraId="31399299" w14:textId="6D391681" w:rsidR="00862FE9" w:rsidRPr="00862FE9" w:rsidRDefault="00862FE9" w:rsidP="00862FE9">
      <w:pPr>
        <w:pStyle w:val="ListParagraph"/>
        <w:numPr>
          <w:ilvl w:val="0"/>
          <w:numId w:val="7"/>
        </w:numPr>
      </w:pPr>
      <w:r>
        <w:rPr>
          <w:rFonts w:hint="eastAsia"/>
        </w:rPr>
        <w:t>h</w:t>
      </w:r>
      <w:r w:rsidRPr="00862FE9">
        <w:t>ow to set up a host-target communication system that supports multiple data types and multiple signals</w:t>
      </w:r>
    </w:p>
    <w:p w14:paraId="3FDB0A5A" w14:textId="693C92BB" w:rsidR="00FA43B4" w:rsidRDefault="005A2BA6" w:rsidP="002B44A6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>u</w:t>
      </w:r>
      <w:r w:rsidR="002B44A6" w:rsidRPr="002B44A6">
        <w:t>nderstand and differentiate the host model and the target model through hands-on practice</w:t>
      </w:r>
    </w:p>
    <w:p w14:paraId="44270BF3" w14:textId="38E0B2B0" w:rsidR="005A2BA6" w:rsidRDefault="005A2BA6" w:rsidP="002B44A6">
      <w:pPr>
        <w:pStyle w:val="ListParagraph"/>
        <w:numPr>
          <w:ilvl w:val="0"/>
          <w:numId w:val="7"/>
        </w:numPr>
        <w:jc w:val="both"/>
      </w:pPr>
      <w:r w:rsidRPr="005A2BA6">
        <w:t xml:space="preserve">data </w:t>
      </w:r>
      <w:r w:rsidR="009C121D">
        <w:t>serialization</w:t>
      </w:r>
      <w:r w:rsidR="009C121D" w:rsidRPr="005A2BA6">
        <w:t xml:space="preserve"> </w:t>
      </w:r>
      <w:r w:rsidRPr="005A2BA6">
        <w:t xml:space="preserve">and </w:t>
      </w:r>
      <w:r w:rsidR="009C121D">
        <w:rPr>
          <w:rFonts w:hint="eastAsia"/>
        </w:rPr>
        <w:t>parsing</w:t>
      </w:r>
    </w:p>
    <w:p w14:paraId="2D8576DE" w14:textId="77777777" w:rsidR="009C121D" w:rsidRDefault="009C121D" w:rsidP="009C121D">
      <w:pPr>
        <w:pStyle w:val="ListParagraph"/>
        <w:numPr>
          <w:ilvl w:val="0"/>
          <w:numId w:val="7"/>
        </w:numPr>
        <w:jc w:val="both"/>
      </w:pPr>
      <w:r>
        <w:t xml:space="preserve">understand </w:t>
      </w:r>
      <w:r w:rsidRPr="00A76FD1">
        <w:t>the significance of time in communication</w:t>
      </w:r>
    </w:p>
    <w:p w14:paraId="5AF26029" w14:textId="4A0AD17F" w:rsidR="005A2BA6" w:rsidRDefault="005A2BA6" w:rsidP="002B44A6">
      <w:pPr>
        <w:pStyle w:val="ListParagraph"/>
        <w:numPr>
          <w:ilvl w:val="0"/>
          <w:numId w:val="7"/>
        </w:numPr>
        <w:jc w:val="both"/>
      </w:pPr>
      <w:r w:rsidRPr="005A2BA6">
        <w:t>dashboard development</w:t>
      </w:r>
    </w:p>
    <w:p w14:paraId="27510770" w14:textId="6BED9979" w:rsidR="00471580" w:rsidRDefault="0008723F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08723F">
        <w:rPr>
          <w:rFonts w:asciiTheme="minorHAnsi" w:hAnsiTheme="minorHAnsi" w:cs="Segoe UI Emoji"/>
          <w:b/>
          <w:bCs/>
          <w:sz w:val="28"/>
          <w:szCs w:val="28"/>
        </w:rPr>
        <w:t>Prior Knowledge</w:t>
      </w:r>
    </w:p>
    <w:p w14:paraId="3DA926A6" w14:textId="77777777" w:rsidR="005B7B62" w:rsidRDefault="005B7B62" w:rsidP="005B7B62">
      <w:pPr>
        <w:pStyle w:val="ListParagraph"/>
        <w:numPr>
          <w:ilvl w:val="0"/>
          <w:numId w:val="7"/>
        </w:numPr>
      </w:pPr>
      <w:r>
        <w:rPr>
          <w:rFonts w:hint="eastAsia"/>
        </w:rPr>
        <w:t>Create New Project</w:t>
      </w:r>
    </w:p>
    <w:p w14:paraId="1D3C7A5C" w14:textId="77777777" w:rsidR="005B7B62" w:rsidRDefault="005B7B62" w:rsidP="005B7B62">
      <w:pPr>
        <w:pStyle w:val="ListParagraph"/>
        <w:numPr>
          <w:ilvl w:val="0"/>
          <w:numId w:val="7"/>
        </w:numPr>
      </w:pPr>
      <w:r>
        <w:rPr>
          <w:rFonts w:hint="eastAsia"/>
        </w:rPr>
        <w:t>Control Model Settings</w:t>
      </w:r>
    </w:p>
    <w:p w14:paraId="342EDCE9" w14:textId="77777777" w:rsidR="005B7B62" w:rsidRDefault="005B7B62" w:rsidP="005B7B62">
      <w:pPr>
        <w:pStyle w:val="ListParagraph"/>
        <w:numPr>
          <w:ilvl w:val="0"/>
          <w:numId w:val="7"/>
        </w:numPr>
      </w:pPr>
      <w:r>
        <w:rPr>
          <w:rFonts w:hint="eastAsia"/>
        </w:rPr>
        <w:t>Host-Target Communication</w:t>
      </w:r>
    </w:p>
    <w:p w14:paraId="04DDA70C" w14:textId="77777777" w:rsidR="005B7B62" w:rsidRDefault="005B7B62" w:rsidP="005B7B62">
      <w:pPr>
        <w:pStyle w:val="ListParagraph"/>
        <w:numPr>
          <w:ilvl w:val="1"/>
          <w:numId w:val="7"/>
        </w:numPr>
      </w:pPr>
      <w:r>
        <w:rPr>
          <w:rFonts w:hint="eastAsia"/>
        </w:rPr>
        <w:t>Fundamentals</w:t>
      </w:r>
    </w:p>
    <w:p w14:paraId="173583D4" w14:textId="3807C371" w:rsidR="005B7B62" w:rsidRDefault="005B7B62" w:rsidP="005B7B62">
      <w:pPr>
        <w:pStyle w:val="ListParagraph"/>
        <w:numPr>
          <w:ilvl w:val="1"/>
          <w:numId w:val="7"/>
        </w:numPr>
      </w:pPr>
      <w:r>
        <w:t xml:space="preserve">Scalar </w:t>
      </w:r>
      <w:r w:rsidR="003E5475">
        <w:t>D</w:t>
      </w:r>
      <w:r>
        <w:t>emo</w:t>
      </w:r>
    </w:p>
    <w:p w14:paraId="17FA8AAE" w14:textId="77777777" w:rsidR="00247805" w:rsidRDefault="00247805" w:rsidP="00247805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/>
          <w:b/>
          <w:bCs/>
          <w:sz w:val="28"/>
          <w:szCs w:val="28"/>
        </w:rPr>
        <w:t>Demo Models</w:t>
      </w:r>
    </w:p>
    <w:p w14:paraId="01A701CB" w14:textId="77777777" w:rsidR="00247805" w:rsidRDefault="00247805" w:rsidP="00247805">
      <w:r w:rsidRPr="00E01FCB">
        <w:t>If you want to run the demo directly, please execute the following command</w:t>
      </w:r>
      <w:r>
        <w:rPr>
          <w:rFonts w:hint="eastAsia"/>
        </w:rPr>
        <w:t>:</w:t>
      </w:r>
    </w:p>
    <w:p w14:paraId="7EFC6E48" w14:textId="1E4E4C3D" w:rsidR="00247805" w:rsidRDefault="00247805" w:rsidP="00247805">
      <w:pPr>
        <w:jc w:val="center"/>
      </w:pPr>
      <w:proofErr w:type="spellStart"/>
      <w:r w:rsidRPr="00E01FCB">
        <w:rPr>
          <w:i/>
          <w:iCs/>
        </w:rPr>
        <w:t>openDLDemo</w:t>
      </w:r>
      <w:proofErr w:type="spellEnd"/>
      <w:r w:rsidRPr="00E01FCB">
        <w:rPr>
          <w:i/>
          <w:iCs/>
        </w:rPr>
        <w:t>('</w:t>
      </w:r>
      <w:proofErr w:type="spellStart"/>
      <w:r w:rsidRPr="00E01FCB">
        <w:rPr>
          <w:i/>
          <w:iCs/>
        </w:rPr>
        <w:t>comm_</w:t>
      </w:r>
      <w:r>
        <w:rPr>
          <w:i/>
          <w:iCs/>
        </w:rPr>
        <w:t>vector</w:t>
      </w:r>
      <w:proofErr w:type="spellEnd"/>
      <w:r w:rsidR="00A02ACA" w:rsidRPr="00E01FCB">
        <w:rPr>
          <w:i/>
          <w:iCs/>
        </w:rPr>
        <w:t>'</w:t>
      </w:r>
      <w:r w:rsidRPr="00E01FCB">
        <w:rPr>
          <w:i/>
          <w:iCs/>
        </w:rPr>
        <w:t>)</w:t>
      </w:r>
    </w:p>
    <w:p w14:paraId="30034C28" w14:textId="77777777" w:rsidR="00247805" w:rsidRDefault="00247805" w:rsidP="00247805"/>
    <w:p w14:paraId="14952468" w14:textId="77777777" w:rsidR="00471580" w:rsidRDefault="00471580">
      <w:r>
        <w:br w:type="page"/>
      </w:r>
    </w:p>
    <w:p w14:paraId="13391775" w14:textId="2502042C" w:rsidR="00C9288B" w:rsidRDefault="00C9288B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0. </w:t>
      </w:r>
      <w:r w:rsidR="00CE2BB3" w:rsidRPr="00CE2BB3">
        <w:rPr>
          <w:rFonts w:asciiTheme="minorHAnsi" w:hAnsiTheme="minorHAnsi" w:cs="Segoe UI Emoji"/>
          <w:b/>
          <w:bCs/>
          <w:sz w:val="28"/>
          <w:szCs w:val="28"/>
        </w:rPr>
        <w:t>Model creation &amp; parameter settings</w:t>
      </w:r>
    </w:p>
    <w:p w14:paraId="619ACC50" w14:textId="77777777" w:rsidR="00CE2BB3" w:rsidRDefault="00CE2BB3" w:rsidP="00CE2BB3">
      <w:r w:rsidRPr="0036537D">
        <w:t xml:space="preserve">Create new host and target models using the </w:t>
      </w:r>
      <w:proofErr w:type="spellStart"/>
      <w:r w:rsidRPr="0036537D">
        <w:rPr>
          <w:i/>
          <w:iCs/>
        </w:rPr>
        <w:t>CreateNew</w:t>
      </w:r>
      <w:proofErr w:type="spellEnd"/>
      <w:r w:rsidRPr="0036537D">
        <w:t xml:space="preserve"> command.</w:t>
      </w:r>
    </w:p>
    <w:p w14:paraId="482639EA" w14:textId="38C71CF8" w:rsidR="00C9288B" w:rsidRDefault="00C9288B" w:rsidP="00C9288B">
      <w:r w:rsidRPr="00C9288B">
        <w:t xml:space="preserve">Click on </w:t>
      </w:r>
      <w:r w:rsidR="0042311C" w:rsidRPr="00C9288B">
        <w:t>'</w:t>
      </w:r>
      <w:r w:rsidR="0042311C" w:rsidRPr="008E3E7C">
        <w:rPr>
          <w:rFonts w:ascii="Segoe UI Emoji" w:hAnsi="Segoe UI Emoji" w:cs="Segoe UI Emoji"/>
          <w:color w:val="000000" w:themeColor="text1"/>
        </w:rPr>
        <w:t>📌</w:t>
      </w:r>
      <w:r w:rsidR="0042311C" w:rsidRPr="008E3E7C">
        <w:t>Cl</w:t>
      </w:r>
      <w:r w:rsidR="0042311C" w:rsidRPr="008E3E7C">
        <w:rPr>
          <w:color w:val="000000" w:themeColor="text1"/>
        </w:rPr>
        <w:t xml:space="preserve">ick </w:t>
      </w:r>
      <w:r w:rsidR="0042311C" w:rsidRPr="008E3E7C">
        <w:t>here to edit model parameters</w:t>
      </w:r>
      <w:r w:rsidRPr="00C9288B">
        <w:t>' to edit the parameters.</w:t>
      </w:r>
    </w:p>
    <w:p w14:paraId="05801508" w14:textId="7C431054" w:rsidR="00C9288B" w:rsidRDefault="00C9288B" w:rsidP="00C9288B">
      <w:r w:rsidRPr="00C9288B">
        <w:t xml:space="preserve">Set the model base sample time </w:t>
      </w:r>
      <w:r w:rsidRPr="00C9288B">
        <w:rPr>
          <w:b/>
          <w:bCs/>
        </w:rPr>
        <w:t>Ts</w:t>
      </w:r>
      <w:r w:rsidRPr="00C9288B">
        <w:t xml:space="preserve"> (which here corresponds to the transmission interval) and the </w:t>
      </w:r>
      <w:r w:rsidRPr="00C9288B">
        <w:rPr>
          <w:b/>
          <w:bCs/>
        </w:rPr>
        <w:t>COM port</w:t>
      </w:r>
      <w:r w:rsidRPr="00C9288B">
        <w:t xml:space="preserve"> recognized by the hardware in Device Manager.</w:t>
      </w:r>
    </w:p>
    <w:p w14:paraId="40BFA40A" w14:textId="56EDE0D0" w:rsidR="00C9288B" w:rsidRDefault="00C9288B" w:rsidP="00C9288B">
      <w:pPr>
        <w:jc w:val="center"/>
      </w:pPr>
      <w:r>
        <w:rPr>
          <w:noProof/>
        </w:rPr>
        <w:drawing>
          <wp:inline distT="0" distB="0" distL="0" distR="0" wp14:anchorId="302D3680" wp14:editId="0438F85C">
            <wp:extent cx="3086761" cy="1741733"/>
            <wp:effectExtent l="0" t="0" r="0" b="0"/>
            <wp:docPr id="6312603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6035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054" cy="17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0CA" w14:textId="3C755D32" w:rsidR="00CE2BB3" w:rsidRPr="00C9288B" w:rsidRDefault="00CE2BB3" w:rsidP="00C9288B">
      <w:pPr>
        <w:jc w:val="center"/>
      </w:pPr>
      <w:r>
        <w:rPr>
          <w:noProof/>
        </w:rPr>
        <w:drawing>
          <wp:inline distT="0" distB="0" distL="0" distR="0" wp14:anchorId="7D850BB8" wp14:editId="741F99C3">
            <wp:extent cx="3029276" cy="3829050"/>
            <wp:effectExtent l="0" t="0" r="0" b="0"/>
            <wp:docPr id="8197598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5980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996" cy="38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F7C0" w14:textId="619A7F23" w:rsidR="001A4157" w:rsidRDefault="001A4157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1. </w:t>
      </w:r>
      <w:r w:rsidR="009F46E0" w:rsidRPr="009F46E0">
        <w:rPr>
          <w:rFonts w:asciiTheme="minorHAnsi" w:hAnsiTheme="minorHAnsi" w:cs="Segoe UI Emoji"/>
          <w:b/>
          <w:bCs/>
          <w:sz w:val="28"/>
          <w:szCs w:val="28"/>
        </w:rPr>
        <w:t>Create controlled variables</w:t>
      </w:r>
    </w:p>
    <w:p w14:paraId="609CA104" w14:textId="0CDF8FB6" w:rsidR="005B49A4" w:rsidRDefault="009F46E0" w:rsidP="005B49A4">
      <w:pPr>
        <w:jc w:val="center"/>
      </w:pPr>
      <w:r>
        <w:rPr>
          <w:noProof/>
        </w:rPr>
        <w:drawing>
          <wp:inline distT="0" distB="0" distL="0" distR="0" wp14:anchorId="6A7F72E0" wp14:editId="60F0A762">
            <wp:extent cx="5760000" cy="2908800"/>
            <wp:effectExtent l="0" t="0" r="0" b="6350"/>
            <wp:docPr id="1853449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E1285" w14:textId="6DBD2920" w:rsidR="00231D7A" w:rsidRDefault="00231D7A" w:rsidP="00231D7A">
      <w:pPr>
        <w:jc w:val="both"/>
      </w:pPr>
      <w:r w:rsidRPr="005B49A4">
        <w:t>First, we add the corresponding control variables to the host model according to the</w:t>
      </w:r>
      <w:r w:rsidR="00D706E5">
        <w:t xml:space="preserve"> requirements</w:t>
      </w:r>
      <w:r w:rsidRPr="005B49A4">
        <w:t>.</w:t>
      </w:r>
    </w:p>
    <w:p w14:paraId="43F14002" w14:textId="1602ABCE" w:rsidR="00D706E5" w:rsidRDefault="00D706E5" w:rsidP="00D706E5">
      <w:pPr>
        <w:jc w:val="center"/>
      </w:pPr>
      <w:r>
        <w:rPr>
          <w:noProof/>
        </w:rPr>
        <w:drawing>
          <wp:inline distT="0" distB="0" distL="0" distR="0" wp14:anchorId="7F85BF2B" wp14:editId="2EE5B46E">
            <wp:extent cx="1145893" cy="2906250"/>
            <wp:effectExtent l="0" t="0" r="0" b="8890"/>
            <wp:docPr id="1770218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180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3092" cy="29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4496" w14:textId="2AE74B5A" w:rsidR="00251FC8" w:rsidRDefault="00251FC8">
      <w:r>
        <w:br w:type="page"/>
      </w:r>
    </w:p>
    <w:p w14:paraId="04E2DCEF" w14:textId="5A5969E8" w:rsidR="00C91CF3" w:rsidRDefault="00C91CF3" w:rsidP="00C91CF3">
      <w:pPr>
        <w:pStyle w:val="Heading1"/>
        <w:jc w:val="both"/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2. </w:t>
      </w:r>
      <w:r w:rsidR="00D706E5" w:rsidRPr="00D706E5">
        <w:rPr>
          <w:rFonts w:asciiTheme="minorHAnsi" w:hAnsiTheme="minorHAnsi" w:cs="Segoe UI Emoji"/>
          <w:b/>
          <w:bCs/>
          <w:sz w:val="28"/>
          <w:szCs w:val="28"/>
        </w:rPr>
        <w:t>Serialize multiple same-type signals into a single signal</w:t>
      </w:r>
    </w:p>
    <w:p w14:paraId="62F0F785" w14:textId="3D58CAF1" w:rsidR="00231D7A" w:rsidRDefault="00251FC8" w:rsidP="00CC50C2">
      <w:pPr>
        <w:jc w:val="center"/>
      </w:pPr>
      <w:r>
        <w:rPr>
          <w:noProof/>
        </w:rPr>
        <w:drawing>
          <wp:inline distT="0" distB="0" distL="0" distR="0" wp14:anchorId="27947A27" wp14:editId="053F1AB8">
            <wp:extent cx="5760000" cy="2908800"/>
            <wp:effectExtent l="0" t="0" r="0" b="6350"/>
            <wp:docPr id="1878437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B3D05" w14:textId="46EBDFDE" w:rsidR="005B49A4" w:rsidRDefault="005B49A4" w:rsidP="005B49A4">
      <w:pPr>
        <w:jc w:val="both"/>
      </w:pPr>
      <w:r w:rsidRPr="005B49A4">
        <w:t xml:space="preserve">Use the </w:t>
      </w:r>
      <w:r w:rsidR="00463A6D" w:rsidRPr="00463A6D">
        <w:rPr>
          <w:b/>
          <w:bCs/>
        </w:rPr>
        <w:t>'</w:t>
      </w:r>
      <w:r w:rsidRPr="00463A6D">
        <w:rPr>
          <w:b/>
          <w:bCs/>
        </w:rPr>
        <w:t>Serialize Boolean into Single</w:t>
      </w:r>
      <w:r w:rsidR="00463A6D" w:rsidRPr="00463A6D">
        <w:rPr>
          <w:b/>
          <w:bCs/>
        </w:rPr>
        <w:t>'</w:t>
      </w:r>
      <w:r w:rsidRPr="005B49A4">
        <w:t xml:space="preserve"> block </w:t>
      </w:r>
      <w:r w:rsidR="00CC50C2">
        <w:rPr>
          <w:rFonts w:hint="eastAsia"/>
        </w:rPr>
        <w:t xml:space="preserve">and the </w:t>
      </w:r>
      <w:r w:rsidR="00CC50C2" w:rsidRPr="00463A6D">
        <w:rPr>
          <w:b/>
          <w:bCs/>
        </w:rPr>
        <w:t xml:space="preserve">'Serialize </w:t>
      </w:r>
      <w:r w:rsidR="00CC50C2">
        <w:rPr>
          <w:rFonts w:hint="eastAsia"/>
          <w:b/>
          <w:bCs/>
        </w:rPr>
        <w:t>Uint16</w:t>
      </w:r>
      <w:r w:rsidR="00CC50C2" w:rsidRPr="00463A6D">
        <w:rPr>
          <w:b/>
          <w:bCs/>
        </w:rPr>
        <w:t xml:space="preserve"> into Single'</w:t>
      </w:r>
      <w:r w:rsidR="00CC50C2" w:rsidRPr="005B49A4">
        <w:t xml:space="preserve"> </w:t>
      </w:r>
      <w:r w:rsidR="00CC50C2">
        <w:rPr>
          <w:rFonts w:hint="eastAsia"/>
        </w:rPr>
        <w:t xml:space="preserve"> block </w:t>
      </w:r>
      <w:r w:rsidRPr="005B49A4">
        <w:t xml:space="preserve">to combine multiple </w:t>
      </w:r>
      <w:r w:rsidRPr="00463A6D">
        <w:rPr>
          <w:b/>
          <w:bCs/>
        </w:rPr>
        <w:t>Boolean</w:t>
      </w:r>
      <w:r w:rsidRPr="005B49A4">
        <w:t xml:space="preserve"> </w:t>
      </w:r>
      <w:r w:rsidR="00CC50C2">
        <w:rPr>
          <w:rFonts w:hint="eastAsia"/>
        </w:rPr>
        <w:t xml:space="preserve">and </w:t>
      </w:r>
      <w:r w:rsidR="00CC50C2" w:rsidRPr="00CC50C2">
        <w:rPr>
          <w:rFonts w:hint="eastAsia"/>
          <w:b/>
          <w:bCs/>
        </w:rPr>
        <w:t>uint16</w:t>
      </w:r>
      <w:r w:rsidR="00CC50C2">
        <w:rPr>
          <w:rFonts w:hint="eastAsia"/>
        </w:rPr>
        <w:t xml:space="preserve"> </w:t>
      </w:r>
      <w:r w:rsidRPr="005B49A4">
        <w:t xml:space="preserve">signals into </w:t>
      </w:r>
      <w:r w:rsidRPr="00463A6D">
        <w:rPr>
          <w:b/>
          <w:bCs/>
        </w:rPr>
        <w:t>single</w:t>
      </w:r>
      <w:r w:rsidRPr="005B49A4">
        <w:t>-precision value</w:t>
      </w:r>
      <w:r w:rsidR="00CC50C2">
        <w:rPr>
          <w:rFonts w:hint="eastAsia"/>
        </w:rPr>
        <w:t>s</w:t>
      </w:r>
      <w:r w:rsidRPr="005B49A4">
        <w:t>.</w:t>
      </w:r>
      <w:r w:rsidR="00B96FC4">
        <w:rPr>
          <w:rFonts w:hint="eastAsia"/>
        </w:rPr>
        <w:t xml:space="preserve"> </w:t>
      </w:r>
    </w:p>
    <w:p w14:paraId="05CBF1E0" w14:textId="62AA65B6" w:rsidR="003433EC" w:rsidRDefault="003433EC" w:rsidP="00463A6D">
      <w:pPr>
        <w:jc w:val="center"/>
      </w:pPr>
      <w:r>
        <w:rPr>
          <w:noProof/>
        </w:rPr>
        <w:drawing>
          <wp:inline distT="0" distB="0" distL="0" distR="0" wp14:anchorId="3ABA2162" wp14:editId="2E8445EA">
            <wp:extent cx="3171641" cy="2378730"/>
            <wp:effectExtent l="0" t="0" r="0" b="2540"/>
            <wp:docPr id="23990140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1401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4473" cy="23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DDC5" w14:textId="77777777" w:rsidR="003433EC" w:rsidRDefault="003433EC">
      <w:r>
        <w:br w:type="page"/>
      </w:r>
    </w:p>
    <w:p w14:paraId="456B2F35" w14:textId="77777777" w:rsidR="003433EC" w:rsidRPr="00E07563" w:rsidRDefault="003433EC" w:rsidP="00E0756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E07563"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3. </w:t>
      </w:r>
      <w:r w:rsidRPr="00E07563">
        <w:rPr>
          <w:rFonts w:asciiTheme="minorHAnsi" w:hAnsiTheme="minorHAnsi" w:cs="Segoe UI Emoji"/>
          <w:b/>
          <w:bCs/>
          <w:sz w:val="28"/>
          <w:szCs w:val="28"/>
        </w:rPr>
        <w:t xml:space="preserve">Unify all types into single type </w:t>
      </w:r>
    </w:p>
    <w:p w14:paraId="3BFED6D3" w14:textId="03C8DDA7" w:rsidR="003433EC" w:rsidRDefault="003433EC" w:rsidP="003433EC">
      <w:pPr>
        <w:jc w:val="both"/>
      </w:pPr>
      <w:r w:rsidRPr="00B96FC4">
        <w:t>Unify all data types to single precision</w:t>
      </w:r>
      <w:r>
        <w:t xml:space="preserve"> with the </w:t>
      </w:r>
      <w:r w:rsidRPr="003433EC">
        <w:rPr>
          <w:b/>
          <w:bCs/>
        </w:rPr>
        <w:t xml:space="preserve">'data type conversion' </w:t>
      </w:r>
      <w:r w:rsidRPr="003433EC">
        <w:t>block</w:t>
      </w:r>
      <w:r>
        <w:t>.</w:t>
      </w:r>
    </w:p>
    <w:p w14:paraId="4AD99A68" w14:textId="77777777" w:rsidR="00614D25" w:rsidRDefault="003433EC" w:rsidP="003433EC">
      <w:pPr>
        <w:jc w:val="center"/>
        <w:rPr>
          <w:rFonts w:cs="Segoe UI Emoji"/>
          <w:b/>
          <w:bCs/>
          <w:sz w:val="28"/>
          <w:szCs w:val="28"/>
        </w:rPr>
      </w:pPr>
      <w:r>
        <w:rPr>
          <w:rFonts w:cs="Segoe UI Emoji"/>
          <w:b/>
          <w:bCs/>
          <w:noProof/>
          <w:sz w:val="28"/>
          <w:szCs w:val="28"/>
        </w:rPr>
        <w:drawing>
          <wp:inline distT="0" distB="0" distL="0" distR="0" wp14:anchorId="7E228652" wp14:editId="16CE5928">
            <wp:extent cx="5760000" cy="2908800"/>
            <wp:effectExtent l="0" t="0" r="0" b="6350"/>
            <wp:docPr id="312246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82703B" w14:textId="5724757B" w:rsidR="003433EC" w:rsidRDefault="00614D25" w:rsidP="003433EC">
      <w:pPr>
        <w:jc w:val="center"/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CBBDB82" wp14:editId="58BB2ECB">
            <wp:extent cx="2498569" cy="694047"/>
            <wp:effectExtent l="0" t="0" r="0" b="0"/>
            <wp:docPr id="545984191" name="Picture 1" descr="A black and white diagram with a black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4191" name="Picture 1" descr="A black and white diagram with a black arrow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0099" cy="6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3EC">
        <w:rPr>
          <w:rFonts w:cs="Segoe UI Emoji"/>
          <w:b/>
          <w:bCs/>
          <w:sz w:val="28"/>
          <w:szCs w:val="28"/>
        </w:rPr>
        <w:br w:type="page"/>
      </w:r>
    </w:p>
    <w:p w14:paraId="29DC4345" w14:textId="0688E4C2" w:rsidR="00B96FC4" w:rsidRDefault="00B96FC4" w:rsidP="00CB0D51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614D25">
        <w:rPr>
          <w:rFonts w:asciiTheme="minorHAnsi" w:hAnsiTheme="minorHAnsi" w:cs="Segoe UI Emoji"/>
          <w:b/>
          <w:bCs/>
          <w:sz w:val="28"/>
          <w:szCs w:val="28"/>
        </w:rPr>
        <w:t>4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614D25" w:rsidRPr="00614D25">
        <w:rPr>
          <w:rFonts w:asciiTheme="minorHAnsi" w:hAnsiTheme="minorHAnsi" w:cs="Segoe UI Emoji"/>
          <w:b/>
          <w:bCs/>
          <w:sz w:val="28"/>
          <w:szCs w:val="28"/>
        </w:rPr>
        <w:t>Mux multiple signals of the same type</w:t>
      </w:r>
    </w:p>
    <w:p w14:paraId="7FD5A50B" w14:textId="15B808B1" w:rsidR="00B96FC4" w:rsidRDefault="00614D25" w:rsidP="00B96FC4">
      <w:pPr>
        <w:jc w:val="center"/>
      </w:pPr>
      <w:r>
        <w:rPr>
          <w:noProof/>
        </w:rPr>
        <w:drawing>
          <wp:inline distT="0" distB="0" distL="0" distR="0" wp14:anchorId="60B7D26E" wp14:editId="695902D3">
            <wp:extent cx="5760000" cy="2908800"/>
            <wp:effectExtent l="0" t="0" r="0" b="6350"/>
            <wp:docPr id="619055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D204D" w14:textId="2EA9F041" w:rsidR="00B96FC4" w:rsidRDefault="00B96FC4" w:rsidP="00B96FC4">
      <w:pPr>
        <w:jc w:val="both"/>
      </w:pPr>
      <w:r w:rsidRPr="00B96FC4">
        <w:t>Use a</w:t>
      </w:r>
      <w:r w:rsidRPr="00B96FC4">
        <w:rPr>
          <w:b/>
          <w:bCs/>
        </w:rPr>
        <w:t xml:space="preserve"> 'Mux' </w:t>
      </w:r>
      <w:r w:rsidRPr="00B96FC4">
        <w:t xml:space="preserve">block to multiplex </w:t>
      </w:r>
      <w:r>
        <w:rPr>
          <w:rFonts w:hint="eastAsia"/>
        </w:rPr>
        <w:t>the three</w:t>
      </w:r>
      <w:r w:rsidRPr="00B96FC4">
        <w:t xml:space="preserve"> single-type signals into a [1×3] vector in preparation for transmission (TX).</w:t>
      </w:r>
    </w:p>
    <w:p w14:paraId="71ED1A2F" w14:textId="688D7124" w:rsidR="00B96FC4" w:rsidRPr="00B96FC4" w:rsidRDefault="001408D1" w:rsidP="00B96FC4">
      <w:pPr>
        <w:jc w:val="center"/>
      </w:pPr>
      <w:r>
        <w:rPr>
          <w:noProof/>
        </w:rPr>
        <w:drawing>
          <wp:inline distT="0" distB="0" distL="0" distR="0" wp14:anchorId="153A6519" wp14:editId="714DF53D">
            <wp:extent cx="2743200" cy="3487783"/>
            <wp:effectExtent l="0" t="0" r="0" b="0"/>
            <wp:docPr id="210168323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3230" name="Picture 1" descr="A computer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064" cy="34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A64" w14:textId="0B494A76" w:rsidR="00CB0D51" w:rsidRDefault="00CB0D51" w:rsidP="00CB0D51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1408D1">
        <w:rPr>
          <w:rFonts w:asciiTheme="minorHAnsi" w:hAnsiTheme="minorHAnsi" w:cs="Segoe UI Emoji"/>
          <w:b/>
          <w:bCs/>
          <w:sz w:val="28"/>
          <w:szCs w:val="28"/>
        </w:rPr>
        <w:t>5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>Host-to-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t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 xml:space="preserve">arget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t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>ransmission</w:t>
      </w:r>
    </w:p>
    <w:p w14:paraId="5978CA80" w14:textId="7501D210" w:rsidR="00231D7A" w:rsidRDefault="001408D1" w:rsidP="00231D7A">
      <w:pPr>
        <w:jc w:val="center"/>
      </w:pPr>
      <w:r>
        <w:rPr>
          <w:noProof/>
        </w:rPr>
        <w:drawing>
          <wp:inline distT="0" distB="0" distL="0" distR="0" wp14:anchorId="6B6EDB46" wp14:editId="4125FC9E">
            <wp:extent cx="5760000" cy="2908800"/>
            <wp:effectExtent l="0" t="0" r="0" b="6350"/>
            <wp:docPr id="1608722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02C48" w14:textId="23CBC9B4" w:rsidR="00231D7A" w:rsidRDefault="00231D7A" w:rsidP="00043C5D">
      <w:pPr>
        <w:jc w:val="both"/>
      </w:pPr>
      <w:r>
        <w:rPr>
          <w:rFonts w:hint="eastAsia"/>
        </w:rPr>
        <w:t xml:space="preserve">In the </w:t>
      </w:r>
      <w:r w:rsidRPr="00231D7A">
        <w:rPr>
          <w:rFonts w:hint="eastAsia"/>
          <w:b/>
          <w:bCs/>
        </w:rPr>
        <w:t>host model</w:t>
      </w:r>
      <w:r>
        <w:rPr>
          <w:rFonts w:hint="eastAsia"/>
        </w:rPr>
        <w:t xml:space="preserve">, place the </w:t>
      </w:r>
      <w:r w:rsidR="00CB2D7C" w:rsidRPr="00043C5D">
        <w:rPr>
          <w:b/>
          <w:bCs/>
        </w:rPr>
        <w:t>'</w:t>
      </w:r>
      <w:r>
        <w:rPr>
          <w:rFonts w:hint="eastAsia"/>
          <w:b/>
          <w:bCs/>
        </w:rPr>
        <w:t>Host</w:t>
      </w:r>
      <w:r w:rsidRPr="00043C5D">
        <w:rPr>
          <w:b/>
          <w:bCs/>
        </w:rPr>
        <w:t xml:space="preserve"> </w:t>
      </w:r>
      <w:r>
        <w:rPr>
          <w:rFonts w:hint="eastAsia"/>
          <w:b/>
          <w:bCs/>
        </w:rPr>
        <w:t>T</w:t>
      </w:r>
      <w:r w:rsidRPr="00043C5D">
        <w:rPr>
          <w:b/>
          <w:bCs/>
        </w:rPr>
        <w:t>X'</w:t>
      </w:r>
      <w:r w:rsidRPr="00231D7A">
        <w:t xml:space="preserve"> </w:t>
      </w:r>
      <w:r w:rsidRPr="00043C5D">
        <w:t>block</w:t>
      </w:r>
      <w:r>
        <w:rPr>
          <w:rFonts w:hint="eastAsia"/>
        </w:rPr>
        <w:t>.</w:t>
      </w:r>
      <w:r w:rsidR="00BC614B" w:rsidRPr="00BC614B">
        <w:t xml:space="preserve"> The transmission rate will follow the sampling interval of the controlled variables.</w:t>
      </w:r>
    </w:p>
    <w:p w14:paraId="4F95044E" w14:textId="2F4F79EC" w:rsidR="00BC614B" w:rsidRPr="00231D7A" w:rsidRDefault="001408D1" w:rsidP="00BC614B">
      <w:pPr>
        <w:jc w:val="center"/>
      </w:pPr>
      <w:r>
        <w:rPr>
          <w:noProof/>
        </w:rPr>
        <w:drawing>
          <wp:inline distT="0" distB="0" distL="0" distR="0" wp14:anchorId="1705211D" wp14:editId="3B7C5BC3">
            <wp:extent cx="2326511" cy="1676978"/>
            <wp:effectExtent l="0" t="0" r="0" b="0"/>
            <wp:docPr id="436094939" name="Picture 1" descr="A diagram of a single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4939" name="Picture 1" descr="A diagram of a single serv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6307" cy="16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180F" w14:textId="1E8E951B" w:rsidR="00C9288B" w:rsidRDefault="00043C5D" w:rsidP="00C9288B">
      <w:pPr>
        <w:jc w:val="both"/>
      </w:pPr>
      <w:r w:rsidRPr="00043C5D">
        <w:t xml:space="preserve">In the </w:t>
      </w:r>
      <w:r w:rsidRPr="00C9288B">
        <w:rPr>
          <w:b/>
          <w:bCs/>
        </w:rPr>
        <w:t>target model</w:t>
      </w:r>
      <w:r w:rsidRPr="00043C5D">
        <w:t xml:space="preserve">, place the </w:t>
      </w:r>
      <w:r w:rsidRPr="00043C5D">
        <w:rPr>
          <w:b/>
          <w:bCs/>
        </w:rPr>
        <w:t>'Target RX'</w:t>
      </w:r>
      <w:r w:rsidRPr="00043C5D">
        <w:t xml:space="preserve"> block. </w:t>
      </w:r>
      <w:r w:rsidR="00C9288B" w:rsidRPr="00C9288B">
        <w:t xml:space="preserve">Since </w:t>
      </w:r>
      <w:r w:rsidR="00B96FC4">
        <w:rPr>
          <w:rFonts w:hint="eastAsia"/>
        </w:rPr>
        <w:t>a vector of [1x3] will be transmitted from the host model</w:t>
      </w:r>
      <w:r w:rsidR="00C9288B" w:rsidRPr="00C9288B">
        <w:t xml:space="preserve">, the number of columns (i.e., the number of single-type signals) at the RX end on the target is set to </w:t>
      </w:r>
      <w:r w:rsidR="00B96FC4">
        <w:rPr>
          <w:rFonts w:hint="eastAsia"/>
        </w:rPr>
        <w:t>3</w:t>
      </w:r>
      <w:r w:rsidR="00C9288B" w:rsidRPr="00C9288B">
        <w:t>. The reception interval is identical to the transmission interval.</w:t>
      </w:r>
    </w:p>
    <w:p w14:paraId="2CF16F3F" w14:textId="498DDAF6" w:rsidR="00C9288B" w:rsidRDefault="001408D1" w:rsidP="00C9288B">
      <w:pPr>
        <w:jc w:val="center"/>
      </w:pPr>
      <w:r w:rsidRPr="001408D1">
        <w:rPr>
          <w:noProof/>
        </w:rPr>
        <w:drawing>
          <wp:inline distT="0" distB="0" distL="0" distR="0" wp14:anchorId="6215F6C4" wp14:editId="7346B0BE">
            <wp:extent cx="3055716" cy="2101017"/>
            <wp:effectExtent l="0" t="0" r="0" b="0"/>
            <wp:docPr id="1167721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117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053" cy="21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DB4" w14:textId="4F2C5225" w:rsidR="00C9288B" w:rsidRDefault="00C9288B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D23866">
        <w:rPr>
          <w:rFonts w:asciiTheme="minorHAnsi" w:hAnsiTheme="minorHAnsi" w:cs="Segoe UI Emoji"/>
          <w:b/>
          <w:bCs/>
          <w:sz w:val="28"/>
          <w:szCs w:val="28"/>
        </w:rPr>
        <w:t>6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proofErr w:type="spellStart"/>
      <w:r w:rsidR="00D23866" w:rsidRPr="00D23866">
        <w:rPr>
          <w:rFonts w:asciiTheme="minorHAnsi" w:hAnsiTheme="minorHAnsi" w:cs="Segoe UI Emoji"/>
          <w:b/>
          <w:bCs/>
          <w:sz w:val="28"/>
          <w:szCs w:val="28"/>
        </w:rPr>
        <w:t>Demux</w:t>
      </w:r>
      <w:proofErr w:type="spellEnd"/>
      <w:r w:rsidR="00D23866" w:rsidRPr="00D23866">
        <w:rPr>
          <w:rFonts w:asciiTheme="minorHAnsi" w:hAnsiTheme="minorHAnsi" w:cs="Segoe UI Emoji"/>
          <w:b/>
          <w:bCs/>
          <w:sz w:val="28"/>
          <w:szCs w:val="28"/>
        </w:rPr>
        <w:t xml:space="preserve"> multiple signals of the same type</w:t>
      </w:r>
    </w:p>
    <w:p w14:paraId="42B985E9" w14:textId="092BE14C" w:rsidR="00C9288B" w:rsidRDefault="00D23866" w:rsidP="00C9288B">
      <w:pPr>
        <w:jc w:val="center"/>
      </w:pPr>
      <w:r>
        <w:rPr>
          <w:noProof/>
        </w:rPr>
        <w:drawing>
          <wp:inline distT="0" distB="0" distL="0" distR="0" wp14:anchorId="41E81514" wp14:editId="22F58CC4">
            <wp:extent cx="5760000" cy="2908800"/>
            <wp:effectExtent l="0" t="0" r="0" b="6350"/>
            <wp:docPr id="1857773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F5DA7" w14:textId="77777777" w:rsidR="00467C88" w:rsidRPr="00467C88" w:rsidRDefault="00467C88" w:rsidP="00467C88">
      <w:pPr>
        <w:jc w:val="both"/>
      </w:pPr>
      <w:r w:rsidRPr="00467C88">
        <w:t xml:space="preserve">Use the </w:t>
      </w:r>
      <w:r w:rsidRPr="00467C88">
        <w:rPr>
          <w:b/>
          <w:bCs/>
        </w:rPr>
        <w:t>'</w:t>
      </w:r>
      <w:proofErr w:type="spellStart"/>
      <w:r w:rsidRPr="00467C88">
        <w:rPr>
          <w:b/>
          <w:bCs/>
        </w:rPr>
        <w:t>Demux</w:t>
      </w:r>
      <w:proofErr w:type="spellEnd"/>
      <w:r w:rsidRPr="00467C88">
        <w:rPr>
          <w:b/>
          <w:bCs/>
        </w:rPr>
        <w:t>'</w:t>
      </w:r>
      <w:r w:rsidRPr="00467C88">
        <w:t xml:space="preserve"> block to split a [1×3] vector into three [1×1] scalar signals.</w:t>
      </w:r>
    </w:p>
    <w:p w14:paraId="17B73D4D" w14:textId="1D649789" w:rsidR="00A54E78" w:rsidRDefault="00A54E78" w:rsidP="00A54E78">
      <w:pPr>
        <w:jc w:val="center"/>
      </w:pPr>
      <w:r>
        <w:rPr>
          <w:noProof/>
        </w:rPr>
        <w:drawing>
          <wp:inline distT="0" distB="0" distL="0" distR="0" wp14:anchorId="3716242F" wp14:editId="73030598">
            <wp:extent cx="1313727" cy="2349253"/>
            <wp:effectExtent l="0" t="0" r="1270" b="0"/>
            <wp:docPr id="2110292285" name="Picture 1" descr="A black lin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92285" name="Picture 1" descr="A black line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7408" cy="23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24DA26" w14:textId="52C4266E" w:rsidR="00A54E78" w:rsidRDefault="00A54E78" w:rsidP="00A54E78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>
        <w:rPr>
          <w:rFonts w:asciiTheme="minorHAnsi" w:hAnsiTheme="minorHAnsi" w:cs="Segoe UI Emoji"/>
          <w:b/>
          <w:bCs/>
          <w:sz w:val="28"/>
          <w:szCs w:val="28"/>
        </w:rPr>
        <w:t>7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Pr="00A54E78">
        <w:rPr>
          <w:rFonts w:asciiTheme="minorHAnsi" w:hAnsiTheme="minorHAnsi" w:cs="Segoe UI Emoji"/>
          <w:b/>
          <w:bCs/>
          <w:sz w:val="28"/>
          <w:szCs w:val="28"/>
        </w:rPr>
        <w:t>Parse and data type convert to recover the controlled variables</w:t>
      </w:r>
    </w:p>
    <w:p w14:paraId="217A8B54" w14:textId="4CBC66A8" w:rsidR="00A54E78" w:rsidRDefault="00A54E78" w:rsidP="00A54E78">
      <w:pPr>
        <w:jc w:val="center"/>
      </w:pPr>
      <w:r>
        <w:rPr>
          <w:noProof/>
        </w:rPr>
        <w:drawing>
          <wp:inline distT="0" distB="0" distL="0" distR="0" wp14:anchorId="2ACC6CEC" wp14:editId="3EE99B3F">
            <wp:extent cx="5760000" cy="2908800"/>
            <wp:effectExtent l="0" t="0" r="0" b="6350"/>
            <wp:docPr id="4502996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08968" w14:textId="5B45D7F4" w:rsidR="00467C88" w:rsidRDefault="009B3A0A" w:rsidP="00467C88">
      <w:r w:rsidRPr="009B3A0A">
        <w:t xml:space="preserve">Use the </w:t>
      </w:r>
      <w:r w:rsidRPr="009B3A0A">
        <w:rPr>
          <w:b/>
          <w:bCs/>
        </w:rPr>
        <w:t>'Parse Single into Boolean'</w:t>
      </w:r>
      <w:r w:rsidRPr="009B3A0A">
        <w:t xml:space="preserve"> block to convert a </w:t>
      </w:r>
      <w:r w:rsidRPr="009B3A0A">
        <w:rPr>
          <w:b/>
          <w:bCs/>
        </w:rPr>
        <w:t>single</w:t>
      </w:r>
      <w:r w:rsidRPr="009B3A0A">
        <w:t xml:space="preserve">-type signal into multiple </w:t>
      </w:r>
      <w:r w:rsidRPr="009B3A0A">
        <w:rPr>
          <w:b/>
          <w:bCs/>
        </w:rPr>
        <w:t>Boolean</w:t>
      </w:r>
      <w:r w:rsidRPr="009B3A0A">
        <w:t xml:space="preserve"> signals and extract the controlled variables from the corresponding channels.</w:t>
      </w:r>
    </w:p>
    <w:p w14:paraId="207F1BA7" w14:textId="41DAAB5E" w:rsidR="00D23866" w:rsidRDefault="00D23866" w:rsidP="00D23866">
      <w:r w:rsidRPr="009B3A0A">
        <w:t xml:space="preserve">Use the </w:t>
      </w:r>
      <w:r w:rsidRPr="009B3A0A">
        <w:rPr>
          <w:b/>
          <w:bCs/>
        </w:rPr>
        <w:t>'</w:t>
      </w:r>
      <w:r w:rsidRPr="00D23866">
        <w:t xml:space="preserve"> </w:t>
      </w:r>
      <w:r>
        <w:rPr>
          <w:b/>
          <w:bCs/>
        </w:rPr>
        <w:t>P</w:t>
      </w:r>
      <w:r w:rsidRPr="00D23866">
        <w:rPr>
          <w:b/>
          <w:bCs/>
        </w:rPr>
        <w:t xml:space="preserve">arse </w:t>
      </w:r>
      <w:r>
        <w:rPr>
          <w:b/>
          <w:bCs/>
        </w:rPr>
        <w:t>S</w:t>
      </w:r>
      <w:r w:rsidRPr="00D23866">
        <w:rPr>
          <w:b/>
          <w:bCs/>
        </w:rPr>
        <w:t xml:space="preserve">ingle into </w:t>
      </w:r>
      <w:r>
        <w:rPr>
          <w:b/>
          <w:bCs/>
        </w:rPr>
        <w:t>U</w:t>
      </w:r>
      <w:r w:rsidRPr="00D23866">
        <w:rPr>
          <w:b/>
          <w:bCs/>
        </w:rPr>
        <w:t>int16</w:t>
      </w:r>
      <w:r w:rsidRPr="009B3A0A">
        <w:rPr>
          <w:b/>
          <w:bCs/>
        </w:rPr>
        <w:t>'</w:t>
      </w:r>
      <w:r w:rsidRPr="009B3A0A">
        <w:t xml:space="preserve"> block to convert a </w:t>
      </w:r>
      <w:r w:rsidRPr="009B3A0A">
        <w:rPr>
          <w:b/>
          <w:bCs/>
        </w:rPr>
        <w:t>single</w:t>
      </w:r>
      <w:r w:rsidRPr="009B3A0A">
        <w:t xml:space="preserve">-type signal into </w:t>
      </w:r>
      <w:r>
        <w:t>2</w:t>
      </w:r>
      <w:r w:rsidRPr="009B3A0A">
        <w:t xml:space="preserve"> </w:t>
      </w:r>
      <w:r>
        <w:rPr>
          <w:b/>
          <w:bCs/>
        </w:rPr>
        <w:t>uint16</w:t>
      </w:r>
      <w:r w:rsidRPr="009B3A0A">
        <w:t xml:space="preserve"> signals and extract the controlled variables from the corresponding channels.</w:t>
      </w:r>
    </w:p>
    <w:p w14:paraId="2C429BB0" w14:textId="565E80FA" w:rsidR="00467C88" w:rsidRPr="00467C88" w:rsidRDefault="00467C88" w:rsidP="00467C88">
      <w:r w:rsidRPr="00467C88">
        <w:t xml:space="preserve">Use the </w:t>
      </w:r>
      <w:r w:rsidRPr="009B3A0A">
        <w:rPr>
          <w:b/>
          <w:bCs/>
        </w:rPr>
        <w:t>'</w:t>
      </w:r>
      <w:r w:rsidRPr="00467C88">
        <w:rPr>
          <w:b/>
          <w:bCs/>
        </w:rPr>
        <w:t>Data Type Conversion</w:t>
      </w:r>
      <w:r w:rsidRPr="009B3A0A">
        <w:rPr>
          <w:b/>
          <w:bCs/>
        </w:rPr>
        <w:t>'</w:t>
      </w:r>
      <w:r w:rsidRPr="00467C88">
        <w:t xml:space="preserve"> block to restore the data to its original type.</w:t>
      </w:r>
    </w:p>
    <w:p w14:paraId="25B10514" w14:textId="2E6FC876" w:rsidR="00C9288B" w:rsidRPr="00C9288B" w:rsidRDefault="00E07563" w:rsidP="00467C88">
      <w:pPr>
        <w:jc w:val="center"/>
      </w:pPr>
      <w:r>
        <w:rPr>
          <w:noProof/>
        </w:rPr>
        <w:drawing>
          <wp:inline distT="0" distB="0" distL="0" distR="0" wp14:anchorId="116A1A3B" wp14:editId="692327FD">
            <wp:extent cx="2320724" cy="3157448"/>
            <wp:effectExtent l="0" t="0" r="3810" b="5080"/>
            <wp:docPr id="523141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4126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49" cy="31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5C63" w14:textId="77777777" w:rsidR="00467C88" w:rsidRDefault="00467C8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1AC05CB2" w14:textId="41FEC566" w:rsidR="00E514FC" w:rsidRDefault="00E514FC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A54E78">
        <w:rPr>
          <w:rFonts w:asciiTheme="minorHAnsi" w:hAnsiTheme="minorHAnsi" w:cs="Segoe UI Emoji"/>
          <w:b/>
          <w:bCs/>
          <w:sz w:val="28"/>
          <w:szCs w:val="28"/>
        </w:rPr>
        <w:t>8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A54E78" w:rsidRPr="00A54E78">
        <w:rPr>
          <w:rFonts w:asciiTheme="minorHAnsi" w:hAnsiTheme="minorHAnsi" w:cs="Segoe UI Emoji"/>
          <w:b/>
          <w:bCs/>
          <w:sz w:val="28"/>
          <w:szCs w:val="28"/>
        </w:rPr>
        <w:t>Signal processing</w:t>
      </w:r>
    </w:p>
    <w:p w14:paraId="64DF02DD" w14:textId="4990E68B" w:rsidR="00467C88" w:rsidRDefault="00A54E78" w:rsidP="009B3A0A">
      <w:pPr>
        <w:jc w:val="center"/>
      </w:pPr>
      <w:r>
        <w:rPr>
          <w:noProof/>
        </w:rPr>
        <w:drawing>
          <wp:inline distT="0" distB="0" distL="0" distR="0" wp14:anchorId="4D9E87F1" wp14:editId="4F27A4C9">
            <wp:extent cx="5760000" cy="2908800"/>
            <wp:effectExtent l="0" t="0" r="0" b="6350"/>
            <wp:docPr id="948613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0F151" w14:textId="77777777" w:rsidR="00467C88" w:rsidRDefault="00467C88" w:rsidP="00467C88">
      <w:pPr>
        <w:jc w:val="both"/>
      </w:pPr>
      <w:r w:rsidRPr="009B3A0A">
        <w:t>Invert Boolean signals a1 and a2 to obtain _a1 and _a2.</w:t>
      </w:r>
    </w:p>
    <w:p w14:paraId="5A41D417" w14:textId="77777777" w:rsidR="00467C88" w:rsidRDefault="00467C88" w:rsidP="00467C88">
      <w:pPr>
        <w:jc w:val="both"/>
      </w:pPr>
      <w:r w:rsidRPr="00467C88">
        <w:t>Add 1 to b1 and b2 to get b1+1 and b2+1.</w:t>
      </w:r>
    </w:p>
    <w:p w14:paraId="2F32476A" w14:textId="77777777" w:rsidR="00467C88" w:rsidRPr="00467C88" w:rsidRDefault="00467C88" w:rsidP="00467C88">
      <w:pPr>
        <w:jc w:val="both"/>
      </w:pPr>
      <w:r w:rsidRPr="00467C88">
        <w:t>Multiply c by 2 to get c*2.</w:t>
      </w:r>
    </w:p>
    <w:p w14:paraId="065A50DA" w14:textId="46AB5163" w:rsidR="009B3A0A" w:rsidRDefault="00A54E78" w:rsidP="009B3A0A">
      <w:pPr>
        <w:jc w:val="center"/>
      </w:pPr>
      <w:r>
        <w:rPr>
          <w:noProof/>
        </w:rPr>
        <w:drawing>
          <wp:inline distT="0" distB="0" distL="0" distR="0" wp14:anchorId="355E20ED" wp14:editId="482C68E5">
            <wp:extent cx="3464624" cy="3231054"/>
            <wp:effectExtent l="0" t="0" r="2540" b="7620"/>
            <wp:docPr id="1464759133" name="Picture 1" descr="A computer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59133" name="Picture 1" descr="A computer diagram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5" cy="32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66AF" w14:textId="0AA39E5B" w:rsidR="009B3A0A" w:rsidRDefault="009B3A0A" w:rsidP="009B3A0A">
      <w:pPr>
        <w:jc w:val="center"/>
      </w:pPr>
    </w:p>
    <w:p w14:paraId="4C51E01C" w14:textId="77777777" w:rsidR="00A54E78" w:rsidRDefault="00A54E7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10C0C2D5" w14:textId="29241551" w:rsidR="00A54E78" w:rsidRDefault="00A54E78" w:rsidP="00A54E78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>
        <w:rPr>
          <w:rFonts w:asciiTheme="minorHAnsi" w:hAnsiTheme="minorHAnsi" w:cs="Segoe UI Emoji"/>
          <w:b/>
          <w:bCs/>
          <w:sz w:val="28"/>
          <w:szCs w:val="28"/>
        </w:rPr>
        <w:t>9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Pr="00A54E78">
        <w:rPr>
          <w:rFonts w:asciiTheme="minorHAnsi" w:hAnsiTheme="minorHAnsi" w:cs="Segoe UI Emoji"/>
          <w:b/>
          <w:bCs/>
          <w:sz w:val="28"/>
          <w:szCs w:val="28"/>
        </w:rPr>
        <w:t>Create the counter</w:t>
      </w:r>
    </w:p>
    <w:p w14:paraId="584ED387" w14:textId="77777777" w:rsidR="00171FD6" w:rsidRDefault="00A54E78" w:rsidP="00A54E78">
      <w:pPr>
        <w:jc w:val="center"/>
        <w:rPr>
          <w:rFonts w:cs="Segoe UI Emoji"/>
          <w:b/>
          <w:bCs/>
          <w:sz w:val="28"/>
          <w:szCs w:val="28"/>
        </w:rPr>
      </w:pPr>
      <w:r>
        <w:rPr>
          <w:rFonts w:cs="Segoe UI Emoji"/>
          <w:b/>
          <w:bCs/>
          <w:noProof/>
          <w:sz w:val="28"/>
          <w:szCs w:val="28"/>
        </w:rPr>
        <w:drawing>
          <wp:inline distT="0" distB="0" distL="0" distR="0" wp14:anchorId="17169CF5" wp14:editId="2BD96C97">
            <wp:extent cx="5760000" cy="2908800"/>
            <wp:effectExtent l="0" t="0" r="0" b="6350"/>
            <wp:docPr id="1217481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15CF36" w14:textId="77777777" w:rsidR="00171FD6" w:rsidRDefault="00171FD6" w:rsidP="00E07563">
      <w:pPr>
        <w:jc w:val="both"/>
      </w:pPr>
      <w:r w:rsidRPr="005B49A4">
        <w:t xml:space="preserve">Use the </w:t>
      </w:r>
      <w:r w:rsidRPr="00463A6D">
        <w:rPr>
          <w:b/>
          <w:bCs/>
        </w:rPr>
        <w:t>'</w:t>
      </w:r>
      <w:r>
        <w:rPr>
          <w:rFonts w:hint="eastAsia"/>
          <w:b/>
          <w:bCs/>
        </w:rPr>
        <w:t>Counter Limited</w:t>
      </w:r>
      <w:r w:rsidRPr="00463A6D">
        <w:rPr>
          <w:b/>
          <w:bCs/>
        </w:rPr>
        <w:t>'</w:t>
      </w:r>
      <w:r w:rsidRPr="005B49A4">
        <w:t xml:space="preserve"> block </w:t>
      </w:r>
      <w:r>
        <w:rPr>
          <w:rFonts w:hint="eastAsia"/>
        </w:rPr>
        <w:t xml:space="preserve">to create a discrete sawtooth waveform ranging from 1 to 100 with sample time of 1e-4s. </w:t>
      </w:r>
      <w:r w:rsidRPr="008009B8">
        <w:t>Convert the final output into single type to be consistent with the other serialized signals.</w:t>
      </w:r>
    </w:p>
    <w:p w14:paraId="7622A718" w14:textId="5052E5B2" w:rsidR="00A54E78" w:rsidRDefault="00784CC1" w:rsidP="00A54E78">
      <w:pPr>
        <w:jc w:val="center"/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742CCB6" wp14:editId="5A13D5F7">
            <wp:extent cx="3534344" cy="2544728"/>
            <wp:effectExtent l="0" t="0" r="9525" b="8255"/>
            <wp:docPr id="24957303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3034" name="Picture 1" descr="A diagram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1374" cy="25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E78">
        <w:rPr>
          <w:rFonts w:cs="Segoe UI Emoji"/>
          <w:b/>
          <w:bCs/>
          <w:sz w:val="28"/>
          <w:szCs w:val="28"/>
        </w:rPr>
        <w:br w:type="page"/>
      </w:r>
    </w:p>
    <w:p w14:paraId="6FFA66F4" w14:textId="0D0E2F94" w:rsidR="00E514FC" w:rsidRDefault="00E514FC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784CC1">
        <w:rPr>
          <w:rFonts w:asciiTheme="minorHAnsi" w:hAnsiTheme="minorHAnsi" w:cs="Segoe UI Emoji"/>
          <w:b/>
          <w:bCs/>
          <w:sz w:val="28"/>
          <w:szCs w:val="28"/>
        </w:rPr>
        <w:t>10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784CC1" w:rsidRPr="00784CC1">
        <w:rPr>
          <w:rFonts w:asciiTheme="minorHAnsi" w:hAnsiTheme="minorHAnsi" w:cs="Segoe UI Emoji"/>
          <w:b/>
          <w:bCs/>
          <w:sz w:val="28"/>
          <w:szCs w:val="28"/>
        </w:rPr>
        <w:t>Serialize and unify all types into single</w:t>
      </w:r>
    </w:p>
    <w:p w14:paraId="4DB1F6E1" w14:textId="3CE8A2A1" w:rsidR="00EE1D4D" w:rsidRDefault="00784CC1" w:rsidP="00EE1D4D">
      <w:pPr>
        <w:jc w:val="center"/>
      </w:pPr>
      <w:r>
        <w:rPr>
          <w:noProof/>
        </w:rPr>
        <w:drawing>
          <wp:inline distT="0" distB="0" distL="0" distR="0" wp14:anchorId="42CE7BEA" wp14:editId="0DEBD866">
            <wp:extent cx="5760000" cy="2908800"/>
            <wp:effectExtent l="0" t="0" r="0" b="6350"/>
            <wp:docPr id="1414542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6D8B6" w14:textId="77777777" w:rsidR="008009B8" w:rsidRDefault="008009B8" w:rsidP="008009B8">
      <w:pPr>
        <w:jc w:val="both"/>
      </w:pPr>
      <w:r w:rsidRPr="005B49A4">
        <w:t xml:space="preserve">Use the </w:t>
      </w:r>
      <w:r w:rsidRPr="00463A6D">
        <w:rPr>
          <w:b/>
          <w:bCs/>
        </w:rPr>
        <w:t>'Serialize Boolean into Single'</w:t>
      </w:r>
      <w:r w:rsidRPr="005B49A4">
        <w:t xml:space="preserve"> block </w:t>
      </w:r>
      <w:r>
        <w:rPr>
          <w:rFonts w:hint="eastAsia"/>
        </w:rPr>
        <w:t xml:space="preserve">and the </w:t>
      </w:r>
      <w:r w:rsidRPr="00463A6D">
        <w:rPr>
          <w:b/>
          <w:bCs/>
        </w:rPr>
        <w:t xml:space="preserve">'Serialize </w:t>
      </w:r>
      <w:r>
        <w:rPr>
          <w:rFonts w:hint="eastAsia"/>
          <w:b/>
          <w:bCs/>
        </w:rPr>
        <w:t>Uint16</w:t>
      </w:r>
      <w:r w:rsidRPr="00463A6D">
        <w:rPr>
          <w:b/>
          <w:bCs/>
        </w:rPr>
        <w:t xml:space="preserve"> into Single'</w:t>
      </w:r>
      <w:r w:rsidRPr="005B49A4">
        <w:t xml:space="preserve"> </w:t>
      </w:r>
      <w:r>
        <w:rPr>
          <w:rFonts w:hint="eastAsia"/>
        </w:rPr>
        <w:t xml:space="preserve"> block </w:t>
      </w:r>
      <w:r w:rsidRPr="005B49A4">
        <w:t xml:space="preserve">to combine multiple </w:t>
      </w:r>
      <w:r w:rsidRPr="00463A6D">
        <w:rPr>
          <w:b/>
          <w:bCs/>
        </w:rPr>
        <w:t>Boolean</w:t>
      </w:r>
      <w:r w:rsidRPr="005B49A4">
        <w:t xml:space="preserve"> </w:t>
      </w:r>
      <w:r>
        <w:rPr>
          <w:rFonts w:hint="eastAsia"/>
        </w:rPr>
        <w:t xml:space="preserve">and </w:t>
      </w:r>
      <w:r w:rsidRPr="00CC50C2">
        <w:rPr>
          <w:rFonts w:hint="eastAsia"/>
          <w:b/>
          <w:bCs/>
        </w:rPr>
        <w:t>uint16</w:t>
      </w:r>
      <w:r>
        <w:rPr>
          <w:rFonts w:hint="eastAsia"/>
        </w:rPr>
        <w:t xml:space="preserve"> </w:t>
      </w:r>
      <w:r w:rsidRPr="005B49A4">
        <w:t xml:space="preserve">signals into </w:t>
      </w:r>
      <w:r w:rsidRPr="00463A6D">
        <w:rPr>
          <w:b/>
          <w:bCs/>
        </w:rPr>
        <w:t>single</w:t>
      </w:r>
      <w:r w:rsidRPr="005B49A4">
        <w:t>-precision value</w:t>
      </w:r>
      <w:r>
        <w:rPr>
          <w:rFonts w:hint="eastAsia"/>
        </w:rPr>
        <w:t>s</w:t>
      </w:r>
      <w:r w:rsidRPr="005B49A4">
        <w:t>.</w:t>
      </w:r>
      <w:r>
        <w:rPr>
          <w:rFonts w:hint="eastAsia"/>
        </w:rPr>
        <w:t xml:space="preserve"> </w:t>
      </w:r>
    </w:p>
    <w:p w14:paraId="0C04994F" w14:textId="77777777" w:rsidR="008009B8" w:rsidRDefault="008009B8" w:rsidP="008009B8">
      <w:pPr>
        <w:jc w:val="both"/>
      </w:pPr>
      <w:r w:rsidRPr="00B96FC4">
        <w:t>Unify all data types to single precision.</w:t>
      </w:r>
    </w:p>
    <w:p w14:paraId="076EA442" w14:textId="2D893270" w:rsidR="001C35D3" w:rsidRDefault="00784CC1" w:rsidP="00043C5D">
      <w:pPr>
        <w:jc w:val="center"/>
      </w:pPr>
      <w:r>
        <w:rPr>
          <w:noProof/>
        </w:rPr>
        <w:drawing>
          <wp:inline distT="0" distB="0" distL="0" distR="0" wp14:anchorId="0360AE09" wp14:editId="568548B4">
            <wp:extent cx="2957531" cy="3848582"/>
            <wp:effectExtent l="0" t="0" r="0" b="0"/>
            <wp:docPr id="207123628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36286" name="Picture 1" descr="A computer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235" cy="385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F05" w14:textId="77777777" w:rsidR="000C56A3" w:rsidRDefault="000C56A3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2616B066" w14:textId="4AE4E89C" w:rsidR="008009B8" w:rsidRDefault="008009B8" w:rsidP="008009B8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A9425F">
        <w:rPr>
          <w:rFonts w:cs="Segoe UI Emoji"/>
          <w:b/>
          <w:bCs/>
          <w:sz w:val="28"/>
          <w:szCs w:val="28"/>
        </w:rPr>
        <w:t>11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A9425F" w:rsidRPr="00A9425F">
        <w:rPr>
          <w:rFonts w:asciiTheme="minorHAnsi" w:hAnsiTheme="minorHAnsi" w:cs="Segoe UI Emoji"/>
          <w:b/>
          <w:bCs/>
          <w:sz w:val="28"/>
          <w:szCs w:val="28"/>
        </w:rPr>
        <w:t>Mux multiple signals of the same type</w:t>
      </w:r>
    </w:p>
    <w:p w14:paraId="4F79F96B" w14:textId="695A51C0" w:rsidR="008009B8" w:rsidRDefault="00A9425F" w:rsidP="008009B8">
      <w:pPr>
        <w:jc w:val="center"/>
      </w:pPr>
      <w:r>
        <w:rPr>
          <w:noProof/>
        </w:rPr>
        <w:drawing>
          <wp:inline distT="0" distB="0" distL="0" distR="0" wp14:anchorId="015437BC" wp14:editId="7C4C15C3">
            <wp:extent cx="5760000" cy="2908800"/>
            <wp:effectExtent l="0" t="0" r="0" b="6350"/>
            <wp:docPr id="711839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6258D6" w14:textId="0DBB706B" w:rsidR="008009B8" w:rsidRDefault="008009B8" w:rsidP="008009B8">
      <w:pPr>
        <w:jc w:val="both"/>
      </w:pPr>
      <w:r w:rsidRPr="00B96FC4">
        <w:t>Use a</w:t>
      </w:r>
      <w:r w:rsidRPr="00B96FC4">
        <w:rPr>
          <w:b/>
          <w:bCs/>
        </w:rPr>
        <w:t xml:space="preserve"> 'Mux' </w:t>
      </w:r>
      <w:r w:rsidRPr="00B96FC4">
        <w:t xml:space="preserve">block to multiplex </w:t>
      </w:r>
      <w:r>
        <w:rPr>
          <w:rFonts w:hint="eastAsia"/>
        </w:rPr>
        <w:t>the four</w:t>
      </w:r>
      <w:r w:rsidRPr="00B96FC4">
        <w:t xml:space="preserve"> single-type signals into a [1×</w:t>
      </w:r>
      <w:r>
        <w:rPr>
          <w:rFonts w:hint="eastAsia"/>
        </w:rPr>
        <w:t>4</w:t>
      </w:r>
      <w:r w:rsidRPr="00B96FC4">
        <w:t>] vector in preparation for transmission (TX).</w:t>
      </w:r>
    </w:p>
    <w:p w14:paraId="0E4EBEF8" w14:textId="0625AE59" w:rsidR="008009B8" w:rsidRDefault="00A9425F" w:rsidP="008009B8">
      <w:pPr>
        <w:jc w:val="center"/>
      </w:pPr>
      <w:r>
        <w:rPr>
          <w:noProof/>
        </w:rPr>
        <w:drawing>
          <wp:inline distT="0" distB="0" distL="0" distR="0" wp14:anchorId="6E9E4640" wp14:editId="449F1E0C">
            <wp:extent cx="2227846" cy="3530278"/>
            <wp:effectExtent l="0" t="0" r="1270" b="0"/>
            <wp:docPr id="1270403047" name="Picture 1" descr="A diagram of a si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3047" name="Picture 1" descr="A diagram of a singl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2429" cy="35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67D" w14:textId="78F6D0D9" w:rsidR="008009B8" w:rsidRDefault="008009B8" w:rsidP="008009B8">
      <w:pPr>
        <w:rPr>
          <w:rFonts w:cs="Segoe UI Emoji"/>
          <w:b/>
          <w:bCs/>
          <w:sz w:val="28"/>
          <w:szCs w:val="28"/>
        </w:rPr>
      </w:pPr>
    </w:p>
    <w:p w14:paraId="79605DE1" w14:textId="77777777" w:rsidR="008009B8" w:rsidRDefault="008009B8">
      <w:pPr>
        <w:rPr>
          <w:rFonts w:cs="Segoe UI Emoji"/>
          <w:b/>
          <w:bCs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57171A97" w14:textId="569863C9" w:rsidR="001C35D3" w:rsidRPr="00E07563" w:rsidRDefault="001C35D3" w:rsidP="00E0756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E07563"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8009B8" w:rsidRPr="00E07563">
        <w:rPr>
          <w:rFonts w:asciiTheme="minorHAnsi" w:hAnsiTheme="minorHAnsi" w:cs="Segoe UI Emoji" w:hint="eastAsia"/>
          <w:b/>
          <w:bCs/>
          <w:sz w:val="28"/>
          <w:szCs w:val="28"/>
        </w:rPr>
        <w:t>1</w:t>
      </w:r>
      <w:r w:rsidR="00A9425F" w:rsidRPr="00E07563">
        <w:rPr>
          <w:rFonts w:asciiTheme="minorHAnsi" w:hAnsiTheme="minorHAnsi" w:cs="Segoe UI Emoji"/>
          <w:b/>
          <w:bCs/>
          <w:sz w:val="28"/>
          <w:szCs w:val="28"/>
        </w:rPr>
        <w:t>2</w:t>
      </w:r>
      <w:r w:rsidRPr="00E07563"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EE1D4D" w:rsidRPr="00E07563">
        <w:rPr>
          <w:rFonts w:asciiTheme="minorHAnsi" w:hAnsiTheme="minorHAnsi" w:cs="Segoe UI Emoji"/>
          <w:b/>
          <w:bCs/>
          <w:sz w:val="28"/>
          <w:szCs w:val="28"/>
        </w:rPr>
        <w:t>Target-to-host transmission</w:t>
      </w:r>
    </w:p>
    <w:p w14:paraId="16AF4285" w14:textId="40F71689" w:rsidR="00EE1D4D" w:rsidRDefault="00A9425F" w:rsidP="00EE1D4D">
      <w:pPr>
        <w:jc w:val="center"/>
      </w:pPr>
      <w:r>
        <w:rPr>
          <w:noProof/>
        </w:rPr>
        <w:drawing>
          <wp:inline distT="0" distB="0" distL="0" distR="0" wp14:anchorId="460C6818" wp14:editId="7AA3E318">
            <wp:extent cx="5760000" cy="2908800"/>
            <wp:effectExtent l="0" t="0" r="0" b="6350"/>
            <wp:docPr id="1399399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8E759" w14:textId="25428B36" w:rsidR="00821F55" w:rsidRDefault="00A9425F" w:rsidP="00821F55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171914" wp14:editId="172ED4BC">
            <wp:simplePos x="0" y="0"/>
            <wp:positionH relativeFrom="margin">
              <wp:align>right</wp:align>
            </wp:positionH>
            <wp:positionV relativeFrom="paragraph">
              <wp:posOffset>5340</wp:posOffset>
            </wp:positionV>
            <wp:extent cx="3033905" cy="2299126"/>
            <wp:effectExtent l="0" t="0" r="0" b="6350"/>
            <wp:wrapSquare wrapText="bothSides"/>
            <wp:docPr id="2099982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2884" name="Picture 1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905" cy="229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D4D" w:rsidRPr="00043C5D">
        <w:t xml:space="preserve">In the </w:t>
      </w:r>
      <w:r w:rsidR="00EE1D4D" w:rsidRPr="00C9288B">
        <w:rPr>
          <w:b/>
          <w:bCs/>
        </w:rPr>
        <w:t>target model</w:t>
      </w:r>
      <w:r w:rsidR="00EE1D4D" w:rsidRPr="00043C5D">
        <w:t xml:space="preserve">, place the </w:t>
      </w:r>
      <w:r w:rsidR="00EE1D4D" w:rsidRPr="00043C5D">
        <w:rPr>
          <w:b/>
          <w:bCs/>
        </w:rPr>
        <w:t xml:space="preserve">'Target </w:t>
      </w:r>
      <w:r w:rsidR="00EE1D4D">
        <w:rPr>
          <w:b/>
          <w:bCs/>
        </w:rPr>
        <w:t>T</w:t>
      </w:r>
      <w:r w:rsidR="00EE1D4D" w:rsidRPr="00043C5D">
        <w:rPr>
          <w:b/>
          <w:bCs/>
        </w:rPr>
        <w:t>X'</w:t>
      </w:r>
      <w:r w:rsidR="00EE1D4D" w:rsidRPr="00043C5D">
        <w:t xml:space="preserve"> block. </w:t>
      </w:r>
      <w:r w:rsidR="00EE1D4D" w:rsidRPr="00BC614B">
        <w:t xml:space="preserve">The transmission rate will follow the </w:t>
      </w:r>
      <w:r w:rsidR="00EE1D4D">
        <w:t>target RX</w:t>
      </w:r>
      <w:r w:rsidR="00EE1D4D" w:rsidRPr="00BC614B">
        <w:t xml:space="preserve"> interval.</w:t>
      </w:r>
      <w:r w:rsidR="00EE1D4D">
        <w:rPr>
          <w:rFonts w:hint="eastAsia"/>
        </w:rPr>
        <w:t xml:space="preserve"> </w:t>
      </w:r>
      <w:r w:rsidR="00821F55" w:rsidRPr="00821F55">
        <w:t>Since the transmission and reception intervals on both the host and target sides are identical, and four single-scalar signals ([1×4]) are being transferred, the number of rows in the data—i.e., the amount of data per frame—is set to 1.</w:t>
      </w:r>
    </w:p>
    <w:p w14:paraId="7A5AC291" w14:textId="5E05F2DA" w:rsidR="00A9425F" w:rsidRPr="00821F55" w:rsidRDefault="00A9425F" w:rsidP="00821F55">
      <w:pPr>
        <w:jc w:val="both"/>
      </w:pPr>
    </w:p>
    <w:p w14:paraId="76EAD3AF" w14:textId="25D4FAFD" w:rsidR="00EE1D4D" w:rsidRDefault="00D003BE" w:rsidP="00EE1D4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BD8F11" wp14:editId="4CE20D8E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498850" cy="2579370"/>
            <wp:effectExtent l="0" t="0" r="6350" b="0"/>
            <wp:wrapSquare wrapText="bothSides"/>
            <wp:docPr id="1141157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7060" name="Picture 1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569" cy="258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8C129" w14:textId="42F400F1" w:rsidR="00471580" w:rsidRDefault="00471580" w:rsidP="00471580">
      <w:pPr>
        <w:jc w:val="both"/>
      </w:pPr>
      <w:r w:rsidRPr="00471580">
        <w:t xml:space="preserve">In the host model, place the </w:t>
      </w:r>
      <w:r w:rsidRPr="00471580">
        <w:rPr>
          <w:b/>
          <w:bCs/>
        </w:rPr>
        <w:t>'Host RX'</w:t>
      </w:r>
      <w:r w:rsidRPr="00471580">
        <w:t xml:space="preserve"> block. For </w:t>
      </w:r>
      <w:r w:rsidR="00821F55">
        <w:rPr>
          <w:rFonts w:hint="eastAsia"/>
        </w:rPr>
        <w:t>receiving</w:t>
      </w:r>
      <w:r w:rsidRPr="00471580">
        <w:t xml:space="preserve"> </w:t>
      </w:r>
      <w:r w:rsidR="00D003BE" w:rsidRPr="00821F55">
        <w:t>four single-scalar signals ([1×4])</w:t>
      </w:r>
      <w:r w:rsidRPr="00471580">
        <w:t xml:space="preserve">, set the number of rows </w:t>
      </w:r>
      <w:r w:rsidR="00D003BE">
        <w:rPr>
          <w:rFonts w:hint="eastAsia"/>
        </w:rPr>
        <w:t xml:space="preserve">to 1 </w:t>
      </w:r>
      <w:r w:rsidRPr="00471580">
        <w:t xml:space="preserve">and the number of columns to </w:t>
      </w:r>
      <w:r w:rsidR="00D003BE">
        <w:rPr>
          <w:rFonts w:hint="eastAsia"/>
        </w:rPr>
        <w:t>4</w:t>
      </w:r>
      <w:r w:rsidRPr="00471580">
        <w:t>. Ensure that the reception interval matches the transmission interval.</w:t>
      </w:r>
    </w:p>
    <w:p w14:paraId="1AE23D24" w14:textId="108FE093" w:rsidR="00EE1D4D" w:rsidRDefault="00EE1D4D" w:rsidP="00471580">
      <w:pPr>
        <w:jc w:val="center"/>
      </w:pPr>
    </w:p>
    <w:p w14:paraId="3A4AF619" w14:textId="0C1A3977" w:rsidR="001C35D3" w:rsidRPr="00E514FC" w:rsidRDefault="001C35D3" w:rsidP="001C35D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601992">
        <w:rPr>
          <w:rFonts w:asciiTheme="minorHAnsi" w:hAnsiTheme="minorHAnsi" w:cs="Segoe UI Emoji" w:hint="eastAsia"/>
          <w:b/>
          <w:bCs/>
          <w:sz w:val="28"/>
          <w:szCs w:val="28"/>
        </w:rPr>
        <w:t>1</w:t>
      </w:r>
      <w:r w:rsidR="00A9425F">
        <w:rPr>
          <w:rFonts w:asciiTheme="minorHAnsi" w:hAnsiTheme="minorHAnsi" w:cs="Segoe UI Emoji"/>
          <w:b/>
          <w:bCs/>
          <w:sz w:val="28"/>
          <w:szCs w:val="28"/>
        </w:rPr>
        <w:t>3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A9425F" w:rsidRPr="00A9425F">
        <w:rPr>
          <w:rFonts w:asciiTheme="minorHAnsi" w:hAnsiTheme="minorHAnsi" w:cs="Segoe UI Emoji"/>
          <w:b/>
          <w:bCs/>
          <w:sz w:val="28"/>
          <w:szCs w:val="28"/>
          <w:lang w:val="en-US"/>
        </w:rPr>
        <w:t>De</w:t>
      </w:r>
      <w:r w:rsidR="00A9425F" w:rsidRPr="00A9425F">
        <w:rPr>
          <w:rFonts w:asciiTheme="minorHAnsi" w:hAnsiTheme="minorHAnsi" w:cs="Segoe UI Emoji"/>
          <w:b/>
          <w:bCs/>
          <w:sz w:val="28"/>
          <w:szCs w:val="28"/>
        </w:rPr>
        <w:t>mux multiple signals of the same type</w:t>
      </w:r>
    </w:p>
    <w:p w14:paraId="280523B1" w14:textId="3444EF6F" w:rsidR="000C56A3" w:rsidRDefault="00A9425F" w:rsidP="00471580">
      <w:pPr>
        <w:jc w:val="center"/>
      </w:pPr>
      <w:r>
        <w:rPr>
          <w:noProof/>
        </w:rPr>
        <w:drawing>
          <wp:inline distT="0" distB="0" distL="0" distR="0" wp14:anchorId="4081B25B" wp14:editId="0FEE87F2">
            <wp:extent cx="5760000" cy="2908800"/>
            <wp:effectExtent l="0" t="0" r="0" b="6350"/>
            <wp:docPr id="619443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006C6" w14:textId="1D07C10C" w:rsidR="007608B2" w:rsidRPr="00467C88" w:rsidRDefault="007608B2" w:rsidP="007608B2">
      <w:pPr>
        <w:jc w:val="both"/>
      </w:pPr>
      <w:r w:rsidRPr="00467C88">
        <w:t xml:space="preserve">Use the </w:t>
      </w:r>
      <w:r w:rsidRPr="00467C88">
        <w:rPr>
          <w:b/>
          <w:bCs/>
        </w:rPr>
        <w:t>'</w:t>
      </w:r>
      <w:proofErr w:type="spellStart"/>
      <w:r w:rsidRPr="00467C88">
        <w:rPr>
          <w:b/>
          <w:bCs/>
        </w:rPr>
        <w:t>Demux</w:t>
      </w:r>
      <w:proofErr w:type="spellEnd"/>
      <w:r w:rsidRPr="00467C88">
        <w:rPr>
          <w:b/>
          <w:bCs/>
        </w:rPr>
        <w:t>'</w:t>
      </w:r>
      <w:r w:rsidRPr="00467C88">
        <w:t xml:space="preserve"> block to split a [1×</w:t>
      </w:r>
      <w:r>
        <w:rPr>
          <w:rFonts w:hint="eastAsia"/>
        </w:rPr>
        <w:t>4</w:t>
      </w:r>
      <w:r w:rsidRPr="00467C88">
        <w:t xml:space="preserve">] vector into </w:t>
      </w:r>
      <w:r>
        <w:rPr>
          <w:rFonts w:hint="eastAsia"/>
        </w:rPr>
        <w:t>four</w:t>
      </w:r>
      <w:r w:rsidRPr="00467C88">
        <w:t xml:space="preserve"> [1×1] scalar signals.</w:t>
      </w:r>
    </w:p>
    <w:p w14:paraId="29BC7A68" w14:textId="2BBF0384" w:rsidR="00A9425F" w:rsidRDefault="00A9425F" w:rsidP="00A9425F">
      <w:pPr>
        <w:jc w:val="center"/>
      </w:pPr>
      <w:r>
        <w:rPr>
          <w:noProof/>
        </w:rPr>
        <w:drawing>
          <wp:inline distT="0" distB="0" distL="0" distR="0" wp14:anchorId="59F6B678" wp14:editId="1E51C0C1">
            <wp:extent cx="2478922" cy="3124050"/>
            <wp:effectExtent l="0" t="0" r="0" b="635"/>
            <wp:docPr id="134833813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8137" name="Picture 1" descr="A computer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304" cy="31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03F612" w14:textId="0F1BD5D0" w:rsidR="00A9425F" w:rsidRPr="00E514FC" w:rsidRDefault="00A9425F" w:rsidP="00A9425F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>Step 1</w:t>
      </w:r>
      <w:r w:rsidR="00AB46C5">
        <w:rPr>
          <w:rFonts w:asciiTheme="minorHAnsi" w:hAnsiTheme="minorHAnsi" w:cs="Segoe UI Emoji"/>
          <w:b/>
          <w:bCs/>
          <w:sz w:val="28"/>
          <w:szCs w:val="28"/>
        </w:rPr>
        <w:t>4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AB46C5" w:rsidRPr="00AB46C5">
        <w:rPr>
          <w:rFonts w:asciiTheme="minorHAnsi" w:hAnsiTheme="minorHAnsi" w:cs="Segoe UI Emoji"/>
          <w:b/>
          <w:bCs/>
          <w:sz w:val="28"/>
          <w:szCs w:val="28"/>
          <w:lang w:val="en-US"/>
        </w:rPr>
        <w:t>Parse and data type convert to recover the controlled variables</w:t>
      </w:r>
    </w:p>
    <w:p w14:paraId="5917A439" w14:textId="27530A06" w:rsidR="00A9425F" w:rsidRDefault="00AB46C5" w:rsidP="00AB46C5">
      <w:pPr>
        <w:jc w:val="center"/>
      </w:pPr>
      <w:r>
        <w:rPr>
          <w:noProof/>
        </w:rPr>
        <w:drawing>
          <wp:inline distT="0" distB="0" distL="0" distR="0" wp14:anchorId="4405DEF3" wp14:editId="1266E1BB">
            <wp:extent cx="5760000" cy="2908800"/>
            <wp:effectExtent l="0" t="0" r="0" b="6350"/>
            <wp:docPr id="87214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0C262" w14:textId="479FD0BC" w:rsidR="007608B2" w:rsidRDefault="007608B2" w:rsidP="00AB46C5">
      <w:pPr>
        <w:jc w:val="both"/>
      </w:pPr>
      <w:r w:rsidRPr="009B3A0A">
        <w:t xml:space="preserve">Use the </w:t>
      </w:r>
      <w:r w:rsidRPr="009B3A0A">
        <w:rPr>
          <w:b/>
          <w:bCs/>
        </w:rPr>
        <w:t xml:space="preserve">Parse </w:t>
      </w:r>
      <w:r w:rsidRPr="009B3A0A">
        <w:t>block</w:t>
      </w:r>
      <w:r>
        <w:rPr>
          <w:rFonts w:hint="eastAsia"/>
        </w:rPr>
        <w:t>s</w:t>
      </w:r>
      <w:r w:rsidRPr="009B3A0A">
        <w:t xml:space="preserve"> to convert </w:t>
      </w:r>
      <w:r>
        <w:rPr>
          <w:rFonts w:hint="eastAsia"/>
        </w:rPr>
        <w:t>the</w:t>
      </w:r>
      <w:r w:rsidRPr="009B3A0A">
        <w:t xml:space="preserve"> </w:t>
      </w:r>
      <w:r w:rsidRPr="009B3A0A">
        <w:rPr>
          <w:b/>
          <w:bCs/>
        </w:rPr>
        <w:t>single</w:t>
      </w:r>
      <w:r w:rsidRPr="009B3A0A">
        <w:t>-type signal</w:t>
      </w:r>
      <w:r>
        <w:rPr>
          <w:rFonts w:hint="eastAsia"/>
        </w:rPr>
        <w:t>s</w:t>
      </w:r>
      <w:r w:rsidRPr="009B3A0A">
        <w:t xml:space="preserve"> into multiple </w:t>
      </w:r>
      <w:r w:rsidRPr="009B3A0A">
        <w:rPr>
          <w:b/>
          <w:bCs/>
        </w:rPr>
        <w:t>Boolean</w:t>
      </w:r>
      <w:r w:rsidRPr="009B3A0A">
        <w:t xml:space="preserve"> </w:t>
      </w:r>
      <w:r>
        <w:rPr>
          <w:rFonts w:hint="eastAsia"/>
        </w:rPr>
        <w:t xml:space="preserve">and </w:t>
      </w:r>
      <w:r w:rsidRPr="007608B2">
        <w:rPr>
          <w:rFonts w:hint="eastAsia"/>
          <w:b/>
          <w:bCs/>
        </w:rPr>
        <w:t>uint16</w:t>
      </w:r>
      <w:r>
        <w:rPr>
          <w:rFonts w:hint="eastAsia"/>
        </w:rPr>
        <w:t xml:space="preserve"> </w:t>
      </w:r>
      <w:r w:rsidRPr="009B3A0A">
        <w:t>signals and extract the controlled variables from the corresponding channels.</w:t>
      </w:r>
    </w:p>
    <w:p w14:paraId="74DDE504" w14:textId="77777777" w:rsidR="007608B2" w:rsidRPr="00467C88" w:rsidRDefault="007608B2" w:rsidP="007608B2">
      <w:r w:rsidRPr="00467C88">
        <w:t xml:space="preserve">Use the </w:t>
      </w:r>
      <w:r w:rsidRPr="009B3A0A">
        <w:rPr>
          <w:b/>
          <w:bCs/>
        </w:rPr>
        <w:t>'</w:t>
      </w:r>
      <w:r w:rsidRPr="00467C88">
        <w:rPr>
          <w:b/>
          <w:bCs/>
        </w:rPr>
        <w:t>Data Type Conversion</w:t>
      </w:r>
      <w:r w:rsidRPr="009B3A0A">
        <w:rPr>
          <w:b/>
          <w:bCs/>
        </w:rPr>
        <w:t>'</w:t>
      </w:r>
      <w:r w:rsidRPr="00467C88">
        <w:t xml:space="preserve"> block to restore the data to its original type.</w:t>
      </w:r>
    </w:p>
    <w:p w14:paraId="394D78FC" w14:textId="705A9DE8" w:rsidR="000C56A3" w:rsidRDefault="00AB46C5" w:rsidP="000C56A3">
      <w:pPr>
        <w:jc w:val="center"/>
      </w:pPr>
      <w:r>
        <w:rPr>
          <w:noProof/>
        </w:rPr>
        <w:drawing>
          <wp:inline distT="0" distB="0" distL="0" distR="0" wp14:anchorId="5F68BE32" wp14:editId="6DDA807F">
            <wp:extent cx="4827681" cy="3122535"/>
            <wp:effectExtent l="0" t="0" r="0" b="1905"/>
            <wp:docPr id="1231942457" name="Picture 1" descr="A computer generated diagram of a si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42457" name="Picture 1" descr="A computer generated diagram of a singl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4132" cy="313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B4C1" w14:textId="77777777" w:rsidR="001C35D3" w:rsidRPr="001C35D3" w:rsidRDefault="001C35D3" w:rsidP="001C35D3"/>
    <w:p w14:paraId="341D2C0C" w14:textId="77777777" w:rsidR="00601992" w:rsidRDefault="00601992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42B5AC2C" w14:textId="5ED766B7" w:rsidR="000C56A3" w:rsidRPr="00E514FC" w:rsidRDefault="000C56A3" w:rsidP="000C56A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601992">
        <w:rPr>
          <w:rFonts w:asciiTheme="minorHAnsi" w:hAnsiTheme="minorHAnsi" w:cs="Segoe UI Emoji" w:hint="eastAsia"/>
          <w:b/>
          <w:bCs/>
          <w:sz w:val="28"/>
          <w:szCs w:val="28"/>
        </w:rPr>
        <w:t>1</w:t>
      </w:r>
      <w:r w:rsidR="00AB46C5">
        <w:rPr>
          <w:rFonts w:asciiTheme="minorHAnsi" w:hAnsiTheme="minorHAnsi" w:cs="Segoe UI Emoji"/>
          <w:b/>
          <w:bCs/>
          <w:sz w:val="28"/>
          <w:szCs w:val="28"/>
        </w:rPr>
        <w:t>5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Debug</w:t>
      </w:r>
    </w:p>
    <w:p w14:paraId="0157A778" w14:textId="28AD4F9A" w:rsidR="00E514FC" w:rsidRDefault="00471580" w:rsidP="00CB0D51">
      <w:pPr>
        <w:jc w:val="both"/>
      </w:pPr>
      <w:r w:rsidRPr="00043C5D">
        <w:t xml:space="preserve">In the </w:t>
      </w:r>
      <w:r w:rsidRPr="00C9288B">
        <w:rPr>
          <w:b/>
          <w:bCs/>
        </w:rPr>
        <w:t>target model</w:t>
      </w:r>
      <w:r w:rsidRPr="00043C5D">
        <w:t>,</w:t>
      </w:r>
      <w:r>
        <w:rPr>
          <w:rFonts w:hint="eastAsia"/>
        </w:rPr>
        <w:t xml:space="preserve"> </w:t>
      </w:r>
      <w:r w:rsidRPr="00471580">
        <w:t>compile and deploy the model to the DL RCPCORE hardware.</w:t>
      </w:r>
    </w:p>
    <w:p w14:paraId="202B17F0" w14:textId="7ED15C0C" w:rsidR="00471580" w:rsidRDefault="00471580" w:rsidP="00CB0D51">
      <w:pPr>
        <w:jc w:val="both"/>
      </w:pPr>
      <w:r w:rsidRPr="00471580">
        <w:t>Wait for the 'Ready' message in the lower-left corner. If an error occurs, check and resolve it.</w:t>
      </w:r>
    </w:p>
    <w:p w14:paraId="72098939" w14:textId="33CF5C7C" w:rsidR="00471580" w:rsidRDefault="00471580" w:rsidP="00CB0D51">
      <w:pPr>
        <w:jc w:val="both"/>
      </w:pPr>
      <w:r>
        <w:rPr>
          <w:noProof/>
        </w:rPr>
        <w:drawing>
          <wp:inline distT="0" distB="0" distL="0" distR="0" wp14:anchorId="351BC7EE" wp14:editId="63A02DB2">
            <wp:extent cx="5731510" cy="677545"/>
            <wp:effectExtent l="0" t="0" r="2540" b="8255"/>
            <wp:docPr id="6441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913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C74C" w14:textId="09C5C990" w:rsidR="002309F4" w:rsidRDefault="00471580" w:rsidP="00CB0D51">
      <w:pPr>
        <w:jc w:val="both"/>
      </w:pPr>
      <w:r w:rsidRPr="00043C5D">
        <w:t xml:space="preserve">In the </w:t>
      </w:r>
      <w:r>
        <w:rPr>
          <w:rFonts w:hint="eastAsia"/>
          <w:b/>
          <w:bCs/>
        </w:rPr>
        <w:t>host</w:t>
      </w:r>
      <w:r w:rsidRPr="00C9288B">
        <w:rPr>
          <w:b/>
          <w:bCs/>
        </w:rPr>
        <w:t xml:space="preserve"> model</w:t>
      </w:r>
      <w:r w:rsidRPr="00043C5D">
        <w:t>,</w:t>
      </w:r>
      <w:r>
        <w:rPr>
          <w:rFonts w:hint="eastAsia"/>
        </w:rPr>
        <w:t xml:space="preserve"> a</w:t>
      </w:r>
      <w:r w:rsidRPr="00471580">
        <w:t>fter confirming that the target model has been deployed and is running on the DL RCPCORE, run the host model to begin debugging.</w:t>
      </w:r>
    </w:p>
    <w:p w14:paraId="42467DD0" w14:textId="77777777" w:rsidR="007608B2" w:rsidRDefault="007608B2" w:rsidP="007608B2">
      <w:pPr>
        <w:jc w:val="both"/>
      </w:pPr>
      <w:r w:rsidRPr="00471580">
        <w:t>If an error occurs, check and resolve it.</w:t>
      </w:r>
    </w:p>
    <w:p w14:paraId="75506412" w14:textId="74435283" w:rsidR="006F1020" w:rsidRDefault="0054442B" w:rsidP="0008723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5C15F21" wp14:editId="4E2C87AF">
            <wp:extent cx="5731510" cy="816610"/>
            <wp:effectExtent l="0" t="0" r="2540" b="2540"/>
            <wp:docPr id="238939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3918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F54" w14:textId="77777777" w:rsidR="0008723F" w:rsidRDefault="0008723F" w:rsidP="0008723F">
      <w:pPr>
        <w:jc w:val="both"/>
        <w:rPr>
          <w:noProof/>
        </w:rPr>
      </w:pPr>
      <w:r>
        <w:rPr>
          <w:noProof/>
        </w:rPr>
        <w:t>Modify the control variables and verify whether the values processed by the target model are correctly sent back.</w:t>
      </w:r>
    </w:p>
    <w:p w14:paraId="624307CE" w14:textId="6A7CDF17" w:rsidR="0008723F" w:rsidRDefault="007608B2" w:rsidP="00087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87757B" wp14:editId="69A4435D">
            <wp:extent cx="5711152" cy="2901766"/>
            <wp:effectExtent l="0" t="0" r="4445" b="0"/>
            <wp:docPr id="2092865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6589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1856" cy="29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C395" w14:textId="205C05AD" w:rsidR="0008723F" w:rsidRPr="0008723F" w:rsidRDefault="0008723F" w:rsidP="0008723F">
      <w:pPr>
        <w:jc w:val="both"/>
        <w:rPr>
          <w:i/>
          <w:iCs/>
          <w:noProof/>
        </w:rPr>
      </w:pPr>
      <w:r w:rsidRPr="0008723F">
        <w:rPr>
          <w:b/>
          <w:bCs/>
          <w:i/>
          <w:iCs/>
          <w:noProof/>
        </w:rPr>
        <w:t>Note</w:t>
      </w:r>
      <w:r w:rsidRPr="0008723F">
        <w:rPr>
          <w:i/>
          <w:iCs/>
          <w:noProof/>
        </w:rPr>
        <w:t>: Pay attention to the lamp color settings.</w:t>
      </w:r>
    </w:p>
    <w:sectPr w:rsidR="0008723F" w:rsidRPr="0008723F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1EE48" w14:textId="77777777" w:rsidR="006E21C1" w:rsidRDefault="006E21C1" w:rsidP="002B44A6">
      <w:pPr>
        <w:spacing w:after="0" w:line="240" w:lineRule="auto"/>
      </w:pPr>
      <w:r>
        <w:separator/>
      </w:r>
    </w:p>
  </w:endnote>
  <w:endnote w:type="continuationSeparator" w:id="0">
    <w:p w14:paraId="5D243F81" w14:textId="77777777" w:rsidR="006E21C1" w:rsidRDefault="006E21C1" w:rsidP="002B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DE1688" w14:textId="77777777" w:rsidR="002B44A6" w:rsidRDefault="002B44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619692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A0C542" w14:textId="65C38929" w:rsidR="002B510F" w:rsidRDefault="002B51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0EBA77" w14:textId="77777777" w:rsidR="002B44A6" w:rsidRDefault="002B44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50647" w14:textId="77777777" w:rsidR="002B44A6" w:rsidRDefault="002B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18565" w14:textId="77777777" w:rsidR="006E21C1" w:rsidRDefault="006E21C1" w:rsidP="002B44A6">
      <w:pPr>
        <w:spacing w:after="0" w:line="240" w:lineRule="auto"/>
      </w:pPr>
      <w:r>
        <w:separator/>
      </w:r>
    </w:p>
  </w:footnote>
  <w:footnote w:type="continuationSeparator" w:id="0">
    <w:p w14:paraId="6F454A06" w14:textId="77777777" w:rsidR="006E21C1" w:rsidRDefault="006E21C1" w:rsidP="002B4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84CCA" w14:textId="2ECF4869" w:rsidR="002B44A6" w:rsidRDefault="00000000">
    <w:pPr>
      <w:pStyle w:val="Header"/>
    </w:pPr>
    <w:r>
      <w:rPr>
        <w:noProof/>
      </w:rPr>
      <w:pict w14:anchorId="6119BF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2" o:spid="_x0000_s1043" type="#_x0000_t75" style="position:absolute;margin-left:0;margin-top:0;width:449.65pt;height:635.95pt;z-index:-251657216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3514E" w14:textId="762EEAF9" w:rsidR="002B510F" w:rsidRDefault="002B510F">
    <w:pPr>
      <w:pStyle w:val="Header"/>
    </w:pPr>
    <w:r w:rsidRPr="002B510F">
      <w:t>DL PEL-HIL Getting Started - Host-Target Communication - Vector v1.0</w:t>
    </w:r>
  </w:p>
  <w:p w14:paraId="0C3EEBEA" w14:textId="33C55C48" w:rsidR="002B44A6" w:rsidRDefault="00000000">
    <w:pPr>
      <w:pStyle w:val="Header"/>
    </w:pPr>
    <w:r>
      <w:rPr>
        <w:noProof/>
      </w:rPr>
      <w:pict w14:anchorId="3571F8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3" o:spid="_x0000_s1044" type="#_x0000_t75" style="position:absolute;margin-left:0;margin-top:0;width:449.65pt;height:635.95pt;z-index:-251656192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60F74" w14:textId="706AE044" w:rsidR="002B44A6" w:rsidRDefault="00000000">
    <w:pPr>
      <w:pStyle w:val="Header"/>
    </w:pPr>
    <w:r>
      <w:rPr>
        <w:noProof/>
      </w:rPr>
      <w:pict w14:anchorId="4F2A8F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1" o:spid="_x0000_s1042" type="#_x0000_t75" style="position:absolute;margin-left:0;margin-top:0;width:449.65pt;height:635.95pt;z-index:-251658240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67FCF"/>
    <w:multiLevelType w:val="multilevel"/>
    <w:tmpl w:val="0FD6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162D"/>
    <w:multiLevelType w:val="hybridMultilevel"/>
    <w:tmpl w:val="5A6C7E3E"/>
    <w:lvl w:ilvl="0" w:tplc="9FCE3436">
      <w:start w:val="2025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E59A1"/>
    <w:multiLevelType w:val="hybridMultilevel"/>
    <w:tmpl w:val="7DF0E2F2"/>
    <w:lvl w:ilvl="0" w:tplc="FA460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46946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EEA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78A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A69F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BC1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8CB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54F7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66F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54B0F09"/>
    <w:multiLevelType w:val="hybridMultilevel"/>
    <w:tmpl w:val="050CDB20"/>
    <w:lvl w:ilvl="0" w:tplc="0C2AF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A04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C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A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CA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EA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6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BE7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04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18364A"/>
    <w:multiLevelType w:val="hybridMultilevel"/>
    <w:tmpl w:val="EE0AA76E"/>
    <w:lvl w:ilvl="0" w:tplc="9FCE3436">
      <w:start w:val="2025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E75F36"/>
    <w:multiLevelType w:val="hybridMultilevel"/>
    <w:tmpl w:val="E8F20952"/>
    <w:lvl w:ilvl="0" w:tplc="DE4A3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E5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AD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E87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63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9631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8B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3CA6BA9"/>
    <w:multiLevelType w:val="multilevel"/>
    <w:tmpl w:val="0DAA9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D53E8D"/>
    <w:multiLevelType w:val="hybridMultilevel"/>
    <w:tmpl w:val="B9E4E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72046"/>
    <w:multiLevelType w:val="hybridMultilevel"/>
    <w:tmpl w:val="D05E1E3A"/>
    <w:lvl w:ilvl="0" w:tplc="0C6CF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C5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FA9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4F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BAA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1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0C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529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2B533C8"/>
    <w:multiLevelType w:val="hybridMultilevel"/>
    <w:tmpl w:val="D1369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75275"/>
    <w:multiLevelType w:val="hybridMultilevel"/>
    <w:tmpl w:val="EF3EE0A0"/>
    <w:lvl w:ilvl="0" w:tplc="C9428782">
      <w:start w:val="2025"/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986006"/>
    <w:multiLevelType w:val="hybridMultilevel"/>
    <w:tmpl w:val="286AD6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582538">
    <w:abstractNumId w:val="8"/>
  </w:num>
  <w:num w:numId="2" w16cid:durableId="295835316">
    <w:abstractNumId w:val="3"/>
  </w:num>
  <w:num w:numId="3" w16cid:durableId="675768674">
    <w:abstractNumId w:val="5"/>
  </w:num>
  <w:num w:numId="4" w16cid:durableId="197012767">
    <w:abstractNumId w:val="7"/>
  </w:num>
  <w:num w:numId="5" w16cid:durableId="437140466">
    <w:abstractNumId w:val="10"/>
  </w:num>
  <w:num w:numId="6" w16cid:durableId="1599025308">
    <w:abstractNumId w:val="6"/>
  </w:num>
  <w:num w:numId="7" w16cid:durableId="1276790423">
    <w:abstractNumId w:val="1"/>
  </w:num>
  <w:num w:numId="8" w16cid:durableId="782386910">
    <w:abstractNumId w:val="9"/>
  </w:num>
  <w:num w:numId="9" w16cid:durableId="797262325">
    <w:abstractNumId w:val="4"/>
  </w:num>
  <w:num w:numId="10" w16cid:durableId="176503544">
    <w:abstractNumId w:val="0"/>
  </w:num>
  <w:num w:numId="11" w16cid:durableId="1022828792">
    <w:abstractNumId w:val="11"/>
  </w:num>
  <w:num w:numId="12" w16cid:durableId="1406995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1"/>
    <w:rsid w:val="00043C5D"/>
    <w:rsid w:val="00045EAB"/>
    <w:rsid w:val="000860CA"/>
    <w:rsid w:val="0008723F"/>
    <w:rsid w:val="000872B2"/>
    <w:rsid w:val="00096C1F"/>
    <w:rsid w:val="000A699E"/>
    <w:rsid w:val="000C56A3"/>
    <w:rsid w:val="001408D1"/>
    <w:rsid w:val="00145D79"/>
    <w:rsid w:val="00171FD6"/>
    <w:rsid w:val="00186A45"/>
    <w:rsid w:val="001A4157"/>
    <w:rsid w:val="001C1875"/>
    <w:rsid w:val="001C35D3"/>
    <w:rsid w:val="00211722"/>
    <w:rsid w:val="002309F4"/>
    <w:rsid w:val="00231D7A"/>
    <w:rsid w:val="00247805"/>
    <w:rsid w:val="00251FC8"/>
    <w:rsid w:val="002A5E38"/>
    <w:rsid w:val="002B44A6"/>
    <w:rsid w:val="002B510F"/>
    <w:rsid w:val="002D3AB8"/>
    <w:rsid w:val="00304DCD"/>
    <w:rsid w:val="00311A24"/>
    <w:rsid w:val="003433EC"/>
    <w:rsid w:val="003E5475"/>
    <w:rsid w:val="003F2098"/>
    <w:rsid w:val="00402346"/>
    <w:rsid w:val="004026A9"/>
    <w:rsid w:val="0042311C"/>
    <w:rsid w:val="00450B94"/>
    <w:rsid w:val="00463A6D"/>
    <w:rsid w:val="00467C88"/>
    <w:rsid w:val="00471580"/>
    <w:rsid w:val="00491673"/>
    <w:rsid w:val="004934F1"/>
    <w:rsid w:val="00511ECF"/>
    <w:rsid w:val="0054442B"/>
    <w:rsid w:val="00561C20"/>
    <w:rsid w:val="005A2BA6"/>
    <w:rsid w:val="005B49A4"/>
    <w:rsid w:val="005B7B62"/>
    <w:rsid w:val="005F0B57"/>
    <w:rsid w:val="00601992"/>
    <w:rsid w:val="00614D25"/>
    <w:rsid w:val="00682625"/>
    <w:rsid w:val="006E21C1"/>
    <w:rsid w:val="006E6C5A"/>
    <w:rsid w:val="006F1020"/>
    <w:rsid w:val="006F4D33"/>
    <w:rsid w:val="00715348"/>
    <w:rsid w:val="007608B2"/>
    <w:rsid w:val="00775285"/>
    <w:rsid w:val="00784CC1"/>
    <w:rsid w:val="00795603"/>
    <w:rsid w:val="008009B8"/>
    <w:rsid w:val="00821F55"/>
    <w:rsid w:val="00826AB3"/>
    <w:rsid w:val="00862FE9"/>
    <w:rsid w:val="008778B0"/>
    <w:rsid w:val="008E3E7C"/>
    <w:rsid w:val="00902782"/>
    <w:rsid w:val="00962EEB"/>
    <w:rsid w:val="009B3A0A"/>
    <w:rsid w:val="009C121D"/>
    <w:rsid w:val="009D4D26"/>
    <w:rsid w:val="009E20AF"/>
    <w:rsid w:val="009F46E0"/>
    <w:rsid w:val="00A02ACA"/>
    <w:rsid w:val="00A1416F"/>
    <w:rsid w:val="00A54E78"/>
    <w:rsid w:val="00A76FD1"/>
    <w:rsid w:val="00A9425F"/>
    <w:rsid w:val="00AB46C5"/>
    <w:rsid w:val="00AC3A7D"/>
    <w:rsid w:val="00AD1683"/>
    <w:rsid w:val="00AE3CD5"/>
    <w:rsid w:val="00B31935"/>
    <w:rsid w:val="00B465B0"/>
    <w:rsid w:val="00B86670"/>
    <w:rsid w:val="00B96FC4"/>
    <w:rsid w:val="00BC39F1"/>
    <w:rsid w:val="00BC614B"/>
    <w:rsid w:val="00BC6A2D"/>
    <w:rsid w:val="00BE7F71"/>
    <w:rsid w:val="00C8066A"/>
    <w:rsid w:val="00C84BCD"/>
    <w:rsid w:val="00C91CF3"/>
    <w:rsid w:val="00C9288B"/>
    <w:rsid w:val="00CB0D51"/>
    <w:rsid w:val="00CB2D7C"/>
    <w:rsid w:val="00CC1676"/>
    <w:rsid w:val="00CC3E13"/>
    <w:rsid w:val="00CC50C2"/>
    <w:rsid w:val="00CD6E1C"/>
    <w:rsid w:val="00CE2BB3"/>
    <w:rsid w:val="00D003BE"/>
    <w:rsid w:val="00D23866"/>
    <w:rsid w:val="00D4660A"/>
    <w:rsid w:val="00D706E5"/>
    <w:rsid w:val="00E066E8"/>
    <w:rsid w:val="00E07563"/>
    <w:rsid w:val="00E514FC"/>
    <w:rsid w:val="00E84E97"/>
    <w:rsid w:val="00E93C58"/>
    <w:rsid w:val="00E93E0A"/>
    <w:rsid w:val="00EE1D4D"/>
    <w:rsid w:val="00EE7965"/>
    <w:rsid w:val="00EF3FFB"/>
    <w:rsid w:val="00EF692F"/>
    <w:rsid w:val="00FA43B4"/>
    <w:rsid w:val="00FE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BD41B"/>
  <w15:chartTrackingRefBased/>
  <w15:docId w15:val="{A1D4FFDC-B828-4B9F-BCB5-F6A13538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F1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5285"/>
  </w:style>
  <w:style w:type="character" w:customStyle="1" w:styleId="DateChar">
    <w:name w:val="Date Char"/>
    <w:basedOn w:val="DefaultParagraphFont"/>
    <w:link w:val="Date"/>
    <w:uiPriority w:val="99"/>
    <w:semiHidden/>
    <w:rsid w:val="00775285"/>
  </w:style>
  <w:style w:type="paragraph" w:styleId="NormalWeb">
    <w:name w:val="Normal (Web)"/>
    <w:basedOn w:val="Normal"/>
    <w:uiPriority w:val="99"/>
    <w:semiHidden/>
    <w:unhideWhenUsed/>
    <w:rsid w:val="005F0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BC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4A6"/>
  </w:style>
  <w:style w:type="paragraph" w:styleId="Footer">
    <w:name w:val="footer"/>
    <w:basedOn w:val="Normal"/>
    <w:link w:val="FooterChar"/>
    <w:uiPriority w:val="99"/>
    <w:unhideWhenUsed/>
    <w:rsid w:val="002B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4A6"/>
  </w:style>
  <w:style w:type="character" w:styleId="PlaceholderText">
    <w:name w:val="Placeholder Text"/>
    <w:basedOn w:val="DefaultParagraphFont"/>
    <w:uiPriority w:val="99"/>
    <w:semiHidden/>
    <w:rsid w:val="009D4D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D4F96-9381-4C19-BFC6-E07C12B20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18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 Huo</dc:creator>
  <cp:keywords/>
  <dc:description/>
  <cp:lastModifiedBy>Yujia Huo</cp:lastModifiedBy>
  <cp:revision>66</cp:revision>
  <cp:lastPrinted>2025-08-28T17:16:00Z</cp:lastPrinted>
  <dcterms:created xsi:type="dcterms:W3CDTF">2025-08-05T08:49:00Z</dcterms:created>
  <dcterms:modified xsi:type="dcterms:W3CDTF">2025-08-28T17:43:00Z</dcterms:modified>
</cp:coreProperties>
</file>