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FBAC" w14:textId="176DB0D6" w:rsidR="00AB77F1" w:rsidRDefault="00AB77F1" w:rsidP="00993ACF">
      <w:pPr>
        <w:jc w:val="both"/>
        <w:rPr>
          <w:rFonts w:ascii="Arial" w:hAnsi="Arial" w:cs="Arial"/>
          <w:b/>
          <w:bCs/>
          <w:sz w:val="24"/>
          <w:szCs w:val="24"/>
        </w:rPr>
      </w:pPr>
      <w:r w:rsidRPr="00AB77F1">
        <w:rPr>
          <w:rFonts w:ascii="Arial" w:hAnsi="Arial" w:cs="Arial"/>
          <w:b/>
          <w:bCs/>
          <w:sz w:val="24"/>
          <w:szCs w:val="24"/>
        </w:rPr>
        <w:t>I</w:t>
      </w:r>
      <w:r w:rsidRPr="00AB77F1">
        <w:rPr>
          <w:rFonts w:ascii="Arial" w:hAnsi="Arial" w:cs="Arial"/>
          <w:b/>
          <w:bCs/>
          <w:sz w:val="24"/>
          <w:szCs w:val="24"/>
        </w:rPr>
        <w:t>mportance of object-oriented programming (OOP) concepts in software development.</w:t>
      </w:r>
    </w:p>
    <w:p w14:paraId="5351ECBA" w14:textId="77777777" w:rsidR="00AB77F1" w:rsidRPr="00AB77F1" w:rsidRDefault="00AB77F1" w:rsidP="00993ACF">
      <w:pPr>
        <w:jc w:val="both"/>
        <w:rPr>
          <w:rFonts w:ascii="Arial" w:hAnsi="Arial" w:cs="Arial"/>
          <w:b/>
          <w:bCs/>
          <w:sz w:val="24"/>
          <w:szCs w:val="24"/>
        </w:rPr>
      </w:pPr>
    </w:p>
    <w:p w14:paraId="0AF6B28D" w14:textId="4C20438B" w:rsidR="00AB77F1" w:rsidRPr="00993ACF" w:rsidRDefault="00993ACF" w:rsidP="00993ACF">
      <w:pPr>
        <w:jc w:val="both"/>
        <w:rPr>
          <w:rFonts w:ascii="Arial" w:hAnsi="Arial" w:cs="Arial"/>
          <w:sz w:val="24"/>
          <w:szCs w:val="24"/>
        </w:rPr>
      </w:pPr>
      <w:r w:rsidRPr="00993ACF">
        <w:rPr>
          <w:rFonts w:ascii="Arial" w:hAnsi="Arial" w:cs="Arial"/>
          <w:sz w:val="24"/>
          <w:szCs w:val="24"/>
        </w:rPr>
        <w:t xml:space="preserve">In the world of software development, organizing code is crucial for making complex programs work smoothly. </w:t>
      </w:r>
      <w:r w:rsidRPr="00AB77F1">
        <w:rPr>
          <w:rFonts w:ascii="Arial" w:hAnsi="Arial" w:cs="Arial"/>
          <w:b/>
          <w:bCs/>
          <w:sz w:val="24"/>
          <w:szCs w:val="24"/>
        </w:rPr>
        <w:t>Object-oriented programming (OOP)</w:t>
      </w:r>
      <w:r w:rsidRPr="00993ACF">
        <w:rPr>
          <w:rFonts w:ascii="Arial" w:hAnsi="Arial" w:cs="Arial"/>
          <w:sz w:val="24"/>
          <w:szCs w:val="24"/>
        </w:rPr>
        <w:t xml:space="preserve"> is a game-changer in this regard. It's all about structuring code around objects rather than just lines, which makes programs easier to understand and work with. Let's dive into what makes OOP so powerful and how it improves the quality of software.</w:t>
      </w:r>
    </w:p>
    <w:p w14:paraId="68AE999C" w14:textId="48002A01" w:rsidR="00993ACF" w:rsidRDefault="00993ACF" w:rsidP="00993ACF">
      <w:pPr>
        <w:jc w:val="both"/>
        <w:rPr>
          <w:rFonts w:ascii="Arial" w:hAnsi="Arial" w:cs="Arial"/>
          <w:sz w:val="24"/>
          <w:szCs w:val="24"/>
        </w:rPr>
      </w:pPr>
      <w:r w:rsidRPr="00993ACF">
        <w:rPr>
          <w:rFonts w:ascii="Arial" w:hAnsi="Arial" w:cs="Arial"/>
          <w:sz w:val="24"/>
          <w:szCs w:val="24"/>
        </w:rPr>
        <w:t xml:space="preserve">At the core of </w:t>
      </w:r>
      <w:r w:rsidRPr="00AB77F1">
        <w:rPr>
          <w:rFonts w:ascii="Arial" w:hAnsi="Arial" w:cs="Arial"/>
          <w:b/>
          <w:bCs/>
          <w:sz w:val="24"/>
          <w:szCs w:val="24"/>
        </w:rPr>
        <w:t>OOP</w:t>
      </w:r>
      <w:r w:rsidRPr="00993ACF">
        <w:rPr>
          <w:rFonts w:ascii="Arial" w:hAnsi="Arial" w:cs="Arial"/>
          <w:sz w:val="24"/>
          <w:szCs w:val="24"/>
        </w:rPr>
        <w:t xml:space="preserve"> are objects. An object is like a package that contains both data (like a bank account's balance) and actions (like depositing money). This packaging keeps things safe and organized, preventing accidental changes to </w:t>
      </w:r>
      <w:proofErr w:type="gramStart"/>
      <w:r w:rsidRPr="00993ACF">
        <w:rPr>
          <w:rFonts w:ascii="Arial" w:hAnsi="Arial" w:cs="Arial"/>
          <w:sz w:val="24"/>
          <w:szCs w:val="24"/>
        </w:rPr>
        <w:t>data</w:t>
      </w:r>
      <w:proofErr w:type="gramEnd"/>
      <w:r w:rsidRPr="00993ACF">
        <w:rPr>
          <w:rFonts w:ascii="Arial" w:hAnsi="Arial" w:cs="Arial"/>
          <w:sz w:val="24"/>
          <w:szCs w:val="24"/>
        </w:rPr>
        <w:t xml:space="preserve"> and making the code easier to manage. </w:t>
      </w:r>
      <w:r w:rsidRPr="00993ACF">
        <w:rPr>
          <w:rFonts w:ascii="Arial" w:hAnsi="Arial" w:cs="Arial"/>
          <w:i/>
          <w:iCs/>
          <w:sz w:val="24"/>
          <w:szCs w:val="24"/>
        </w:rPr>
        <w:t>For example,</w:t>
      </w:r>
      <w:r w:rsidRPr="00993ACF">
        <w:rPr>
          <w:rFonts w:ascii="Arial" w:hAnsi="Arial" w:cs="Arial"/>
          <w:sz w:val="24"/>
          <w:szCs w:val="24"/>
        </w:rPr>
        <w:t xml:space="preserve"> in a bank account object, only certain actions like depositing or withdrawing money are allowed, protecting sensitive information.</w:t>
      </w:r>
    </w:p>
    <w:p w14:paraId="5A44FCFC" w14:textId="2BC4742B" w:rsidR="00AB77F1" w:rsidRPr="00993ACF" w:rsidRDefault="00AB77F1" w:rsidP="00993ACF">
      <w:pPr>
        <w:jc w:val="both"/>
        <w:rPr>
          <w:rFonts w:ascii="Arial" w:hAnsi="Arial" w:cs="Arial"/>
          <w:sz w:val="24"/>
          <w:szCs w:val="24"/>
        </w:rPr>
      </w:pPr>
      <w:r w:rsidRPr="00AB77F1">
        <w:rPr>
          <w:rFonts w:ascii="Arial" w:hAnsi="Arial" w:cs="Arial"/>
          <w:b/>
          <w:bCs/>
          <w:sz w:val="24"/>
          <w:szCs w:val="24"/>
        </w:rPr>
        <w:t>Encapsulation</w:t>
      </w:r>
      <w:r w:rsidRPr="00AB77F1">
        <w:rPr>
          <w:rFonts w:ascii="Arial" w:hAnsi="Arial" w:cs="Arial"/>
          <w:sz w:val="24"/>
          <w:szCs w:val="24"/>
        </w:rPr>
        <w:t xml:space="preserve"> known as a class. It hides the internal state of an object from the outside world and only exposes a set of public interfaces for interacting with the object.</w:t>
      </w:r>
      <w:r w:rsidRPr="00AB77F1">
        <w:t xml:space="preserve"> </w:t>
      </w:r>
      <w:r w:rsidRPr="00AB77F1">
        <w:rPr>
          <w:rFonts w:ascii="Arial" w:hAnsi="Arial" w:cs="Arial"/>
          <w:i/>
          <w:iCs/>
          <w:sz w:val="24"/>
          <w:szCs w:val="24"/>
        </w:rPr>
        <w:t>For example,</w:t>
      </w:r>
      <w:r w:rsidRPr="00AB77F1">
        <w:rPr>
          <w:rFonts w:ascii="Arial" w:hAnsi="Arial" w:cs="Arial"/>
          <w:sz w:val="24"/>
          <w:szCs w:val="24"/>
        </w:rPr>
        <w:t xml:space="preserve"> consider a class representing a bank account. Encapsulation allows us to hide the account balance and only expose methods like deposit and withdraw to interact with the balance, preventing unauthorized access or manipulation of the balance directly.</w:t>
      </w:r>
    </w:p>
    <w:p w14:paraId="1A2C8105" w14:textId="5D269239" w:rsidR="00993ACF" w:rsidRPr="00993ACF" w:rsidRDefault="00993ACF" w:rsidP="00993ACF">
      <w:pPr>
        <w:jc w:val="both"/>
        <w:rPr>
          <w:rFonts w:ascii="Arial" w:hAnsi="Arial" w:cs="Arial"/>
          <w:sz w:val="24"/>
          <w:szCs w:val="24"/>
        </w:rPr>
      </w:pPr>
      <w:r w:rsidRPr="00993ACF">
        <w:rPr>
          <w:rFonts w:ascii="Arial" w:hAnsi="Arial" w:cs="Arial"/>
          <w:sz w:val="24"/>
          <w:szCs w:val="24"/>
        </w:rPr>
        <w:t xml:space="preserve">But OOP isn't just about individual objects. It also includes concepts like </w:t>
      </w:r>
      <w:r w:rsidR="00AB77F1" w:rsidRPr="00AB77F1">
        <w:rPr>
          <w:rFonts w:ascii="Arial" w:hAnsi="Arial" w:cs="Arial"/>
          <w:b/>
          <w:bCs/>
          <w:sz w:val="24"/>
          <w:szCs w:val="24"/>
        </w:rPr>
        <w:t>I</w:t>
      </w:r>
      <w:r w:rsidRPr="00AB77F1">
        <w:rPr>
          <w:rFonts w:ascii="Arial" w:hAnsi="Arial" w:cs="Arial"/>
          <w:b/>
          <w:bCs/>
          <w:sz w:val="24"/>
          <w:szCs w:val="24"/>
        </w:rPr>
        <w:t>nheritance</w:t>
      </w:r>
      <w:r w:rsidRPr="00993ACF">
        <w:rPr>
          <w:rFonts w:ascii="Arial" w:hAnsi="Arial" w:cs="Arial"/>
          <w:sz w:val="24"/>
          <w:szCs w:val="24"/>
        </w:rPr>
        <w:t>, where new types of objects can inherit characteristics from existing ones. This saves time by letting us reuse code. For instance, a savings account can inherit features from a basic bank account but add extra things like interest calculations.</w:t>
      </w:r>
    </w:p>
    <w:p w14:paraId="1585DB8F" w14:textId="6D9CE255" w:rsidR="00993ACF" w:rsidRPr="00993ACF" w:rsidRDefault="00993ACF" w:rsidP="00993ACF">
      <w:pPr>
        <w:jc w:val="both"/>
        <w:rPr>
          <w:rFonts w:ascii="Arial" w:hAnsi="Arial" w:cs="Arial"/>
          <w:sz w:val="24"/>
          <w:szCs w:val="24"/>
        </w:rPr>
      </w:pPr>
      <w:r w:rsidRPr="00993ACF">
        <w:rPr>
          <w:rFonts w:ascii="Arial" w:hAnsi="Arial" w:cs="Arial"/>
          <w:sz w:val="24"/>
          <w:szCs w:val="24"/>
        </w:rPr>
        <w:t xml:space="preserve">Another key concept is </w:t>
      </w:r>
      <w:r w:rsidRPr="00AB77F1">
        <w:rPr>
          <w:rFonts w:ascii="Arial" w:hAnsi="Arial" w:cs="Arial"/>
          <w:b/>
          <w:bCs/>
          <w:sz w:val="24"/>
          <w:szCs w:val="24"/>
        </w:rPr>
        <w:t>polymorphism</w:t>
      </w:r>
      <w:r w:rsidRPr="00993ACF">
        <w:rPr>
          <w:rFonts w:ascii="Arial" w:hAnsi="Arial" w:cs="Arial"/>
          <w:sz w:val="24"/>
          <w:szCs w:val="24"/>
        </w:rPr>
        <w:t xml:space="preserve">, which allows different objects to respond differently to the same command. This adds flexibility and simplifies the code, making it more versatile. </w:t>
      </w:r>
      <w:r w:rsidRPr="00993ACF">
        <w:rPr>
          <w:rFonts w:ascii="Arial" w:hAnsi="Arial" w:cs="Arial"/>
          <w:i/>
          <w:iCs/>
          <w:sz w:val="24"/>
          <w:szCs w:val="24"/>
        </w:rPr>
        <w:t>For example,</w:t>
      </w:r>
      <w:r w:rsidRPr="00993ACF">
        <w:rPr>
          <w:rFonts w:ascii="Arial" w:hAnsi="Arial" w:cs="Arial"/>
          <w:sz w:val="24"/>
          <w:szCs w:val="24"/>
        </w:rPr>
        <w:t xml:space="preserve"> a command to show an account's balance might display different information depending on whether it's a regular bank account or a savings account.</w:t>
      </w:r>
    </w:p>
    <w:p w14:paraId="2DAAA59B" w14:textId="4B44B7EB" w:rsidR="00563549" w:rsidRDefault="00993ACF" w:rsidP="00993ACF">
      <w:pPr>
        <w:jc w:val="both"/>
        <w:rPr>
          <w:rFonts w:ascii="Arial" w:hAnsi="Arial" w:cs="Arial"/>
          <w:sz w:val="24"/>
          <w:szCs w:val="24"/>
        </w:rPr>
      </w:pPr>
      <w:r w:rsidRPr="00993ACF">
        <w:rPr>
          <w:rFonts w:ascii="Arial" w:hAnsi="Arial" w:cs="Arial"/>
          <w:sz w:val="24"/>
          <w:szCs w:val="24"/>
        </w:rPr>
        <w:t xml:space="preserve">Lastly, </w:t>
      </w:r>
      <w:r w:rsidRPr="00AB77F1">
        <w:rPr>
          <w:rFonts w:ascii="Arial" w:hAnsi="Arial" w:cs="Arial"/>
          <w:b/>
          <w:bCs/>
          <w:sz w:val="24"/>
          <w:szCs w:val="24"/>
        </w:rPr>
        <w:t>abstraction</w:t>
      </w:r>
      <w:r w:rsidRPr="00993ACF">
        <w:rPr>
          <w:rFonts w:ascii="Arial" w:hAnsi="Arial" w:cs="Arial"/>
          <w:sz w:val="24"/>
          <w:szCs w:val="24"/>
        </w:rPr>
        <w:t xml:space="preserve"> is about hiding complex details behind a simpler interface. This makes it easier to use objects without needing to understand all the inner workings. </w:t>
      </w:r>
      <w:r w:rsidRPr="00993ACF">
        <w:rPr>
          <w:rFonts w:ascii="Arial" w:hAnsi="Arial" w:cs="Arial"/>
          <w:i/>
          <w:iCs/>
          <w:sz w:val="24"/>
          <w:szCs w:val="24"/>
        </w:rPr>
        <w:t xml:space="preserve">For example, </w:t>
      </w:r>
      <w:r w:rsidRPr="00993ACF">
        <w:rPr>
          <w:rFonts w:ascii="Arial" w:hAnsi="Arial" w:cs="Arial"/>
          <w:sz w:val="24"/>
          <w:szCs w:val="24"/>
        </w:rPr>
        <w:t>you can drive a car without knowing how its engine works; you just need to know how to use the pedals and steering wheel.</w:t>
      </w:r>
    </w:p>
    <w:p w14:paraId="3DC1BA99" w14:textId="77777777" w:rsidR="00AB77F1" w:rsidRPr="00993ACF" w:rsidRDefault="00AB77F1" w:rsidP="00993ACF">
      <w:pPr>
        <w:jc w:val="both"/>
      </w:pPr>
    </w:p>
    <w:sectPr w:rsidR="00AB77F1" w:rsidRPr="00993ACF" w:rsidSect="0008465D">
      <w:pgSz w:w="12240" w:h="20160" w:code="5"/>
      <w:pgMar w:top="1440" w:right="1440" w:bottom="1440" w:left="144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54"/>
    <w:rsid w:val="0008465D"/>
    <w:rsid w:val="000963E6"/>
    <w:rsid w:val="00167A74"/>
    <w:rsid w:val="002257AA"/>
    <w:rsid w:val="00462054"/>
    <w:rsid w:val="00563549"/>
    <w:rsid w:val="00576D72"/>
    <w:rsid w:val="006D63A1"/>
    <w:rsid w:val="00764536"/>
    <w:rsid w:val="00993ACF"/>
    <w:rsid w:val="00AB77F1"/>
    <w:rsid w:val="00B31019"/>
    <w:rsid w:val="00EF5585"/>
    <w:rsid w:val="00F80C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F866"/>
  <w15:chartTrackingRefBased/>
  <w15:docId w15:val="{8CFABE26-A104-4B0B-B140-FC51614F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054"/>
    <w:rPr>
      <w:rFonts w:eastAsiaTheme="majorEastAsia" w:cstheme="majorBidi"/>
      <w:color w:val="272727" w:themeColor="text1" w:themeTint="D8"/>
    </w:rPr>
  </w:style>
  <w:style w:type="paragraph" w:styleId="Title">
    <w:name w:val="Title"/>
    <w:basedOn w:val="Normal"/>
    <w:next w:val="Normal"/>
    <w:link w:val="TitleChar"/>
    <w:uiPriority w:val="10"/>
    <w:qFormat/>
    <w:rsid w:val="00462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054"/>
    <w:pPr>
      <w:spacing w:before="160"/>
      <w:jc w:val="center"/>
    </w:pPr>
    <w:rPr>
      <w:i/>
      <w:iCs/>
      <w:color w:val="404040" w:themeColor="text1" w:themeTint="BF"/>
    </w:rPr>
  </w:style>
  <w:style w:type="character" w:customStyle="1" w:styleId="QuoteChar">
    <w:name w:val="Quote Char"/>
    <w:basedOn w:val="DefaultParagraphFont"/>
    <w:link w:val="Quote"/>
    <w:uiPriority w:val="29"/>
    <w:rsid w:val="00462054"/>
    <w:rPr>
      <w:i/>
      <w:iCs/>
      <w:color w:val="404040" w:themeColor="text1" w:themeTint="BF"/>
    </w:rPr>
  </w:style>
  <w:style w:type="paragraph" w:styleId="ListParagraph">
    <w:name w:val="List Paragraph"/>
    <w:basedOn w:val="Normal"/>
    <w:uiPriority w:val="34"/>
    <w:qFormat/>
    <w:rsid w:val="00462054"/>
    <w:pPr>
      <w:ind w:left="720"/>
      <w:contextualSpacing/>
    </w:pPr>
  </w:style>
  <w:style w:type="character" w:styleId="IntenseEmphasis">
    <w:name w:val="Intense Emphasis"/>
    <w:basedOn w:val="DefaultParagraphFont"/>
    <w:uiPriority w:val="21"/>
    <w:qFormat/>
    <w:rsid w:val="00462054"/>
    <w:rPr>
      <w:i/>
      <w:iCs/>
      <w:color w:val="0F4761" w:themeColor="accent1" w:themeShade="BF"/>
    </w:rPr>
  </w:style>
  <w:style w:type="paragraph" w:styleId="IntenseQuote">
    <w:name w:val="Intense Quote"/>
    <w:basedOn w:val="Normal"/>
    <w:next w:val="Normal"/>
    <w:link w:val="IntenseQuoteChar"/>
    <w:uiPriority w:val="30"/>
    <w:qFormat/>
    <w:rsid w:val="00462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054"/>
    <w:rPr>
      <w:i/>
      <w:iCs/>
      <w:color w:val="0F4761" w:themeColor="accent1" w:themeShade="BF"/>
    </w:rPr>
  </w:style>
  <w:style w:type="character" w:styleId="IntenseReference">
    <w:name w:val="Intense Reference"/>
    <w:basedOn w:val="DefaultParagraphFont"/>
    <w:uiPriority w:val="32"/>
    <w:qFormat/>
    <w:rsid w:val="00462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LUNA, MART DEXTER, SASI</dc:creator>
  <cp:keywords/>
  <dc:description/>
  <cp:lastModifiedBy>DE LUNA, MART DEXTER, SASI</cp:lastModifiedBy>
  <cp:revision>1</cp:revision>
  <dcterms:created xsi:type="dcterms:W3CDTF">2024-02-23T13:24:00Z</dcterms:created>
  <dcterms:modified xsi:type="dcterms:W3CDTF">2024-02-23T13:56:00Z</dcterms:modified>
</cp:coreProperties>
</file>