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EBEA4">
      <w:pPr>
        <w:spacing w:after="0" w:line="480" w:lineRule="auto"/>
        <w:jc w:val="center"/>
        <w:rPr>
          <w:rFonts w:ascii="Arial" w:hAnsi="Arial" w:cs="Arial"/>
          <w:b/>
          <w:bCs/>
        </w:rPr>
      </w:pPr>
      <w:r>
        <w:rPr>
          <w:rFonts w:ascii="Arial" w:hAnsi="Arial" w:cs="Arial"/>
          <w:b/>
          <w:bCs/>
        </w:rPr>
        <w:t>CHAPTER III</w:t>
      </w:r>
    </w:p>
    <w:p w14:paraId="14F46077">
      <w:pPr>
        <w:spacing w:after="0" w:line="480" w:lineRule="auto"/>
        <w:jc w:val="center"/>
        <w:rPr>
          <w:rFonts w:ascii="Arial" w:hAnsi="Arial" w:cs="Arial"/>
          <w:b/>
          <w:bCs/>
        </w:rPr>
      </w:pPr>
      <w:r>
        <w:rPr>
          <w:rFonts w:ascii="Arial" w:hAnsi="Arial" w:cs="Arial"/>
          <w:b/>
          <w:bCs/>
        </w:rPr>
        <w:t>METHODOLOGY</w:t>
      </w:r>
      <w:bookmarkStart w:id="0" w:name="_GoBack"/>
      <w:bookmarkEnd w:id="0"/>
    </w:p>
    <w:p w14:paraId="7E256242">
      <w:pPr>
        <w:spacing w:after="0" w:line="480" w:lineRule="auto"/>
        <w:ind w:firstLine="720"/>
        <w:jc w:val="both"/>
        <w:rPr>
          <w:rFonts w:ascii="Arial" w:hAnsi="Arial" w:cs="Arial"/>
        </w:rPr>
      </w:pPr>
      <w:r>
        <w:rPr>
          <w:rFonts w:ascii="Arial" w:hAnsi="Arial" w:cs="Arial"/>
        </w:rPr>
        <w:t>In this chapter it presented the methods and procedure employed by the researchers to conduct the study, aligning with the project’s objectives. It outlined and elaborated on the specific actions and tasks undertaken to complete the project.</w:t>
      </w:r>
    </w:p>
    <w:p w14:paraId="7B37848B">
      <w:pPr>
        <w:spacing w:after="0" w:line="480" w:lineRule="auto"/>
        <w:jc w:val="both"/>
        <w:rPr>
          <w:rFonts w:ascii="Arial" w:hAnsi="Arial" w:cs="Arial"/>
          <w:b/>
          <w:bCs/>
        </w:rPr>
      </w:pPr>
      <w:r>
        <w:rPr>
          <w:rFonts w:ascii="Arial" w:hAnsi="Arial" w:cs="Arial"/>
          <w:b/>
          <w:bCs/>
        </w:rPr>
        <w:t>Research Design</w:t>
      </w:r>
    </w:p>
    <w:p w14:paraId="1BE4D165">
      <w:pPr>
        <w:spacing w:after="0" w:line="480" w:lineRule="auto"/>
        <w:jc w:val="both"/>
        <w:rPr>
          <w:rFonts w:ascii="Arial" w:hAnsi="Arial" w:cs="Arial"/>
        </w:rPr>
      </w:pPr>
      <w:r>
        <w:rPr>
          <w:rFonts w:ascii="Arial" w:hAnsi="Arial" w:cs="Arial"/>
          <w:b/>
          <w:bCs/>
        </w:rPr>
        <w:tab/>
      </w:r>
      <w:r>
        <w:rPr>
          <w:rFonts w:ascii="Arial" w:hAnsi="Arial" w:cs="Arial"/>
        </w:rPr>
        <w:t>The researcher uses a development and descriptive method approach in obtaining the system desired in this study. The researcher utilized a range of data collection techniques such as interviews using Direct/Interview method, survey, observations, and analysis of existing documents. The methods used by the researchers enabled to gather and acquire the essentials information and data necessary of constructing the study and understanding the questions.</w:t>
      </w:r>
    </w:p>
    <w:p w14:paraId="3441BDC6">
      <w:pPr>
        <w:spacing w:after="0" w:line="480" w:lineRule="auto"/>
        <w:jc w:val="both"/>
        <w:rPr>
          <w:rFonts w:ascii="Arial" w:hAnsi="Arial" w:cs="Arial"/>
          <w:b/>
          <w:bCs/>
        </w:rPr>
      </w:pPr>
      <w:r>
        <w:rPr>
          <w:rFonts w:ascii="Arial" w:hAnsi="Arial" w:cs="Arial"/>
          <w:b/>
          <w:bCs/>
        </w:rPr>
        <w:t>Research Methodology</w:t>
      </w:r>
    </w:p>
    <w:p w14:paraId="591A239A">
      <w:pPr>
        <w:spacing w:after="0" w:line="480" w:lineRule="auto"/>
        <w:ind w:firstLine="720"/>
        <w:jc w:val="both"/>
        <w:rPr>
          <w:rFonts w:ascii="Arial" w:hAnsi="Arial" w:cs="Arial"/>
        </w:rPr>
      </w:pPr>
      <w:r>
        <w:rPr>
          <w:rFonts w:ascii="Arial" w:hAnsi="Arial" w:cs="Arial"/>
          <w:b/>
          <w:bCs/>
        </w:rPr>
        <mc:AlternateContent>
          <mc:Choice Requires="wps">
            <w:drawing>
              <wp:anchor distT="0" distB="0" distL="114300" distR="114300" simplePos="0" relativeHeight="251661312" behindDoc="0" locked="0" layoutInCell="1" allowOverlap="1">
                <wp:simplePos x="0" y="0"/>
                <wp:positionH relativeFrom="column">
                  <wp:posOffset>5255260</wp:posOffset>
                </wp:positionH>
                <wp:positionV relativeFrom="paragraph">
                  <wp:posOffset>3418205</wp:posOffset>
                </wp:positionV>
                <wp:extent cx="245745" cy="176530"/>
                <wp:effectExtent l="0" t="0" r="1905" b="0"/>
                <wp:wrapNone/>
                <wp:docPr id="1342705393" name="Rectangle 13"/>
                <wp:cNvGraphicFramePr/>
                <a:graphic xmlns:a="http://schemas.openxmlformats.org/drawingml/2006/main">
                  <a:graphicData uri="http://schemas.microsoft.com/office/word/2010/wordprocessingShape">
                    <wps:wsp>
                      <wps:cNvSpPr/>
                      <wps:spPr>
                        <a:xfrm>
                          <a:off x="0" y="0"/>
                          <a:ext cx="245889" cy="176536"/>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413.8pt;margin-top:269.15pt;height:13.9pt;width:19.35pt;z-index:251661312;v-text-anchor:middle;mso-width-relative:page;mso-height-relative:page;" fillcolor="#FFFFFF" filled="t" stroked="f" coordsize="21600,21600" o:gfxdata="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iP2IZNkAAAALAQAADwAAAAAAAAABACAAAAAiAAAA&#10;ZHJzL2Rvd25yZXYueG1sUEsBAhQAFAAAAAgAh07iQDc6E2V4AgAA9QQAAA4AAAAAAAAAAQAgAAAA&#10;KAEAAGRycy9lMm9Eb2MueG1sUEsFBgAAAAAGAAYAWQEAABIGAAAAAA==&#10;">
                <v:fill on="t" focussize="0,0"/>
                <v:stroke on="f" weight="1pt" miterlimit="8" joinstyle="miter"/>
                <v:imagedata o:title=""/>
                <o:lock v:ext="edit" aspectratio="f"/>
              </v:rect>
            </w:pict>
          </mc:Fallback>
        </mc:AlternateContent>
      </w:r>
      <w:r>
        <w:rPr>
          <w:rFonts w:ascii="Arial" w:hAnsi="Arial" w:cs="Arial"/>
          <w:b/>
          <w:bCs/>
        </w:rPr>
        <mc:AlternateContent>
          <mc:Choice Requires="wps">
            <w:drawing>
              <wp:anchor distT="0" distB="0" distL="114300" distR="114300" simplePos="0" relativeHeight="251660288" behindDoc="0" locked="0" layoutInCell="1" allowOverlap="1">
                <wp:simplePos x="0" y="0"/>
                <wp:positionH relativeFrom="column">
                  <wp:posOffset>5544820</wp:posOffset>
                </wp:positionH>
                <wp:positionV relativeFrom="paragraph">
                  <wp:posOffset>3592830</wp:posOffset>
                </wp:positionV>
                <wp:extent cx="653415" cy="664845"/>
                <wp:effectExtent l="0" t="0" r="0" b="1905"/>
                <wp:wrapNone/>
                <wp:docPr id="1359381698" name="Rectangle 10"/>
                <wp:cNvGraphicFramePr/>
                <a:graphic xmlns:a="http://schemas.openxmlformats.org/drawingml/2006/main">
                  <a:graphicData uri="http://schemas.microsoft.com/office/word/2010/wordprocessingShape">
                    <wps:wsp>
                      <wps:cNvSpPr/>
                      <wps:spPr>
                        <a:xfrm>
                          <a:off x="0" y="0"/>
                          <a:ext cx="653143" cy="66501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436.6pt;margin-top:282.9pt;height:52.35pt;width:51.45pt;z-index:251660288;v-text-anchor:middle;mso-width-relative:page;mso-height-relative:page;" fillcolor="#FFFFFF [3212]" filled="t" stroked="f" coordsize="21600,21600" o:gfxdata="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b5XtH2wAAAAsBAAAPAAAAAAAAAAEAIAAAACIAAABkcnMvZG93bnJldi54bWxQ&#10;SwECFAAUAAAACACHTuJAxc+MQGYCAADXBAAADgAAAAAAAAABACAAAAAqAQAAZHJzL2Uyb0RvYy54&#10;bWxQSwUGAAAAAAYABgBZAQAAAgYAAAAA&#10;">
                <v:fill on="t" focussize="0,0"/>
                <v:stroke on="f" weight="1pt" miterlimit="8" joinstyle="miter"/>
                <v:imagedata o:title=""/>
                <o:lock v:ext="edit" aspectratio="f"/>
              </v:rect>
            </w:pict>
          </mc:Fallback>
        </mc:AlternateContent>
      </w:r>
      <w:r>
        <w:rPr>
          <w:rFonts w:ascii="Arial" w:hAnsi="Arial" w:cs="Arial"/>
        </w:rPr>
        <w:t xml:space="preserve">The Agile Model is a process model within the Software Development Life Cycle </w:t>
      </w:r>
      <w:r>
        <w:rPr>
          <w:rFonts w:ascii="Arial" w:hAnsi="Arial" w:cs="Arial"/>
          <w:color w:val="000000" w:themeColor="text1"/>
          <w14:textFill>
            <w14:solidFill>
              <w14:schemeClr w14:val="tx1"/>
            </w14:solidFill>
          </w14:textFill>
        </w:rPr>
        <w:t>(</w:t>
      </w:r>
      <w:r>
        <w:fldChar w:fldCharType="begin"/>
      </w:r>
      <w:r>
        <w:instrText xml:space="preserve"> HYPERLINK "https://medium.com/@nld.anuradha/what-is-sdlc-understand-the-software-development-life-cycle-50cf680fe29d" </w:instrText>
      </w:r>
      <w:r>
        <w:fldChar w:fldCharType="separate"/>
      </w:r>
      <w:r>
        <w:rPr>
          <w:rStyle w:val="16"/>
          <w:rFonts w:ascii="Arial" w:hAnsi="Arial" w:cs="Arial"/>
          <w:color w:val="000000" w:themeColor="text1"/>
          <w:u w:val="none"/>
          <w14:textFill>
            <w14:solidFill>
              <w14:schemeClr w14:val="tx1"/>
            </w14:solidFill>
          </w14:textFill>
        </w:rPr>
        <w:t>SDLC</w:t>
      </w:r>
      <w:r>
        <w:rPr>
          <w:rStyle w:val="16"/>
          <w:rFonts w:ascii="Arial" w:hAnsi="Arial" w:cs="Arial"/>
          <w:color w:val="000000" w:themeColor="text1"/>
          <w:u w:val="none"/>
          <w14:textFill>
            <w14:solidFill>
              <w14:schemeClr w14:val="tx1"/>
            </w14:solidFill>
          </w14:textFill>
        </w:rPr>
        <w:fldChar w:fldCharType="end"/>
      </w:r>
      <w:r>
        <w:rPr>
          <w:rFonts w:ascii="Arial" w:hAnsi="Arial" w:cs="Arial"/>
          <w:color w:val="000000" w:themeColor="text1"/>
          <w14:textFill>
            <w14:solidFill>
              <w14:schemeClr w14:val="tx1"/>
            </w14:solidFill>
          </w14:textFill>
        </w:rPr>
        <w:t xml:space="preserve">) </w:t>
      </w:r>
      <w:r>
        <w:rPr>
          <w:rFonts w:ascii="Arial" w:hAnsi="Arial" w:cs="Arial"/>
        </w:rPr>
        <w:t>that emphasizes iterative development, customer collaboration, and flexible responses to change. Liyanage (2021). Agile software development goes beyond specific frameworks like Scrum, Feature-Driven Development (FDD), or Extreme Programming (XP), and beyond practices such as Pair Programming (PP), Test-Driven Development (TDD), stand-ups, sprints, and planning sessions. It serves as an umbrella concept that encompasses a variety of methods and techniques, all rooted in the values and principles outlined in the Agile Manifesto. The essence of Agile lies in applying these principles to guide decisions based on the context at hand. What sets Agile apart from other approaches is its emphasis on collaboration solutions emerge through teamwork among self-organizing, cross-functional groups that select and adapt practices suited to their situation. Trivedi (2021). By applying the Agile programming method, the researchers were able to simplify and improve the process of developing both the application and the web-based system. This approach encouraged transparency, upheld quality standards, and ensured that the project stayed organized and detailed. Agile also allowed for faster development cycles, better adaptability to changing requirements, stronger teamwork, and a higher-quality final product through continuous feedback and step-by-step improvements.</w:t>
      </w:r>
    </w:p>
    <w:p w14:paraId="5AD4C082">
      <w:pPr>
        <w:spacing w:after="0" w:line="240" w:lineRule="auto"/>
        <w:jc w:val="center"/>
        <w:rPr>
          <w:rFonts w:ascii="Arial" w:hAnsi="Arial" w:cs="Arial"/>
        </w:rPr>
      </w:pPr>
      <w:r>
        <w:rPr>
          <w:rFonts w:ascii="Arial" w:hAnsi="Arial" w:cs="Arial"/>
        </w:rPr>
        <w:drawing>
          <wp:inline distT="0" distB="0" distL="0" distR="0">
            <wp:extent cx="4552315" cy="3766185"/>
            <wp:effectExtent l="9525" t="9525" r="10160" b="19050"/>
            <wp:docPr id="1981872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72772" name="Picture 2"/>
                    <pic:cNvPicPr>
                      <a:picLocks noChangeAspect="1"/>
                    </pic:cNvPicPr>
                  </pic:nvPicPr>
                  <pic:blipFill>
                    <a:blip r:embed="rId9" cstate="print">
                      <a:extLst>
                        <a:ext uri="{28A0092B-C50C-407E-A947-70E740481C1C}">
                          <a14:useLocalDpi xmlns:a14="http://schemas.microsoft.com/office/drawing/2010/main" val="0"/>
                        </a:ext>
                      </a:extLst>
                    </a:blip>
                    <a:srcRect l="5411" r="9130"/>
                    <a:stretch>
                      <a:fillRect/>
                    </a:stretch>
                  </pic:blipFill>
                  <pic:spPr>
                    <a:xfrm>
                      <a:off x="0" y="0"/>
                      <a:ext cx="4552315" cy="3766185"/>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2EEA14D8">
      <w:pPr>
        <w:spacing w:after="0" w:line="240" w:lineRule="auto"/>
        <w:ind w:firstLine="720"/>
        <w:jc w:val="center"/>
        <w:rPr>
          <w:rFonts w:ascii="Arial" w:hAnsi="Arial" w:cs="Arial"/>
        </w:rPr>
      </w:pPr>
      <w:r>
        <w:rPr>
          <w:rFonts w:ascii="Arial" w:hAnsi="Arial" w:cs="Arial"/>
        </w:rPr>
        <w:t>Figure 3.1</w:t>
      </w:r>
    </w:p>
    <w:p w14:paraId="7F4A3BE4">
      <w:pPr>
        <w:spacing w:after="0" w:line="480" w:lineRule="auto"/>
        <w:jc w:val="center"/>
        <w:rPr>
          <w:rFonts w:ascii="Arial" w:hAnsi="Arial" w:cs="Arial"/>
          <w:b/>
          <w:bCs/>
        </w:rPr>
      </w:pPr>
      <w:r>
        <w:rPr>
          <w:rFonts w:ascii="Arial" w:hAnsi="Arial" w:cs="Arial"/>
          <w:b/>
          <w:bCs/>
        </w:rPr>
        <w:t>Agile Software Development Life Cycle Model</w:t>
      </w:r>
    </w:p>
    <w:p w14:paraId="3F08668D">
      <w:pPr>
        <w:tabs>
          <w:tab w:val="left" w:pos="8440"/>
        </w:tabs>
        <w:spacing w:after="0" w:line="360" w:lineRule="auto"/>
        <w:jc w:val="both"/>
        <w:rPr>
          <w:rFonts w:ascii="Arial" w:hAnsi="Arial" w:cs="Arial"/>
          <w:b/>
          <w:bCs/>
        </w:rPr>
      </w:pPr>
      <w:r>
        <w:rPr>
          <w:rFonts w:ascii="Arial" w:hAnsi="Arial" w:cs="Arial"/>
          <w:b/>
          <w:bCs/>
        </w:rPr>
        <w:t>Phase 1: Requirements Planning</w:t>
      </w:r>
    </w:p>
    <w:p w14:paraId="4052FC53">
      <w:pPr>
        <w:tabs>
          <w:tab w:val="left" w:pos="900"/>
          <w:tab w:val="left" w:pos="8440"/>
        </w:tabs>
        <w:spacing w:after="0" w:line="480" w:lineRule="auto"/>
        <w:jc w:val="both"/>
        <w:rPr>
          <w:rFonts w:ascii="Arial" w:hAnsi="Arial" w:cs="Arial"/>
        </w:rPr>
      </w:pPr>
      <w:r>
        <w:rPr>
          <w:rFonts w:ascii="Arial" w:hAnsi="Arial" w:cs="Arial"/>
        </w:rPr>
        <w:tab/>
      </w:r>
      <w:r>
        <w:rPr>
          <w:rFonts w:ascii="Arial" w:hAnsi="Arial" w:cs="Arial"/>
        </w:rPr>
        <w:t>During the initial phase of project planning, the researcher listed the key requirements and identified possible challenges. They also prepared proactive solutions to handle these challenges during the development process.</w:t>
      </w:r>
      <w:r>
        <w:rPr>
          <w:rFonts w:ascii="Arial" w:hAnsi="Arial" w:cs="Arial"/>
        </w:rPr>
        <w:tab/>
      </w:r>
    </w:p>
    <w:p w14:paraId="4AA6D278">
      <w:pPr>
        <w:tabs>
          <w:tab w:val="left" w:pos="900"/>
          <w:tab w:val="left" w:pos="8440"/>
        </w:tabs>
        <w:spacing w:after="0" w:line="480" w:lineRule="auto"/>
        <w:jc w:val="both"/>
        <w:rPr>
          <w:rFonts w:ascii="Arial" w:hAnsi="Arial" w:cs="Arial"/>
        </w:rPr>
      </w:pPr>
      <w:r>
        <w:rPr>
          <w:rFonts w:ascii="Arial" w:hAnsi="Arial" w:cs="Arial"/>
          <w:b/>
          <w:bCs/>
        </w:rPr>
        <w:tab/>
      </w:r>
      <w:r>
        <w:rPr>
          <w:rFonts w:ascii="Arial" w:hAnsi="Arial" w:cs="Arial"/>
        </w:rPr>
        <w:t xml:space="preserve">The requirements planning phase began with consultations at </w:t>
      </w:r>
      <w:r>
        <w:rPr>
          <w:rFonts w:hint="default" w:ascii="Arial" w:hAnsi="Arial" w:cs="Arial"/>
          <w:lang w:val="en-US"/>
        </w:rPr>
        <w:t>Governor Mariano Villafuerte Community College</w:t>
      </w:r>
      <w:r>
        <w:rPr>
          <w:rFonts w:ascii="Arial" w:hAnsi="Arial" w:cs="Arial"/>
        </w:rPr>
        <w:t xml:space="preserve">, where the researcher engaged with the </w:t>
      </w:r>
      <w:r>
        <w:rPr>
          <w:rFonts w:hint="default" w:ascii="Arial" w:hAnsi="Arial" w:cs="Arial"/>
          <w:lang w:val="en-US"/>
        </w:rPr>
        <w:t xml:space="preserve">program </w:t>
      </w:r>
      <w:r>
        <w:rPr>
          <w:rFonts w:ascii="Arial" w:hAnsi="Arial" w:cs="Arial"/>
        </w:rPr>
        <w:t xml:space="preserve">head, </w:t>
      </w:r>
      <w:r>
        <w:rPr>
          <w:rFonts w:hint="default" w:ascii="Arial" w:hAnsi="Arial" w:cs="Arial"/>
          <w:lang w:val="en-US"/>
        </w:rPr>
        <w:t>instructors</w:t>
      </w:r>
      <w:r>
        <w:rPr>
          <w:rFonts w:ascii="Arial" w:hAnsi="Arial" w:cs="Arial"/>
        </w:rPr>
        <w:t>,</w:t>
      </w:r>
      <w:r>
        <w:rPr>
          <w:rFonts w:hint="default" w:ascii="Arial" w:hAnsi="Arial" w:cs="Arial"/>
          <w:lang w:val="en-US"/>
        </w:rPr>
        <w:t xml:space="preserve"> students,</w:t>
      </w:r>
      <w:r>
        <w:rPr>
          <w:rFonts w:ascii="Arial" w:hAnsi="Arial" w:cs="Arial"/>
        </w:rPr>
        <w:t xml:space="preserve"> and the identified client. Through these discussions, the researcher identified the school’s pressing challenges, particularly </w:t>
      </w:r>
      <w:r>
        <w:rPr>
          <w:rFonts w:hint="default" w:ascii="Arial" w:hAnsi="Arial" w:cs="Arial"/>
          <w:lang w:val="en-PH"/>
        </w:rPr>
        <w:t>in</w:t>
      </w:r>
      <w:r>
        <w:rPr>
          <w:rFonts w:ascii="Arial" w:hAnsi="Arial" w:cs="Arial"/>
        </w:rPr>
        <w:t xml:space="preserve"> </w:t>
      </w:r>
      <w:r>
        <w:rPr>
          <w:rFonts w:hint="default" w:ascii="Arial" w:hAnsi="Arial" w:cs="Arial"/>
          <w:lang w:val="en-PH"/>
        </w:rPr>
        <w:t xml:space="preserve">inefficiencies such as delays inretrieving materials, inconsistrencies in course content distribution, and limited oppurtunities for interactive learning. </w:t>
      </w:r>
      <w:r>
        <w:rPr>
          <w:rFonts w:ascii="Arial" w:hAnsi="Arial" w:cs="Arial"/>
        </w:rPr>
        <w:t>These issues hindered effective teaching and learning, consumed significant time and resources, and prevented timely identification of struggling students.</w:t>
      </w:r>
    </w:p>
    <w:p w14:paraId="7CE52905">
      <w:pPr>
        <w:tabs>
          <w:tab w:val="left" w:pos="900"/>
          <w:tab w:val="left" w:pos="8440"/>
        </w:tabs>
        <w:spacing w:after="0" w:line="480" w:lineRule="auto"/>
        <w:jc w:val="both"/>
        <w:rPr>
          <w:rFonts w:ascii="Arial" w:hAnsi="Arial" w:cs="Arial"/>
        </w:rPr>
      </w:pPr>
      <w:r>
        <w:rPr>
          <w:rFonts w:ascii="Arial" w:hAnsi="Arial" w:cs="Arial"/>
        </w:rPr>
        <w:tab/>
      </w:r>
      <w:r>
        <w:rPr>
          <w:rFonts w:ascii="Arial" w:hAnsi="Arial" w:cs="Arial"/>
        </w:rPr>
        <w:t xml:space="preserve">Teachers emphasized the need for a centralized system that would allow them to </w:t>
      </w:r>
      <w:r>
        <w:rPr>
          <w:rFonts w:hint="default" w:ascii="Arial" w:hAnsi="Arial" w:cs="Arial"/>
          <w:lang w:val="en-PH"/>
        </w:rPr>
        <w:t>record in grading sheets, accommodating both automatically checked online quizzes and manual recorded assessments,</w:t>
      </w:r>
      <w:r>
        <w:rPr>
          <w:rFonts w:ascii="Arial" w:hAnsi="Arial" w:cs="Arial"/>
        </w:rPr>
        <w:t xml:space="preserve"> while also monitoring student performance in one platform. Students expressed the importance of consistent access to learning materials and support mechanisms that could help them comprehend lessons more effectively. Administrators highlighted insights into institutional policies and performance monitoring needs. These consultations established the foundation for the LearnSync project, ensuring that the system’s design directly responds to the school’s needs.</w:t>
      </w:r>
    </w:p>
    <w:p w14:paraId="0A08A492">
      <w:pPr>
        <w:tabs>
          <w:tab w:val="left" w:pos="900"/>
          <w:tab w:val="left" w:pos="8440"/>
        </w:tabs>
        <w:spacing w:after="0" w:line="480" w:lineRule="auto"/>
        <w:jc w:val="both"/>
        <w:rPr>
          <w:rFonts w:ascii="Arial" w:hAnsi="Arial" w:cs="Arial"/>
        </w:rPr>
      </w:pPr>
      <w:r>
        <w:rPr>
          <w:rFonts w:ascii="Arial" w:hAnsi="Arial" w:cs="Arial"/>
        </w:rPr>
        <w:tab/>
      </w:r>
      <w:r>
        <w:rPr>
          <w:rFonts w:ascii="Arial" w:hAnsi="Arial" w:cs="Arial"/>
        </w:rPr>
        <w:t xml:space="preserve">From these the functional requirements were defined teachers must be able to upload text-based materials, create quizzes, assign activities, and record scores, while students should access these resources and interact with an AI assistant that provides summaries, guided explanations, and adaptive feedback strictly from teacher-uploaded content. </w:t>
      </w:r>
      <w:r>
        <w:rPr>
          <w:rFonts w:hint="default" w:ascii="Arial" w:hAnsi="Arial" w:cs="Arial"/>
          <w:lang w:val="en-PH"/>
        </w:rPr>
        <w:t>A</w:t>
      </w:r>
      <w:r>
        <w:rPr>
          <w:rFonts w:ascii="Arial" w:hAnsi="Arial" w:cs="Arial"/>
        </w:rPr>
        <w:t>ccuracy of AI responses, and ease of use for both teachers and students.</w:t>
      </w:r>
    </w:p>
    <w:p w14:paraId="4FF5202E">
      <w:pPr>
        <w:tabs>
          <w:tab w:val="left" w:pos="900"/>
          <w:tab w:val="left" w:pos="8440"/>
        </w:tabs>
        <w:spacing w:after="0" w:line="480" w:lineRule="auto"/>
        <w:jc w:val="both"/>
        <w:rPr>
          <w:rFonts w:ascii="Arial" w:hAnsi="Arial" w:cs="Arial"/>
        </w:rPr>
      </w:pPr>
      <w:r>
        <w:rPr>
          <w:rFonts w:ascii="Arial" w:hAnsi="Arial" w:cs="Arial"/>
        </w:rPr>
        <w:tab/>
      </w:r>
      <w:r>
        <w:rPr>
          <w:rFonts w:ascii="Arial" w:hAnsi="Arial" w:cs="Arial"/>
        </w:rPr>
        <w:t>Figure 3.1 show as the hardware requirements to successfully implemented and utilized the system. Computer hardware refers to the physical components that make up a computer system and enable it to perform essential functions, such as input, output, processing and storage. Susnja and Smalley (2026).</w:t>
      </w:r>
    </w:p>
    <w:p w14:paraId="09E06A8B">
      <w:pPr>
        <w:tabs>
          <w:tab w:val="left" w:pos="900"/>
          <w:tab w:val="left" w:pos="8440"/>
        </w:tabs>
        <w:spacing w:after="0" w:line="240" w:lineRule="auto"/>
        <w:jc w:val="center"/>
        <w:rPr>
          <w:rFonts w:ascii="Arial" w:hAnsi="Arial" w:cs="Arial"/>
        </w:rPr>
      </w:pPr>
      <w:r>
        <w:rPr>
          <w:rFonts w:ascii="Arial" w:hAnsi="Arial" w:cs="Arial"/>
        </w:rPr>
        <w:t>Table 3.1</w:t>
      </w:r>
    </w:p>
    <w:p w14:paraId="75A70C58">
      <w:pPr>
        <w:jc w:val="center"/>
        <w:rPr>
          <w:rFonts w:ascii="Arial" w:hAnsi="Arial" w:cs="Arial"/>
          <w:b/>
          <w:bCs/>
        </w:rPr>
      </w:pPr>
      <w:r>
        <w:rPr>
          <w:rFonts w:ascii="Arial" w:hAnsi="Arial" w:cs="Arial"/>
        </w:rPr>
        <w:t>Hardware Requirements for</w:t>
      </w:r>
      <w:r>
        <w:rPr>
          <w:rFonts w:ascii="Arial" w:hAnsi="Arial" w:cs="Arial"/>
          <w:b/>
          <w:bCs/>
        </w:rPr>
        <w:t xml:space="preserve"> LearnSync: A Cloud-Based AI Academic Assistant for Student Performance Development</w:t>
      </w:r>
    </w:p>
    <w:tbl>
      <w:tblPr>
        <w:tblStyle w:val="41"/>
        <w:tblW w:w="5000" w:type="pct"/>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3059"/>
        <w:gridCol w:w="2889"/>
        <w:gridCol w:w="2908"/>
      </w:tblGrid>
      <w:tr w14:paraId="6B32E16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16" w:hRule="atLeast"/>
        </w:trPr>
        <w:tc>
          <w:tcPr>
            <w:tcW w:w="5000" w:type="pct"/>
            <w:gridSpan w:val="3"/>
            <w:tcBorders>
              <w:top w:val="nil"/>
              <w:bottom w:val="single" w:color="auto" w:sz="6" w:space="0"/>
              <w:insideV w:val="nil"/>
            </w:tcBorders>
            <w:shd w:val="clear" w:color="auto" w:fill="FFFFFF" w:themeFill="background1"/>
            <w:vAlign w:val="center"/>
          </w:tcPr>
          <w:p w14:paraId="6B565CCC">
            <w:pPr>
              <w:tabs>
                <w:tab w:val="left" w:pos="900"/>
                <w:tab w:val="left" w:pos="8440"/>
              </w:tabs>
              <w:spacing w:after="0" w:line="360" w:lineRule="auto"/>
              <w:jc w:val="center"/>
              <w:rPr>
                <w:rFonts w:ascii="Arial" w:hAnsi="Arial" w:cs="Arial"/>
                <w:b w:val="0"/>
                <w:bCs w:val="0"/>
              </w:rPr>
            </w:pPr>
            <w:r>
              <w:rPr>
                <w:rFonts w:ascii="Arial" w:hAnsi="Arial" w:cs="Arial"/>
                <w:b/>
                <w:bCs/>
              </w:rPr>
              <w:t>Hardware Requirements</w:t>
            </w:r>
          </w:p>
        </w:tc>
      </w:tr>
      <w:tr w14:paraId="0E561BAD">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480" w:hRule="atLeast"/>
        </w:trPr>
        <w:tc>
          <w:tcPr>
            <w:tcW w:w="1727" w:type="pct"/>
            <w:tcBorders>
              <w:top w:val="single" w:color="auto" w:sz="6" w:space="0"/>
              <w:bottom w:val="single" w:color="auto" w:sz="6" w:space="0"/>
            </w:tcBorders>
            <w:shd w:val="clear" w:color="auto" w:fill="FFFFFF" w:themeFill="background1"/>
          </w:tcPr>
          <w:p w14:paraId="19FD86BB">
            <w:pPr>
              <w:tabs>
                <w:tab w:val="left" w:pos="900"/>
                <w:tab w:val="left" w:pos="8440"/>
              </w:tabs>
              <w:spacing w:after="0" w:line="360" w:lineRule="auto"/>
              <w:jc w:val="center"/>
              <w:rPr>
                <w:rFonts w:ascii="Arial" w:hAnsi="Arial" w:cs="Arial"/>
                <w:b/>
                <w:bCs/>
              </w:rPr>
            </w:pPr>
            <w:r>
              <w:rPr>
                <w:rFonts w:ascii="Arial" w:hAnsi="Arial" w:cs="Arial"/>
                <w:b/>
                <w:bCs/>
              </w:rPr>
              <w:t>Hardware</w:t>
            </w:r>
          </w:p>
        </w:tc>
        <w:tc>
          <w:tcPr>
            <w:tcW w:w="1631" w:type="pct"/>
            <w:tcBorders>
              <w:top w:val="single" w:color="auto" w:sz="6" w:space="0"/>
              <w:bottom w:val="single" w:color="auto" w:sz="6" w:space="0"/>
            </w:tcBorders>
            <w:shd w:val="clear" w:color="auto" w:fill="FFFFFF" w:themeFill="background1"/>
          </w:tcPr>
          <w:p w14:paraId="2E267FD6">
            <w:pPr>
              <w:tabs>
                <w:tab w:val="left" w:pos="900"/>
                <w:tab w:val="left" w:pos="8440"/>
              </w:tabs>
              <w:spacing w:after="0" w:line="360" w:lineRule="auto"/>
              <w:jc w:val="center"/>
              <w:rPr>
                <w:rFonts w:ascii="Arial" w:hAnsi="Arial" w:cs="Arial"/>
                <w:b/>
                <w:bCs/>
              </w:rPr>
            </w:pPr>
            <w:r>
              <w:rPr>
                <w:rFonts w:ascii="Arial" w:hAnsi="Arial" w:cs="Arial"/>
                <w:b/>
                <w:bCs/>
              </w:rPr>
              <w:t>Minimum</w:t>
            </w:r>
          </w:p>
        </w:tc>
        <w:tc>
          <w:tcPr>
            <w:tcW w:w="1642" w:type="pct"/>
            <w:tcBorders>
              <w:top w:val="single" w:color="auto" w:sz="6" w:space="0"/>
              <w:bottom w:val="single" w:color="auto" w:sz="6" w:space="0"/>
            </w:tcBorders>
            <w:shd w:val="clear" w:color="auto" w:fill="FFFFFF" w:themeFill="background1"/>
          </w:tcPr>
          <w:p w14:paraId="16030EA9">
            <w:pPr>
              <w:tabs>
                <w:tab w:val="left" w:pos="900"/>
                <w:tab w:val="left" w:pos="8440"/>
              </w:tabs>
              <w:spacing w:after="0" w:line="360" w:lineRule="auto"/>
              <w:jc w:val="center"/>
              <w:rPr>
                <w:rFonts w:ascii="Arial" w:hAnsi="Arial" w:cs="Arial"/>
                <w:b/>
                <w:bCs/>
              </w:rPr>
            </w:pPr>
            <w:r>
              <w:rPr>
                <w:rFonts w:ascii="Arial" w:hAnsi="Arial" w:cs="Arial"/>
                <w:b/>
                <w:bCs/>
              </w:rPr>
              <w:t>Recommended</w:t>
            </w:r>
          </w:p>
        </w:tc>
      </w:tr>
      <w:tr w14:paraId="039223D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534" w:hRule="atLeast"/>
        </w:trPr>
        <w:tc>
          <w:tcPr>
            <w:tcW w:w="1727" w:type="pct"/>
            <w:tcBorders>
              <w:top w:val="single" w:color="auto" w:sz="6" w:space="0"/>
              <w:bottom w:val="single" w:color="auto" w:sz="6" w:space="0"/>
            </w:tcBorders>
            <w:shd w:val="clear" w:color="auto" w:fill="FFFFFF" w:themeFill="background1"/>
          </w:tcPr>
          <w:p w14:paraId="18706AC1">
            <w:pPr>
              <w:tabs>
                <w:tab w:val="left" w:pos="900"/>
                <w:tab w:val="left" w:pos="8440"/>
              </w:tabs>
              <w:spacing w:after="0" w:line="360" w:lineRule="auto"/>
              <w:jc w:val="center"/>
              <w:rPr>
                <w:rFonts w:ascii="Arial" w:hAnsi="Arial" w:cs="Arial"/>
                <w:b w:val="0"/>
                <w:bCs w:val="0"/>
              </w:rPr>
            </w:pPr>
            <w:r>
              <w:rPr>
                <w:rFonts w:ascii="Arial" w:hAnsi="Arial" w:cs="Arial"/>
                <w:b w:val="0"/>
                <w:bCs w:val="0"/>
              </w:rPr>
              <w:t>Processor</w:t>
            </w:r>
          </w:p>
        </w:tc>
        <w:tc>
          <w:tcPr>
            <w:tcW w:w="1631" w:type="pct"/>
            <w:tcBorders>
              <w:top w:val="single" w:color="auto" w:sz="6" w:space="0"/>
              <w:bottom w:val="single" w:color="auto" w:sz="6" w:space="0"/>
            </w:tcBorders>
            <w:shd w:val="clear" w:color="auto" w:fill="FFFFFF" w:themeFill="background1"/>
          </w:tcPr>
          <w:p w14:paraId="2BBC3CB7">
            <w:pPr>
              <w:tabs>
                <w:tab w:val="left" w:pos="900"/>
                <w:tab w:val="left" w:pos="8440"/>
              </w:tabs>
              <w:spacing w:after="0" w:line="360" w:lineRule="auto"/>
              <w:jc w:val="center"/>
              <w:rPr>
                <w:rFonts w:hint="default" w:ascii="Arial" w:hAnsi="Arial" w:cs="Arial"/>
                <w:lang w:val="en-PH"/>
              </w:rPr>
            </w:pPr>
            <w:r>
              <w:rPr>
                <w:rFonts w:ascii="Arial" w:hAnsi="Arial" w:cs="Arial"/>
              </w:rPr>
              <w:t xml:space="preserve">At least </w:t>
            </w:r>
            <w:r>
              <w:rPr>
                <w:rFonts w:hint="default" w:ascii="Arial" w:hAnsi="Arial" w:cs="Arial"/>
                <w:lang w:val="en-PH"/>
              </w:rPr>
              <w:t xml:space="preserve">Dual </w:t>
            </w:r>
            <w:r>
              <w:rPr>
                <w:rFonts w:ascii="Arial" w:hAnsi="Arial" w:cs="Arial"/>
              </w:rPr>
              <w:t>Core</w:t>
            </w:r>
            <w:r>
              <w:rPr>
                <w:rFonts w:hint="default" w:ascii="Arial" w:hAnsi="Arial" w:cs="Arial"/>
                <w:lang w:val="en-PH"/>
              </w:rPr>
              <w:t xml:space="preserve"> processor</w:t>
            </w:r>
          </w:p>
        </w:tc>
        <w:tc>
          <w:tcPr>
            <w:tcW w:w="1642" w:type="pct"/>
            <w:tcBorders>
              <w:top w:val="single" w:color="auto" w:sz="6" w:space="0"/>
              <w:bottom w:val="single" w:color="auto" w:sz="6" w:space="0"/>
            </w:tcBorders>
            <w:shd w:val="clear" w:color="auto" w:fill="FFFFFF" w:themeFill="background1"/>
          </w:tcPr>
          <w:p w14:paraId="6F7200B5">
            <w:pPr>
              <w:tabs>
                <w:tab w:val="left" w:pos="900"/>
                <w:tab w:val="left" w:pos="8440"/>
              </w:tabs>
              <w:spacing w:after="0" w:line="360" w:lineRule="auto"/>
              <w:jc w:val="center"/>
              <w:rPr>
                <w:rFonts w:hint="default" w:ascii="Arial" w:hAnsi="Arial" w:cs="Arial"/>
                <w:lang w:val="en-PH"/>
              </w:rPr>
            </w:pPr>
            <w:r>
              <w:rPr>
                <w:rFonts w:ascii="Arial" w:hAnsi="Arial" w:cs="Arial"/>
              </w:rPr>
              <w:t>Core i</w:t>
            </w:r>
            <w:r>
              <w:rPr>
                <w:rFonts w:hint="default" w:ascii="Arial" w:hAnsi="Arial" w:cs="Arial"/>
                <w:lang w:val="en-PH"/>
              </w:rPr>
              <w:t>3</w:t>
            </w:r>
            <w:r>
              <w:rPr>
                <w:rFonts w:ascii="Arial" w:hAnsi="Arial" w:cs="Arial"/>
              </w:rPr>
              <w:t xml:space="preserve"> and above, latest generation</w:t>
            </w:r>
            <w:r>
              <w:rPr>
                <w:rFonts w:hint="default" w:ascii="Arial" w:hAnsi="Arial" w:cs="Arial"/>
                <w:lang w:val="en-PH"/>
              </w:rPr>
              <w:t xml:space="preserve"> processor</w:t>
            </w:r>
          </w:p>
        </w:tc>
      </w:tr>
      <w:tr w14:paraId="2294081C">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516" w:hRule="atLeast"/>
        </w:trPr>
        <w:tc>
          <w:tcPr>
            <w:tcW w:w="1727" w:type="pct"/>
            <w:tcBorders>
              <w:top w:val="single" w:color="auto" w:sz="6" w:space="0"/>
              <w:bottom w:val="single" w:color="auto" w:sz="6" w:space="0"/>
            </w:tcBorders>
            <w:shd w:val="clear" w:color="auto" w:fill="FFFFFF" w:themeFill="background1"/>
          </w:tcPr>
          <w:p w14:paraId="18764507">
            <w:pPr>
              <w:tabs>
                <w:tab w:val="left" w:pos="900"/>
                <w:tab w:val="left" w:pos="8440"/>
              </w:tabs>
              <w:spacing w:after="0" w:line="360" w:lineRule="auto"/>
              <w:jc w:val="center"/>
              <w:rPr>
                <w:rFonts w:ascii="Arial" w:hAnsi="Arial" w:cs="Arial"/>
                <w:b w:val="0"/>
                <w:bCs w:val="0"/>
              </w:rPr>
            </w:pPr>
            <w:r>
              <w:rPr>
                <w:rFonts w:ascii="Arial" w:hAnsi="Arial" w:cs="Arial"/>
                <w:b w:val="0"/>
                <w:bCs w:val="0"/>
              </w:rPr>
              <w:t>RAM</w:t>
            </w:r>
          </w:p>
        </w:tc>
        <w:tc>
          <w:tcPr>
            <w:tcW w:w="1631" w:type="pct"/>
            <w:tcBorders>
              <w:top w:val="single" w:color="auto" w:sz="6" w:space="0"/>
              <w:bottom w:val="single" w:color="auto" w:sz="6" w:space="0"/>
            </w:tcBorders>
            <w:shd w:val="clear" w:color="auto" w:fill="FFFFFF" w:themeFill="background1"/>
          </w:tcPr>
          <w:p w14:paraId="0C42E76D">
            <w:pPr>
              <w:tabs>
                <w:tab w:val="left" w:pos="900"/>
                <w:tab w:val="left" w:pos="8440"/>
              </w:tabs>
              <w:spacing w:after="0" w:line="360" w:lineRule="auto"/>
              <w:jc w:val="center"/>
              <w:rPr>
                <w:rFonts w:ascii="Arial" w:hAnsi="Arial" w:cs="Arial"/>
              </w:rPr>
            </w:pPr>
            <w:r>
              <w:rPr>
                <w:rFonts w:ascii="Arial" w:hAnsi="Arial" w:cs="Arial"/>
              </w:rPr>
              <w:t>8GB</w:t>
            </w:r>
          </w:p>
        </w:tc>
        <w:tc>
          <w:tcPr>
            <w:tcW w:w="1642" w:type="pct"/>
            <w:tcBorders>
              <w:top w:val="single" w:color="auto" w:sz="6" w:space="0"/>
              <w:bottom w:val="single" w:color="auto" w:sz="6" w:space="0"/>
            </w:tcBorders>
            <w:shd w:val="clear" w:color="auto" w:fill="FFFFFF" w:themeFill="background1"/>
          </w:tcPr>
          <w:p w14:paraId="7DB4F7D1">
            <w:pPr>
              <w:tabs>
                <w:tab w:val="left" w:pos="900"/>
                <w:tab w:val="left" w:pos="8440"/>
              </w:tabs>
              <w:spacing w:after="0" w:line="360" w:lineRule="auto"/>
              <w:jc w:val="center"/>
              <w:rPr>
                <w:rFonts w:ascii="Arial" w:hAnsi="Arial" w:cs="Arial"/>
              </w:rPr>
            </w:pPr>
            <w:r>
              <w:rPr>
                <w:rFonts w:ascii="Arial" w:hAnsi="Arial" w:cs="Arial"/>
              </w:rPr>
              <w:t>16 GB or more</w:t>
            </w:r>
          </w:p>
        </w:tc>
      </w:tr>
      <w:tr w14:paraId="7D02EFEA">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696" w:hRule="atLeast"/>
        </w:trPr>
        <w:tc>
          <w:tcPr>
            <w:tcW w:w="1727" w:type="pct"/>
            <w:tcBorders>
              <w:top w:val="single" w:color="auto" w:sz="6" w:space="0"/>
            </w:tcBorders>
            <w:shd w:val="clear" w:color="auto" w:fill="FFFFFF" w:themeFill="background1"/>
          </w:tcPr>
          <w:p w14:paraId="2407E554">
            <w:pPr>
              <w:tabs>
                <w:tab w:val="left" w:pos="900"/>
                <w:tab w:val="left" w:pos="8440"/>
              </w:tabs>
              <w:spacing w:after="0" w:line="360" w:lineRule="auto"/>
              <w:jc w:val="center"/>
              <w:rPr>
                <w:rFonts w:ascii="Arial" w:hAnsi="Arial" w:cs="Arial"/>
                <w:b w:val="0"/>
                <w:bCs w:val="0"/>
              </w:rPr>
            </w:pPr>
            <w:r>
              <w:rPr>
                <w:rFonts w:ascii="Arial" w:hAnsi="Arial" w:cs="Arial"/>
                <w:b w:val="0"/>
                <w:bCs w:val="0"/>
              </w:rPr>
              <w:t>Storage</w:t>
            </w:r>
          </w:p>
        </w:tc>
        <w:tc>
          <w:tcPr>
            <w:tcW w:w="1631" w:type="pct"/>
            <w:tcBorders>
              <w:top w:val="single" w:color="auto" w:sz="6" w:space="0"/>
            </w:tcBorders>
            <w:shd w:val="clear" w:color="auto" w:fill="FFFFFF" w:themeFill="background1"/>
          </w:tcPr>
          <w:p w14:paraId="5DF5821C">
            <w:pPr>
              <w:tabs>
                <w:tab w:val="left" w:pos="900"/>
                <w:tab w:val="left" w:pos="8440"/>
              </w:tabs>
              <w:spacing w:after="0" w:line="360" w:lineRule="auto"/>
              <w:jc w:val="center"/>
              <w:rPr>
                <w:rFonts w:ascii="Arial" w:hAnsi="Arial" w:cs="Arial"/>
              </w:rPr>
            </w:pPr>
            <w:r>
              <w:rPr>
                <w:rFonts w:ascii="Arial" w:hAnsi="Arial" w:cs="Arial"/>
              </w:rPr>
              <w:t>128 GB SSD</w:t>
            </w:r>
          </w:p>
        </w:tc>
        <w:tc>
          <w:tcPr>
            <w:tcW w:w="1642" w:type="pct"/>
            <w:tcBorders>
              <w:top w:val="single" w:color="auto" w:sz="6" w:space="0"/>
            </w:tcBorders>
            <w:shd w:val="clear" w:color="auto" w:fill="FFFFFF" w:themeFill="background1"/>
          </w:tcPr>
          <w:p w14:paraId="2E8D47A9">
            <w:pPr>
              <w:tabs>
                <w:tab w:val="left" w:pos="900"/>
                <w:tab w:val="left" w:pos="8440"/>
              </w:tabs>
              <w:spacing w:after="0" w:line="360" w:lineRule="auto"/>
              <w:jc w:val="center"/>
              <w:rPr>
                <w:rFonts w:ascii="Arial" w:hAnsi="Arial" w:cs="Arial"/>
              </w:rPr>
            </w:pPr>
            <w:r>
              <w:rPr>
                <w:rFonts w:ascii="Arial" w:hAnsi="Arial" w:cs="Arial"/>
              </w:rPr>
              <w:t>256 GB SSD or higher</w:t>
            </w:r>
          </w:p>
        </w:tc>
      </w:tr>
    </w:tbl>
    <w:p w14:paraId="3EA9D632">
      <w:pPr>
        <w:tabs>
          <w:tab w:val="left" w:pos="900"/>
          <w:tab w:val="left" w:pos="8440"/>
        </w:tabs>
        <w:spacing w:after="0" w:line="480" w:lineRule="auto"/>
        <w:jc w:val="both"/>
        <w:rPr>
          <w:rFonts w:ascii="Arial" w:hAnsi="Arial" w:cs="Arial"/>
        </w:rPr>
      </w:pPr>
      <w:r>
        <w:rPr>
          <w:rFonts w:ascii="Arial" w:hAnsi="Arial" w:cs="Arial"/>
        </w:rPr>
        <w:tab/>
      </w:r>
      <w:r>
        <w:rPr>
          <w:rFonts w:ascii="Arial" w:hAnsi="Arial" w:cs="Arial"/>
        </w:rPr>
        <w:t>The processor, RAM, and storage each play a distinct role in supporting the system’s performance. The processor acts as the central unit that enables the learning management platform and the AI academic assistant to run smoothly. While a Celeron processor can handle basic tasks such as uploading modules and accessing files, a Core i3 or higher is recommended to efficiently process AI assistant, generate summaries, and provide adaptive feedback without delays. RAM, on the other hand, ensures responsiveness and multitasking capabilities. With multiple students and teachers accessing the system simultaneously through the LAN, a minimum of 8 GB allows basic functionality, but 16 GB or more is necessary to prevent lags and ensure real-time performance when handling quizzes, modules, and AI responses.</w:t>
      </w:r>
    </w:p>
    <w:p w14:paraId="148B0E37">
      <w:pPr>
        <w:tabs>
          <w:tab w:val="left" w:pos="900"/>
          <w:tab w:val="left" w:pos="8440"/>
        </w:tabs>
        <w:spacing w:after="0" w:line="480" w:lineRule="auto"/>
        <w:jc w:val="both"/>
        <w:rPr>
          <w:rFonts w:ascii="Arial" w:hAnsi="Arial" w:cs="Arial"/>
        </w:rPr>
      </w:pPr>
      <w:r>
        <w:rPr>
          <w:rFonts w:ascii="Arial" w:hAnsi="Arial" w:cs="Arial"/>
        </w:rPr>
        <w:tab/>
      </w:r>
      <w:r>
        <w:rPr>
          <w:rFonts w:ascii="Arial" w:hAnsi="Arial" w:cs="Arial"/>
        </w:rPr>
        <w:t>Storage capacity is equally critical, as it houses lesson modules, quizzes, student records, and AI training data. An SSD provides faster file access compared to traditional HDDs, ensuring quick retrieval of instructional materials. While 128 GB is sufficient for initial deployment, 256 GB or higher is recommended to accommodate scalability, supporting larger datasets, more subjects, and future expansion of the system. Altogether, these hardware requirements guarantee that LearnSync can function as a lightweight, offline AI-powered learning management system tailored to low-resource environments. Meeting the minimum specifications ensures usability, while the recommended specifications provide sustainability and scalability, aligning with the project’s goal of bridging digital divides and enhancing teaching and learning.</w:t>
      </w:r>
    </w:p>
    <w:p w14:paraId="35AD037C">
      <w:pPr>
        <w:tabs>
          <w:tab w:val="left" w:pos="900"/>
          <w:tab w:val="left" w:pos="8440"/>
        </w:tabs>
        <w:spacing w:after="0" w:line="240" w:lineRule="auto"/>
        <w:jc w:val="center"/>
        <w:rPr>
          <w:rFonts w:ascii="Arial" w:hAnsi="Arial" w:cs="Arial"/>
        </w:rPr>
      </w:pPr>
      <w:r>
        <w:rPr>
          <w:rFonts w:ascii="Arial" w:hAnsi="Arial" w:cs="Arial"/>
        </w:rPr>
        <w:t>Table 3.2</w:t>
      </w:r>
    </w:p>
    <w:p w14:paraId="2807A376">
      <w:pPr>
        <w:jc w:val="center"/>
        <w:rPr>
          <w:rFonts w:ascii="Arial" w:hAnsi="Arial" w:cs="Arial"/>
          <w:b/>
          <w:bCs/>
        </w:rPr>
      </w:pPr>
      <w:r>
        <w:rPr>
          <w:rFonts w:ascii="Arial" w:hAnsi="Arial" w:cs="Arial"/>
        </w:rPr>
        <w:t>Software Requirements for</w:t>
      </w:r>
      <w:r>
        <w:rPr>
          <w:rFonts w:ascii="Arial" w:hAnsi="Arial" w:cs="Arial"/>
          <w:b/>
          <w:bCs/>
        </w:rPr>
        <w:t xml:space="preserve"> LearnSync: A Cloud-Based AI Academic Assistant for Student Performance Development</w:t>
      </w:r>
    </w:p>
    <w:tbl>
      <w:tblPr>
        <w:tblStyle w:val="41"/>
        <w:tblW w:w="5000" w:type="pct"/>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2549"/>
        <w:gridCol w:w="3907"/>
        <w:gridCol w:w="2400"/>
      </w:tblGrid>
      <w:tr w14:paraId="526AE1A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20" w:hRule="atLeast"/>
        </w:trPr>
        <w:tc>
          <w:tcPr>
            <w:tcW w:w="5000" w:type="pct"/>
            <w:gridSpan w:val="3"/>
            <w:tcBorders>
              <w:top w:val="nil"/>
              <w:bottom w:val="single" w:color="auto" w:sz="6" w:space="0"/>
              <w:insideV w:val="nil"/>
            </w:tcBorders>
            <w:shd w:val="clear" w:color="auto" w:fill="FFFFFF" w:themeFill="background1"/>
            <w:vAlign w:val="center"/>
          </w:tcPr>
          <w:p w14:paraId="03042E25">
            <w:pPr>
              <w:tabs>
                <w:tab w:val="left" w:pos="900"/>
                <w:tab w:val="left" w:pos="8440"/>
              </w:tabs>
              <w:spacing w:after="0" w:line="480" w:lineRule="auto"/>
              <w:jc w:val="center"/>
              <w:rPr>
                <w:rFonts w:ascii="Arial" w:hAnsi="Arial" w:cs="Arial"/>
                <w:b w:val="0"/>
                <w:bCs w:val="0"/>
              </w:rPr>
            </w:pPr>
            <w:r>
              <w:rPr>
                <w:rFonts w:ascii="Arial" w:hAnsi="Arial" w:cs="Arial"/>
                <w:b/>
                <w:bCs/>
              </w:rPr>
              <w:t>Software Requirements</w:t>
            </w:r>
          </w:p>
        </w:tc>
      </w:tr>
      <w:tr w14:paraId="24099628">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480" w:hRule="atLeast"/>
        </w:trPr>
        <w:tc>
          <w:tcPr>
            <w:tcW w:w="1439" w:type="pct"/>
            <w:tcBorders>
              <w:top w:val="single" w:color="auto" w:sz="6" w:space="0"/>
              <w:bottom w:val="single" w:color="auto" w:sz="6" w:space="0"/>
            </w:tcBorders>
            <w:shd w:val="clear" w:color="auto" w:fill="FFFFFF" w:themeFill="background1"/>
          </w:tcPr>
          <w:p w14:paraId="695FEE48">
            <w:pPr>
              <w:tabs>
                <w:tab w:val="left" w:pos="900"/>
                <w:tab w:val="left" w:pos="8440"/>
              </w:tabs>
              <w:spacing w:after="0" w:line="480" w:lineRule="auto"/>
              <w:jc w:val="center"/>
              <w:rPr>
                <w:rFonts w:ascii="Arial" w:hAnsi="Arial" w:cs="Arial"/>
                <w:b/>
                <w:bCs/>
              </w:rPr>
            </w:pPr>
            <w:r>
              <w:rPr>
                <w:rFonts w:ascii="Arial" w:hAnsi="Arial" w:cs="Arial"/>
                <w:b/>
                <w:bCs/>
              </w:rPr>
              <w:t>Software</w:t>
            </w:r>
          </w:p>
        </w:tc>
        <w:tc>
          <w:tcPr>
            <w:tcW w:w="2206" w:type="pct"/>
            <w:tcBorders>
              <w:top w:val="single" w:color="auto" w:sz="6" w:space="0"/>
              <w:bottom w:val="single" w:color="auto" w:sz="6" w:space="0"/>
            </w:tcBorders>
            <w:shd w:val="clear" w:color="auto" w:fill="FFFFFF" w:themeFill="background1"/>
          </w:tcPr>
          <w:p w14:paraId="2045217E">
            <w:pPr>
              <w:tabs>
                <w:tab w:val="left" w:pos="900"/>
                <w:tab w:val="left" w:pos="8440"/>
              </w:tabs>
              <w:spacing w:after="0" w:line="480" w:lineRule="auto"/>
              <w:jc w:val="center"/>
              <w:rPr>
                <w:rFonts w:ascii="Arial" w:hAnsi="Arial" w:cs="Arial"/>
                <w:b/>
                <w:bCs/>
              </w:rPr>
            </w:pPr>
            <w:r>
              <w:rPr>
                <w:rFonts w:ascii="Arial" w:hAnsi="Arial" w:cs="Arial"/>
                <w:b/>
                <w:bCs/>
              </w:rPr>
              <w:t>Minimum</w:t>
            </w:r>
          </w:p>
        </w:tc>
        <w:tc>
          <w:tcPr>
            <w:tcW w:w="1353" w:type="pct"/>
            <w:tcBorders>
              <w:top w:val="single" w:color="auto" w:sz="6" w:space="0"/>
              <w:bottom w:val="single" w:color="auto" w:sz="6" w:space="0"/>
            </w:tcBorders>
            <w:shd w:val="clear" w:color="auto" w:fill="FFFFFF" w:themeFill="background1"/>
          </w:tcPr>
          <w:p w14:paraId="17229061">
            <w:pPr>
              <w:tabs>
                <w:tab w:val="left" w:pos="900"/>
                <w:tab w:val="left" w:pos="8440"/>
              </w:tabs>
              <w:spacing w:after="0" w:line="480" w:lineRule="auto"/>
              <w:jc w:val="center"/>
              <w:rPr>
                <w:rFonts w:ascii="Arial" w:hAnsi="Arial" w:cs="Arial"/>
                <w:b/>
                <w:bCs/>
              </w:rPr>
            </w:pPr>
            <w:r>
              <w:rPr>
                <w:rFonts w:ascii="Arial" w:hAnsi="Arial" w:cs="Arial"/>
                <w:b/>
                <w:bCs/>
              </w:rPr>
              <w:t>Recommended</w:t>
            </w:r>
          </w:p>
        </w:tc>
      </w:tr>
      <w:tr w14:paraId="4147D198">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534" w:hRule="atLeast"/>
        </w:trPr>
        <w:tc>
          <w:tcPr>
            <w:tcW w:w="1439" w:type="pct"/>
            <w:tcBorders>
              <w:top w:val="single" w:color="auto" w:sz="6" w:space="0"/>
              <w:bottom w:val="single" w:color="auto" w:sz="6" w:space="0"/>
            </w:tcBorders>
            <w:shd w:val="clear" w:color="auto" w:fill="FFFFFF" w:themeFill="background1"/>
          </w:tcPr>
          <w:p w14:paraId="1ED249DC">
            <w:pPr>
              <w:tabs>
                <w:tab w:val="left" w:pos="900"/>
                <w:tab w:val="left" w:pos="8440"/>
              </w:tabs>
              <w:spacing w:after="0" w:line="480" w:lineRule="auto"/>
              <w:jc w:val="center"/>
              <w:rPr>
                <w:rFonts w:ascii="Arial" w:hAnsi="Arial" w:cs="Arial"/>
                <w:b w:val="0"/>
                <w:bCs w:val="0"/>
              </w:rPr>
            </w:pPr>
            <w:r>
              <w:rPr>
                <w:rFonts w:ascii="Arial" w:hAnsi="Arial" w:cs="Arial"/>
                <w:b w:val="0"/>
                <w:bCs w:val="0"/>
              </w:rPr>
              <w:t>Operating System</w:t>
            </w:r>
          </w:p>
        </w:tc>
        <w:tc>
          <w:tcPr>
            <w:tcW w:w="2206" w:type="pct"/>
            <w:tcBorders>
              <w:top w:val="single" w:color="auto" w:sz="6" w:space="0"/>
              <w:bottom w:val="single" w:color="auto" w:sz="6" w:space="0"/>
            </w:tcBorders>
            <w:shd w:val="clear" w:color="auto" w:fill="FFFFFF" w:themeFill="background1"/>
          </w:tcPr>
          <w:p w14:paraId="046841C9">
            <w:pPr>
              <w:tabs>
                <w:tab w:val="left" w:pos="900"/>
                <w:tab w:val="left" w:pos="8440"/>
              </w:tabs>
              <w:spacing w:after="0" w:line="480" w:lineRule="auto"/>
              <w:jc w:val="center"/>
              <w:rPr>
                <w:rFonts w:ascii="Arial" w:hAnsi="Arial" w:cs="Arial"/>
              </w:rPr>
            </w:pPr>
            <w:r>
              <w:rPr>
                <w:rFonts w:ascii="Arial" w:hAnsi="Arial" w:cs="Arial"/>
              </w:rPr>
              <w:t xml:space="preserve">Windows 10/Android 10 </w:t>
            </w:r>
          </w:p>
        </w:tc>
        <w:tc>
          <w:tcPr>
            <w:tcW w:w="1353" w:type="pct"/>
            <w:tcBorders>
              <w:top w:val="single" w:color="auto" w:sz="6" w:space="0"/>
              <w:bottom w:val="single" w:color="auto" w:sz="6" w:space="0"/>
            </w:tcBorders>
            <w:shd w:val="clear" w:color="auto" w:fill="FFFFFF" w:themeFill="background1"/>
          </w:tcPr>
          <w:p w14:paraId="2EB06CB9">
            <w:pPr>
              <w:tabs>
                <w:tab w:val="left" w:pos="900"/>
                <w:tab w:val="left" w:pos="8440"/>
              </w:tabs>
              <w:spacing w:after="0" w:line="240" w:lineRule="auto"/>
              <w:jc w:val="center"/>
              <w:rPr>
                <w:rFonts w:ascii="Arial" w:hAnsi="Arial" w:cs="Arial"/>
              </w:rPr>
            </w:pPr>
            <w:r>
              <w:rPr>
                <w:rFonts w:ascii="Arial" w:hAnsi="Arial" w:cs="Arial"/>
              </w:rPr>
              <w:t>Windows 11/android 10 and above</w:t>
            </w:r>
          </w:p>
        </w:tc>
      </w:tr>
      <w:tr w14:paraId="5D5C4DCD">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516" w:hRule="atLeast"/>
        </w:trPr>
        <w:tc>
          <w:tcPr>
            <w:tcW w:w="1439" w:type="pct"/>
            <w:tcBorders>
              <w:top w:val="single" w:color="auto" w:sz="6" w:space="0"/>
              <w:bottom w:val="single" w:color="auto" w:sz="6" w:space="0"/>
            </w:tcBorders>
            <w:shd w:val="clear" w:color="auto" w:fill="FFFFFF" w:themeFill="background1"/>
          </w:tcPr>
          <w:p w14:paraId="7B408CA1">
            <w:pPr>
              <w:tabs>
                <w:tab w:val="left" w:pos="900"/>
                <w:tab w:val="left" w:pos="8440"/>
              </w:tabs>
              <w:spacing w:after="0" w:line="480" w:lineRule="auto"/>
              <w:jc w:val="center"/>
              <w:rPr>
                <w:rFonts w:ascii="Arial" w:hAnsi="Arial" w:cs="Arial"/>
                <w:b w:val="0"/>
                <w:bCs w:val="0"/>
              </w:rPr>
            </w:pPr>
            <w:r>
              <w:rPr>
                <w:rFonts w:ascii="Arial" w:hAnsi="Arial" w:cs="Arial"/>
                <w:b w:val="0"/>
                <w:bCs w:val="0"/>
              </w:rPr>
              <w:t>Internet</w:t>
            </w:r>
          </w:p>
        </w:tc>
        <w:tc>
          <w:tcPr>
            <w:tcW w:w="3560" w:type="pct"/>
            <w:gridSpan w:val="2"/>
            <w:tcBorders>
              <w:top w:val="single" w:color="auto" w:sz="6" w:space="0"/>
              <w:bottom w:val="single" w:color="auto" w:sz="6" w:space="0"/>
            </w:tcBorders>
            <w:shd w:val="clear" w:color="auto" w:fill="FFFFFF" w:themeFill="background1"/>
          </w:tcPr>
          <w:p w14:paraId="76600993">
            <w:pPr>
              <w:tabs>
                <w:tab w:val="left" w:pos="900"/>
                <w:tab w:val="left" w:pos="8440"/>
              </w:tabs>
              <w:spacing w:after="0" w:line="480" w:lineRule="auto"/>
              <w:jc w:val="center"/>
              <w:rPr>
                <w:rFonts w:hint="default" w:ascii="Arial" w:hAnsi="Arial" w:cs="Arial"/>
                <w:lang w:val="en-PH"/>
              </w:rPr>
            </w:pPr>
            <w:r>
              <w:rPr>
                <w:rFonts w:hint="default" w:ascii="Arial" w:hAnsi="Arial" w:cs="Arial"/>
                <w:lang w:val="en-PH"/>
              </w:rPr>
              <w:t>2Mbps and above</w:t>
            </w:r>
          </w:p>
        </w:tc>
      </w:tr>
      <w:tr w14:paraId="4FA03FC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696" w:hRule="atLeast"/>
        </w:trPr>
        <w:tc>
          <w:tcPr>
            <w:tcW w:w="1439" w:type="pct"/>
            <w:tcBorders>
              <w:top w:val="single" w:color="auto" w:sz="6" w:space="0"/>
              <w:bottom w:val="single" w:color="auto" w:sz="6" w:space="0"/>
            </w:tcBorders>
            <w:shd w:val="clear" w:color="auto" w:fill="FFFFFF" w:themeFill="background1"/>
          </w:tcPr>
          <w:p w14:paraId="3921A5FD">
            <w:pPr>
              <w:tabs>
                <w:tab w:val="left" w:pos="900"/>
                <w:tab w:val="left" w:pos="8440"/>
              </w:tabs>
              <w:spacing w:after="0" w:line="480" w:lineRule="auto"/>
              <w:jc w:val="center"/>
              <w:rPr>
                <w:rFonts w:ascii="Arial" w:hAnsi="Arial" w:cs="Arial"/>
                <w:b w:val="0"/>
                <w:bCs w:val="0"/>
              </w:rPr>
            </w:pPr>
            <w:r>
              <w:rPr>
                <w:rFonts w:ascii="Arial" w:hAnsi="Arial" w:cs="Arial"/>
                <w:b w:val="0"/>
                <w:bCs w:val="0"/>
              </w:rPr>
              <w:t>Language</w:t>
            </w:r>
          </w:p>
        </w:tc>
        <w:tc>
          <w:tcPr>
            <w:tcW w:w="3560" w:type="pct"/>
            <w:gridSpan w:val="2"/>
            <w:tcBorders>
              <w:top w:val="single" w:color="auto" w:sz="6" w:space="0"/>
              <w:bottom w:val="single" w:color="auto" w:sz="6" w:space="0"/>
            </w:tcBorders>
            <w:shd w:val="clear" w:color="auto" w:fill="FFFFFF" w:themeFill="background1"/>
          </w:tcPr>
          <w:p w14:paraId="5AE99FB1">
            <w:pPr>
              <w:tabs>
                <w:tab w:val="left" w:pos="900"/>
                <w:tab w:val="left" w:pos="8440"/>
              </w:tabs>
              <w:spacing w:after="0" w:line="480" w:lineRule="auto"/>
              <w:jc w:val="center"/>
              <w:rPr>
                <w:rFonts w:ascii="Arial" w:hAnsi="Arial" w:cs="Arial"/>
              </w:rPr>
            </w:pPr>
            <w:r>
              <w:rPr>
                <w:rFonts w:ascii="Arial" w:hAnsi="Arial" w:cs="Arial"/>
              </w:rPr>
              <w:t>Python, html, CSS, JS</w:t>
            </w:r>
          </w:p>
        </w:tc>
      </w:tr>
      <w:tr w14:paraId="124DB8C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696" w:hRule="atLeast"/>
        </w:trPr>
        <w:tc>
          <w:tcPr>
            <w:tcW w:w="1439" w:type="pct"/>
            <w:tcBorders>
              <w:top w:val="single" w:color="auto" w:sz="6" w:space="0"/>
            </w:tcBorders>
            <w:shd w:val="clear" w:color="auto" w:fill="FFFFFF" w:themeFill="background1"/>
          </w:tcPr>
          <w:p w14:paraId="51BAFC59">
            <w:pPr>
              <w:tabs>
                <w:tab w:val="left" w:pos="900"/>
                <w:tab w:val="left" w:pos="8440"/>
              </w:tabs>
              <w:spacing w:after="0" w:line="480" w:lineRule="auto"/>
              <w:jc w:val="center"/>
              <w:rPr>
                <w:rFonts w:ascii="Arial" w:hAnsi="Arial" w:cs="Arial"/>
                <w:b w:val="0"/>
                <w:bCs w:val="0"/>
              </w:rPr>
            </w:pPr>
            <w:r>
              <w:rPr>
                <w:rFonts w:ascii="Arial" w:hAnsi="Arial" w:cs="Arial"/>
                <w:b w:val="0"/>
                <w:bCs w:val="0"/>
              </w:rPr>
              <w:t>Database</w:t>
            </w:r>
          </w:p>
        </w:tc>
        <w:tc>
          <w:tcPr>
            <w:tcW w:w="3560" w:type="pct"/>
            <w:gridSpan w:val="2"/>
            <w:tcBorders>
              <w:top w:val="single" w:color="auto" w:sz="6" w:space="0"/>
            </w:tcBorders>
            <w:shd w:val="clear" w:color="auto" w:fill="FFFFFF" w:themeFill="background1"/>
          </w:tcPr>
          <w:p w14:paraId="0D6FBA60">
            <w:pPr>
              <w:tabs>
                <w:tab w:val="left" w:pos="900"/>
                <w:tab w:val="left" w:pos="8440"/>
              </w:tabs>
              <w:spacing w:after="0" w:line="480" w:lineRule="auto"/>
              <w:jc w:val="center"/>
              <w:rPr>
                <w:rFonts w:hint="default" w:ascii="Arial" w:hAnsi="Arial" w:cs="Arial"/>
                <w:lang w:val="en-PH"/>
              </w:rPr>
            </w:pPr>
            <w:r>
              <w:rPr>
                <w:rFonts w:hint="default" w:ascii="Arial" w:hAnsi="Arial" w:cs="Arial"/>
                <w:lang w:val="en-PH"/>
              </w:rPr>
              <w:t>PostgeSQL</w:t>
            </w:r>
          </w:p>
        </w:tc>
      </w:tr>
    </w:tbl>
    <w:p w14:paraId="3D7AC398">
      <w:pPr>
        <w:tabs>
          <w:tab w:val="left" w:pos="900"/>
          <w:tab w:val="left" w:pos="8440"/>
        </w:tabs>
        <w:spacing w:after="0" w:line="480" w:lineRule="auto"/>
        <w:jc w:val="both"/>
        <w:rPr>
          <w:rFonts w:ascii="Arial" w:hAnsi="Arial" w:cs="Arial"/>
          <w:color w:val="000000" w:themeColor="text1"/>
          <w14:textFill>
            <w14:solidFill>
              <w14:schemeClr w14:val="tx1"/>
            </w14:solidFill>
          </w14:textFill>
        </w:rPr>
      </w:pPr>
      <w:r>
        <w:rPr>
          <w:rFonts w:ascii="Arial" w:hAnsi="Arial" w:cs="Arial"/>
        </w:rPr>
        <w:tab/>
      </w:r>
      <w:r>
        <w:rPr>
          <w:rFonts w:ascii="Arial" w:hAnsi="Arial" w:cs="Arial"/>
        </w:rPr>
        <w:t>Table 3.2 Software requirements needed to ensure compatibility and run the system efficiently and effectively. software, instructions that tell a computer what to do. Software </w:t>
      </w:r>
      <w:r>
        <w:fldChar w:fldCharType="begin"/>
      </w:r>
      <w:r>
        <w:instrText xml:space="preserve"> HYPERLINK "https://www.merriam-webster.com/dictionary/comprises" </w:instrText>
      </w:r>
      <w:r>
        <w:fldChar w:fldCharType="separate"/>
      </w:r>
      <w:r>
        <w:rPr>
          <w:rStyle w:val="16"/>
          <w:rFonts w:ascii="Arial" w:hAnsi="Arial" w:cs="Arial"/>
          <w:color w:val="000000" w:themeColor="text1"/>
          <w:u w:val="none"/>
          <w14:textFill>
            <w14:solidFill>
              <w14:schemeClr w14:val="tx1"/>
            </w14:solidFill>
          </w14:textFill>
        </w:rPr>
        <w:t>comprises</w:t>
      </w:r>
      <w:r>
        <w:rPr>
          <w:rStyle w:val="16"/>
          <w:rFonts w:ascii="Arial" w:hAnsi="Arial" w:cs="Arial"/>
          <w:color w:val="000000" w:themeColor="text1"/>
          <w:u w:val="none"/>
          <w14:textFill>
            <w14:solidFill>
              <w14:schemeClr w14:val="tx1"/>
            </w14:solidFill>
          </w14:textFill>
        </w:rPr>
        <w:fldChar w:fldCharType="end"/>
      </w:r>
      <w:r>
        <w:rPr>
          <w:rFonts w:ascii="Arial" w:hAnsi="Arial" w:cs="Arial"/>
          <w:color w:val="000000" w:themeColor="text1"/>
          <w14:textFill>
            <w14:solidFill>
              <w14:schemeClr w14:val="tx1"/>
            </w14:solidFill>
          </w14:textFill>
        </w:rPr>
        <w:t> the entire set of programs, procedures, and routines associated with the operation of a </w:t>
      </w:r>
      <w:r>
        <w:fldChar w:fldCharType="begin"/>
      </w:r>
      <w:r>
        <w:instrText xml:space="preserve"> HYPERLINK "https://www.britannica.com/technology/computer" </w:instrText>
      </w:r>
      <w:r>
        <w:fldChar w:fldCharType="separate"/>
      </w:r>
      <w:r>
        <w:rPr>
          <w:rStyle w:val="16"/>
          <w:rFonts w:ascii="Arial" w:hAnsi="Arial" w:cs="Arial"/>
          <w:color w:val="000000" w:themeColor="text1"/>
          <w:u w:val="none"/>
          <w14:textFill>
            <w14:solidFill>
              <w14:schemeClr w14:val="tx1"/>
            </w14:solidFill>
          </w14:textFill>
        </w:rPr>
        <w:t>computer system</w:t>
      </w:r>
      <w:r>
        <w:rPr>
          <w:rStyle w:val="16"/>
          <w:rFonts w:ascii="Arial" w:hAnsi="Arial" w:cs="Arial"/>
          <w:color w:val="000000" w:themeColor="text1"/>
          <w:u w:val="none"/>
          <w14:textFill>
            <w14:solidFill>
              <w14:schemeClr w14:val="tx1"/>
            </w14:solidFill>
          </w14:textFill>
        </w:rPr>
        <w:fldChar w:fldCharType="end"/>
      </w:r>
      <w:r>
        <w:rPr>
          <w:rFonts w:ascii="Arial" w:hAnsi="Arial" w:cs="Arial"/>
          <w:color w:val="000000" w:themeColor="text1"/>
          <w14:textFill>
            <w14:solidFill>
              <w14:schemeClr w14:val="tx1"/>
            </w14:solidFill>
          </w14:textFill>
        </w:rPr>
        <w:t>. Britannica (2026).</w:t>
      </w:r>
    </w:p>
    <w:p w14:paraId="29AE71C4">
      <w:pPr>
        <w:tabs>
          <w:tab w:val="left" w:pos="900"/>
          <w:tab w:val="left" w:pos="8440"/>
        </w:tabs>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The system design to ensure compatibility and efficient operation, the system requires specific software components. At minimum, the operating system should be Windows 11 or Android 10 and above, with the latest stable release recommended for enhanced security and performance. The system </w:t>
      </w:r>
      <w:r>
        <w:rPr>
          <w:rFonts w:hint="default" w:ascii="Arial" w:hAnsi="Arial" w:cs="Arial"/>
          <w:color w:val="000000" w:themeColor="text1"/>
          <w:lang w:val="en-PH"/>
          <w14:textFill>
            <w14:solidFill>
              <w14:schemeClr w14:val="tx1"/>
            </w14:solidFill>
          </w14:textFill>
        </w:rPr>
        <w:t>must</w:t>
      </w:r>
      <w:r>
        <w:rPr>
          <w:rFonts w:ascii="Arial" w:hAnsi="Arial" w:cs="Arial"/>
          <w:color w:val="000000" w:themeColor="text1"/>
          <w14:textFill>
            <w14:solidFill>
              <w14:schemeClr w14:val="tx1"/>
            </w14:solidFill>
          </w14:textFill>
        </w:rPr>
        <w:t xml:space="preserve"> function </w:t>
      </w:r>
      <w:r>
        <w:rPr>
          <w:rFonts w:hint="default" w:ascii="Arial" w:hAnsi="Arial" w:cs="Arial"/>
          <w:color w:val="000000" w:themeColor="text1"/>
          <w:lang w:val="en-PH"/>
          <w14:textFill>
            <w14:solidFill>
              <w14:schemeClr w14:val="tx1"/>
            </w14:solidFill>
          </w14:textFill>
        </w:rPr>
        <w:t xml:space="preserve">with </w:t>
      </w:r>
      <w:r>
        <w:rPr>
          <w:rFonts w:ascii="Arial" w:hAnsi="Arial" w:cs="Arial"/>
          <w:color w:val="000000" w:themeColor="text1"/>
          <w14:textFill>
            <w14:solidFill>
              <w14:schemeClr w14:val="tx1"/>
            </w14:solidFill>
          </w14:textFill>
        </w:rPr>
        <w:t xml:space="preserve">internet access </w:t>
      </w:r>
      <w:r>
        <w:rPr>
          <w:rFonts w:hint="default" w:ascii="Arial" w:hAnsi="Arial" w:cs="Arial"/>
          <w:color w:val="000000" w:themeColor="text1"/>
          <w:lang w:val="en-PH"/>
          <w14:textFill>
            <w14:solidFill>
              <w14:schemeClr w14:val="tx1"/>
            </w14:solidFill>
          </w14:textFill>
        </w:rPr>
        <w:t>required</w:t>
      </w:r>
      <w:r>
        <w:rPr>
          <w:rFonts w:ascii="Arial" w:hAnsi="Arial" w:cs="Arial"/>
          <w:color w:val="000000" w:themeColor="text1"/>
          <w14:textFill>
            <w14:solidFill>
              <w14:schemeClr w14:val="tx1"/>
            </w14:solidFill>
          </w14:textFill>
        </w:rPr>
        <w:t xml:space="preserve">, though a stable </w:t>
      </w:r>
      <w:r>
        <w:rPr>
          <w:rFonts w:hint="default" w:ascii="Arial" w:hAnsi="Arial" w:cs="Arial"/>
          <w:color w:val="000000" w:themeColor="text1"/>
          <w:lang w:val="en-PH"/>
          <w14:textFill>
            <w14:solidFill>
              <w14:schemeClr w14:val="tx1"/>
            </w14:solidFill>
          </w14:textFill>
        </w:rPr>
        <w:t xml:space="preserve">mobile data </w:t>
      </w:r>
      <w:r>
        <w:rPr>
          <w:rFonts w:ascii="Arial" w:hAnsi="Arial" w:cs="Arial"/>
          <w:color w:val="000000" w:themeColor="text1"/>
          <w14:textFill>
            <w14:solidFill>
              <w14:schemeClr w14:val="tx1"/>
            </w14:solidFill>
          </w14:textFill>
        </w:rPr>
        <w:t xml:space="preserve">or broadband connection is advisable for smoother data transfer and real-time interactions. The programming languages used in development include Python, HTML, CSS, and JavaScript, and it is recommended to utilize updated versions of these languages to maintain compatibility with modern frameworks and libraries. For data management, </w:t>
      </w:r>
      <w:r>
        <w:rPr>
          <w:rFonts w:hint="default" w:ascii="Arial" w:hAnsi="Arial" w:cs="Arial"/>
          <w:color w:val="000000" w:themeColor="text1"/>
          <w:lang w:val="en-PH"/>
          <w14:textFill>
            <w14:solidFill>
              <w14:schemeClr w14:val="tx1"/>
            </w14:solidFill>
          </w14:textFill>
        </w:rPr>
        <w:t xml:space="preserve">PostgreSQL </w:t>
      </w:r>
      <w:r>
        <w:rPr>
          <w:rFonts w:ascii="Arial" w:hAnsi="Arial" w:cs="Arial"/>
          <w:color w:val="000000" w:themeColor="text1"/>
          <w14:textFill>
            <w14:solidFill>
              <w14:schemeClr w14:val="tx1"/>
            </w14:solidFill>
          </w14:textFill>
        </w:rPr>
        <w:t>serves as the database system, providing reliable storage and retrieval of information,</w:t>
      </w:r>
      <w:r>
        <w:rPr>
          <w:rFonts w:hint="default" w:ascii="Arial" w:hAnsi="Arial" w:cs="Arial"/>
          <w:color w:val="000000" w:themeColor="text1"/>
          <w:lang w:val="en-PH"/>
          <w14:textFill>
            <w14:solidFill>
              <w14:schemeClr w14:val="tx1"/>
            </w14:solidFill>
          </w14:textFill>
        </w:rPr>
        <w:t xml:space="preserve"> and more strict security and structure</w:t>
      </w:r>
      <w:r>
        <w:rPr>
          <w:rFonts w:ascii="Arial" w:hAnsi="Arial" w:cs="Arial"/>
          <w:color w:val="000000" w:themeColor="text1"/>
          <w14:textFill>
            <w14:solidFill>
              <w14:schemeClr w14:val="tx1"/>
            </w14:solidFill>
          </w14:textFill>
        </w:rPr>
        <w:t xml:space="preserve"> with the latest stable release recommended to ensure optimal performance and security. Overall, these software requirements are essential to guarantee that the system runs effectively, supports scalability, and delivers a seamless user experience.</w:t>
      </w:r>
    </w:p>
    <w:p w14:paraId="244F33FD">
      <w:pPr>
        <w:tabs>
          <w:tab w:val="left" w:pos="900"/>
          <w:tab w:val="left" w:pos="8440"/>
        </w:tabs>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w:t>
      </w:r>
      <w:r>
        <w:t xml:space="preserve"> </w:t>
      </w:r>
      <w:r>
        <w:rPr>
          <w:rFonts w:ascii="Arial" w:hAnsi="Arial" w:cs="Arial"/>
          <w:color w:val="000000" w:themeColor="text1"/>
          <w14:textFill>
            <w14:solidFill>
              <w14:schemeClr w14:val="tx1"/>
            </w14:solidFill>
          </w14:textFill>
        </w:rPr>
        <w:t>The researcher developed a Gantt chart, presented as Figure 3.2, to serve as a guide for project implementation. This chart highlighted the key milestones necessary to ensure that tasks were completed within the designated timeframe and that the overall project advanced according to the deadlines set by the researcher.</w:t>
      </w:r>
    </w:p>
    <w:p w14:paraId="0D8A24D7">
      <w:pPr>
        <w:tabs>
          <w:tab w:val="left" w:pos="900"/>
          <w:tab w:val="left" w:pos="8440"/>
        </w:tabs>
        <w:spacing w:after="0" w:line="480" w:lineRule="auto"/>
        <w:jc w:val="both"/>
        <w:rPr>
          <w:rFonts w:ascii="Arial" w:hAnsi="Arial" w:cs="Arial"/>
          <w:color w:val="000000" w:themeColor="text1"/>
          <w14:textFill>
            <w14:solidFill>
              <w14:schemeClr w14:val="tx1"/>
            </w14:solidFill>
          </w14:textFill>
        </w:rPr>
      </w:pPr>
    </w:p>
    <w:p w14:paraId="3BB02AC0">
      <w:pPr>
        <w:spacing w:after="0"/>
        <w:rPr>
          <w:rFonts w:ascii="Arial" w:hAnsi="Arial" w:cs="Arial"/>
          <w:b/>
          <w:bCs/>
          <w:color w:val="000000" w:themeColor="text1"/>
          <w14:textFill>
            <w14:solidFill>
              <w14:schemeClr w14:val="tx1"/>
            </w14:solidFill>
          </w14:textFill>
        </w:rPr>
        <w:sectPr>
          <w:footerReference r:id="rId6" w:type="first"/>
          <w:footerReference r:id="rId5" w:type="default"/>
          <w:pgSz w:w="12240" w:h="15840"/>
          <w:pgMar w:top="1440" w:right="1440" w:bottom="1440" w:left="2160" w:header="720" w:footer="720" w:gutter="0"/>
          <w:cols w:space="720" w:num="1"/>
          <w:titlePg/>
          <w:docGrid w:linePitch="360" w:charSpace="0"/>
        </w:sectPr>
      </w:pPr>
    </w:p>
    <w:tbl>
      <w:tblPr>
        <w:tblStyle w:val="18"/>
        <w:tblpPr w:leftFromText="180" w:rightFromText="180" w:vertAnchor="page" w:horzAnchor="margin" w:tblpXSpec="center" w:tblpY="2001"/>
        <w:tblW w:w="137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39"/>
        <w:gridCol w:w="1014"/>
        <w:gridCol w:w="387"/>
        <w:gridCol w:w="387"/>
        <w:gridCol w:w="387"/>
        <w:gridCol w:w="394"/>
        <w:gridCol w:w="387"/>
        <w:gridCol w:w="387"/>
        <w:gridCol w:w="387"/>
        <w:gridCol w:w="398"/>
        <w:gridCol w:w="392"/>
        <w:gridCol w:w="387"/>
        <w:gridCol w:w="387"/>
        <w:gridCol w:w="387"/>
        <w:gridCol w:w="6"/>
        <w:gridCol w:w="386"/>
        <w:gridCol w:w="387"/>
        <w:gridCol w:w="387"/>
        <w:gridCol w:w="387"/>
      </w:tblGrid>
      <w:tr w14:paraId="55D2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6539" w:type="dxa"/>
            <w:vMerge w:val="restart"/>
            <w:tcBorders>
              <w:top w:val="single" w:color="auto" w:sz="12" w:space="0"/>
              <w:left w:val="single" w:color="auto" w:sz="12" w:space="0"/>
            </w:tcBorders>
            <w:vAlign w:val="center"/>
          </w:tcPr>
          <w:p w14:paraId="7064E4BC">
            <w:pPr>
              <w:spacing w:after="0" w:line="240" w:lineRule="auto"/>
              <w:jc w:val="center"/>
              <w:rPr>
                <w:rFonts w:ascii="Arial" w:hAnsi="Arial" w:cs="Arial"/>
              </w:rPr>
            </w:pPr>
            <w:r>
              <w:rPr>
                <w:rFonts w:ascii="Arial" w:hAnsi="Arial" w:cs="Arial"/>
              </w:rPr>
              <w:t>Activities</w:t>
            </w:r>
          </w:p>
        </w:tc>
        <w:tc>
          <w:tcPr>
            <w:tcW w:w="1014" w:type="dxa"/>
            <w:tcBorders>
              <w:top w:val="single" w:color="auto" w:sz="12" w:space="0"/>
            </w:tcBorders>
          </w:tcPr>
          <w:p w14:paraId="69A7EA18">
            <w:pPr>
              <w:spacing w:after="0" w:line="240" w:lineRule="auto"/>
              <w:rPr>
                <w:rFonts w:ascii="Arial" w:hAnsi="Arial" w:cs="Arial"/>
              </w:rPr>
            </w:pPr>
            <w:r>
              <w:rPr>
                <w:rFonts w:ascii="Arial" w:hAnsi="Arial" w:cs="Arial"/>
              </w:rPr>
              <w:t>Month</w:t>
            </w:r>
          </w:p>
        </w:tc>
        <w:tc>
          <w:tcPr>
            <w:tcW w:w="1555" w:type="dxa"/>
            <w:gridSpan w:val="4"/>
            <w:tcBorders>
              <w:top w:val="single" w:color="auto" w:sz="12" w:space="0"/>
            </w:tcBorders>
          </w:tcPr>
          <w:p w14:paraId="69CC86D7">
            <w:pPr>
              <w:spacing w:after="0" w:line="240" w:lineRule="auto"/>
              <w:jc w:val="center"/>
              <w:rPr>
                <w:rFonts w:ascii="Arial" w:hAnsi="Arial" w:cs="Arial"/>
              </w:rPr>
            </w:pPr>
            <w:r>
              <w:rPr>
                <w:rFonts w:ascii="Arial" w:hAnsi="Arial" w:cs="Arial"/>
              </w:rPr>
              <w:t>January</w:t>
            </w:r>
          </w:p>
        </w:tc>
        <w:tc>
          <w:tcPr>
            <w:tcW w:w="1559" w:type="dxa"/>
            <w:gridSpan w:val="4"/>
            <w:tcBorders>
              <w:top w:val="single" w:color="auto" w:sz="12" w:space="0"/>
            </w:tcBorders>
          </w:tcPr>
          <w:p w14:paraId="665DC410">
            <w:pPr>
              <w:spacing w:after="0" w:line="240" w:lineRule="auto"/>
              <w:jc w:val="center"/>
              <w:rPr>
                <w:rFonts w:ascii="Arial" w:hAnsi="Arial" w:cs="Arial"/>
              </w:rPr>
            </w:pPr>
            <w:r>
              <w:rPr>
                <w:rFonts w:ascii="Arial" w:hAnsi="Arial" w:cs="Arial"/>
              </w:rPr>
              <w:t>February</w:t>
            </w:r>
          </w:p>
        </w:tc>
        <w:tc>
          <w:tcPr>
            <w:tcW w:w="1559" w:type="dxa"/>
            <w:gridSpan w:val="5"/>
            <w:tcBorders>
              <w:top w:val="single" w:color="auto" w:sz="12" w:space="0"/>
            </w:tcBorders>
          </w:tcPr>
          <w:p w14:paraId="36379179">
            <w:pPr>
              <w:spacing w:after="0" w:line="240" w:lineRule="auto"/>
              <w:jc w:val="center"/>
              <w:rPr>
                <w:rFonts w:ascii="Arial" w:hAnsi="Arial" w:cs="Arial"/>
              </w:rPr>
            </w:pPr>
            <w:r>
              <w:rPr>
                <w:rFonts w:ascii="Arial" w:hAnsi="Arial" w:cs="Arial"/>
              </w:rPr>
              <w:t>March</w:t>
            </w:r>
          </w:p>
        </w:tc>
        <w:tc>
          <w:tcPr>
            <w:tcW w:w="1547" w:type="dxa"/>
            <w:gridSpan w:val="4"/>
            <w:tcBorders>
              <w:top w:val="single" w:color="auto" w:sz="12" w:space="0"/>
              <w:right w:val="single" w:color="auto" w:sz="12" w:space="0"/>
            </w:tcBorders>
          </w:tcPr>
          <w:p w14:paraId="0CD4ABDF">
            <w:pPr>
              <w:spacing w:after="0" w:line="240" w:lineRule="auto"/>
              <w:jc w:val="center"/>
              <w:rPr>
                <w:rFonts w:ascii="Arial" w:hAnsi="Arial" w:cs="Arial"/>
              </w:rPr>
            </w:pPr>
            <w:r>
              <w:rPr>
                <w:rFonts w:ascii="Arial" w:hAnsi="Arial" w:cs="Arial"/>
              </w:rPr>
              <w:t>April</w:t>
            </w:r>
          </w:p>
        </w:tc>
      </w:tr>
      <w:tr w14:paraId="4F8D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6539" w:type="dxa"/>
            <w:vMerge w:val="continue"/>
            <w:tcBorders>
              <w:left w:val="single" w:color="auto" w:sz="12" w:space="0"/>
              <w:bottom w:val="single" w:color="auto" w:sz="12" w:space="0"/>
            </w:tcBorders>
          </w:tcPr>
          <w:p w14:paraId="7EE6A68F">
            <w:pPr>
              <w:spacing w:after="0" w:line="240" w:lineRule="auto"/>
              <w:rPr>
                <w:rFonts w:ascii="Arial" w:hAnsi="Arial" w:cs="Arial"/>
              </w:rPr>
            </w:pPr>
          </w:p>
        </w:tc>
        <w:tc>
          <w:tcPr>
            <w:tcW w:w="1014" w:type="dxa"/>
            <w:tcBorders>
              <w:bottom w:val="single" w:color="auto" w:sz="12" w:space="0"/>
            </w:tcBorders>
          </w:tcPr>
          <w:p w14:paraId="7190BFE5">
            <w:pPr>
              <w:spacing w:after="0" w:line="240" w:lineRule="auto"/>
              <w:rPr>
                <w:rFonts w:ascii="Arial" w:hAnsi="Arial" w:cs="Arial"/>
              </w:rPr>
            </w:pPr>
            <w:r>
              <w:rPr>
                <w:rFonts w:ascii="Arial" w:hAnsi="Arial" w:cs="Arial"/>
              </w:rPr>
              <w:t>Week</w:t>
            </w:r>
          </w:p>
        </w:tc>
        <w:tc>
          <w:tcPr>
            <w:tcW w:w="387" w:type="dxa"/>
            <w:tcBorders>
              <w:bottom w:val="single" w:color="auto" w:sz="12" w:space="0"/>
            </w:tcBorders>
          </w:tcPr>
          <w:p w14:paraId="591EAF72">
            <w:pPr>
              <w:spacing w:after="0" w:line="240" w:lineRule="auto"/>
              <w:rPr>
                <w:rFonts w:ascii="Arial" w:hAnsi="Arial" w:cs="Arial"/>
              </w:rPr>
            </w:pPr>
            <w:r>
              <w:rPr>
                <w:rFonts w:ascii="Arial" w:hAnsi="Arial" w:cs="Arial"/>
              </w:rPr>
              <w:t>1</w:t>
            </w:r>
          </w:p>
        </w:tc>
        <w:tc>
          <w:tcPr>
            <w:tcW w:w="387" w:type="dxa"/>
            <w:tcBorders>
              <w:bottom w:val="single" w:color="auto" w:sz="12" w:space="0"/>
            </w:tcBorders>
          </w:tcPr>
          <w:p w14:paraId="093DA0FA">
            <w:pPr>
              <w:spacing w:after="0" w:line="240" w:lineRule="auto"/>
              <w:rPr>
                <w:rFonts w:ascii="Arial" w:hAnsi="Arial" w:cs="Arial"/>
              </w:rPr>
            </w:pPr>
            <w:r>
              <w:rPr>
                <w:rFonts w:ascii="Arial" w:hAnsi="Arial" w:cs="Arial"/>
              </w:rPr>
              <w:t>2</w:t>
            </w:r>
          </w:p>
        </w:tc>
        <w:tc>
          <w:tcPr>
            <w:tcW w:w="387" w:type="dxa"/>
            <w:tcBorders>
              <w:bottom w:val="single" w:color="auto" w:sz="12" w:space="0"/>
            </w:tcBorders>
          </w:tcPr>
          <w:p w14:paraId="1C555444">
            <w:pPr>
              <w:spacing w:after="0" w:line="240" w:lineRule="auto"/>
              <w:rPr>
                <w:rFonts w:ascii="Arial" w:hAnsi="Arial" w:cs="Arial"/>
              </w:rPr>
            </w:pPr>
            <w:r>
              <w:rPr>
                <w:rFonts w:ascii="Arial" w:hAnsi="Arial" w:cs="Arial"/>
              </w:rPr>
              <w:t>3</w:t>
            </w:r>
          </w:p>
        </w:tc>
        <w:tc>
          <w:tcPr>
            <w:tcW w:w="394" w:type="dxa"/>
            <w:tcBorders>
              <w:bottom w:val="single" w:color="auto" w:sz="12" w:space="0"/>
            </w:tcBorders>
          </w:tcPr>
          <w:p w14:paraId="108E6616">
            <w:pPr>
              <w:spacing w:after="0" w:line="240" w:lineRule="auto"/>
              <w:rPr>
                <w:rFonts w:ascii="Arial" w:hAnsi="Arial" w:cs="Arial"/>
              </w:rPr>
            </w:pPr>
            <w:r>
              <w:rPr>
                <w:rFonts w:ascii="Arial" w:hAnsi="Arial" w:cs="Arial"/>
              </w:rPr>
              <w:t>4</w:t>
            </w:r>
          </w:p>
        </w:tc>
        <w:tc>
          <w:tcPr>
            <w:tcW w:w="387" w:type="dxa"/>
            <w:tcBorders>
              <w:bottom w:val="single" w:color="auto" w:sz="12" w:space="0"/>
            </w:tcBorders>
          </w:tcPr>
          <w:p w14:paraId="41EF0201">
            <w:pPr>
              <w:spacing w:after="0" w:line="240" w:lineRule="auto"/>
              <w:rPr>
                <w:rFonts w:ascii="Arial" w:hAnsi="Arial" w:cs="Arial"/>
              </w:rPr>
            </w:pPr>
            <w:r>
              <w:rPr>
                <w:rFonts w:ascii="Arial" w:hAnsi="Arial" w:cs="Arial"/>
              </w:rPr>
              <w:t>1</w:t>
            </w:r>
          </w:p>
        </w:tc>
        <w:tc>
          <w:tcPr>
            <w:tcW w:w="387" w:type="dxa"/>
            <w:tcBorders>
              <w:bottom w:val="single" w:color="auto" w:sz="12" w:space="0"/>
            </w:tcBorders>
          </w:tcPr>
          <w:p w14:paraId="092CBA0E">
            <w:pPr>
              <w:spacing w:after="0" w:line="240" w:lineRule="auto"/>
              <w:rPr>
                <w:rFonts w:ascii="Arial" w:hAnsi="Arial" w:cs="Arial"/>
              </w:rPr>
            </w:pPr>
            <w:r>
              <w:rPr>
                <w:rFonts w:ascii="Arial" w:hAnsi="Arial" w:cs="Arial"/>
              </w:rPr>
              <w:t>2</w:t>
            </w:r>
          </w:p>
        </w:tc>
        <w:tc>
          <w:tcPr>
            <w:tcW w:w="387" w:type="dxa"/>
            <w:tcBorders>
              <w:bottom w:val="single" w:color="auto" w:sz="12" w:space="0"/>
            </w:tcBorders>
          </w:tcPr>
          <w:p w14:paraId="13EA6ED3">
            <w:pPr>
              <w:spacing w:after="0" w:line="240" w:lineRule="auto"/>
              <w:rPr>
                <w:rFonts w:ascii="Arial" w:hAnsi="Arial" w:cs="Arial"/>
              </w:rPr>
            </w:pPr>
            <w:r>
              <w:rPr>
                <w:rFonts w:ascii="Arial" w:hAnsi="Arial" w:cs="Arial"/>
              </w:rPr>
              <w:t>3</w:t>
            </w:r>
          </w:p>
        </w:tc>
        <w:tc>
          <w:tcPr>
            <w:tcW w:w="398" w:type="dxa"/>
            <w:tcBorders>
              <w:bottom w:val="single" w:color="auto" w:sz="12" w:space="0"/>
            </w:tcBorders>
          </w:tcPr>
          <w:p w14:paraId="23AA4FEC">
            <w:pPr>
              <w:spacing w:after="0" w:line="240" w:lineRule="auto"/>
              <w:rPr>
                <w:rFonts w:ascii="Arial" w:hAnsi="Arial" w:cs="Arial"/>
              </w:rPr>
            </w:pPr>
            <w:r>
              <w:rPr>
                <w:rFonts w:ascii="Arial" w:hAnsi="Arial" w:cs="Arial"/>
              </w:rPr>
              <w:t>4</w:t>
            </w:r>
          </w:p>
        </w:tc>
        <w:tc>
          <w:tcPr>
            <w:tcW w:w="392" w:type="dxa"/>
            <w:tcBorders>
              <w:bottom w:val="single" w:color="auto" w:sz="12" w:space="0"/>
            </w:tcBorders>
          </w:tcPr>
          <w:p w14:paraId="57C8DE36">
            <w:pPr>
              <w:spacing w:after="0" w:line="240" w:lineRule="auto"/>
              <w:rPr>
                <w:rFonts w:ascii="Arial" w:hAnsi="Arial" w:cs="Arial"/>
              </w:rPr>
            </w:pPr>
            <w:r>
              <w:rPr>
                <w:rFonts w:ascii="Arial" w:hAnsi="Arial" w:cs="Arial"/>
              </w:rPr>
              <w:t>1</w:t>
            </w:r>
          </w:p>
        </w:tc>
        <w:tc>
          <w:tcPr>
            <w:tcW w:w="387" w:type="dxa"/>
            <w:tcBorders>
              <w:bottom w:val="single" w:color="auto" w:sz="12" w:space="0"/>
            </w:tcBorders>
          </w:tcPr>
          <w:p w14:paraId="5001906A">
            <w:pPr>
              <w:spacing w:after="0" w:line="240" w:lineRule="auto"/>
              <w:rPr>
                <w:rFonts w:ascii="Arial" w:hAnsi="Arial" w:cs="Arial"/>
              </w:rPr>
            </w:pPr>
            <w:r>
              <w:rPr>
                <w:rFonts w:ascii="Arial" w:hAnsi="Arial" w:cs="Arial"/>
              </w:rPr>
              <w:t>2</w:t>
            </w:r>
          </w:p>
        </w:tc>
        <w:tc>
          <w:tcPr>
            <w:tcW w:w="387" w:type="dxa"/>
            <w:tcBorders>
              <w:bottom w:val="single" w:color="auto" w:sz="12" w:space="0"/>
            </w:tcBorders>
          </w:tcPr>
          <w:p w14:paraId="670E0155">
            <w:pPr>
              <w:spacing w:after="0" w:line="240" w:lineRule="auto"/>
              <w:rPr>
                <w:rFonts w:ascii="Arial" w:hAnsi="Arial" w:cs="Arial"/>
              </w:rPr>
            </w:pPr>
            <w:r>
              <w:rPr>
                <w:rFonts w:ascii="Arial" w:hAnsi="Arial" w:cs="Arial"/>
              </w:rPr>
              <w:t>3</w:t>
            </w:r>
          </w:p>
        </w:tc>
        <w:tc>
          <w:tcPr>
            <w:tcW w:w="387" w:type="dxa"/>
            <w:tcBorders>
              <w:bottom w:val="single" w:color="auto" w:sz="12" w:space="0"/>
            </w:tcBorders>
          </w:tcPr>
          <w:p w14:paraId="1F55F704">
            <w:pPr>
              <w:spacing w:after="0" w:line="240" w:lineRule="auto"/>
              <w:rPr>
                <w:rFonts w:ascii="Arial" w:hAnsi="Arial" w:cs="Arial"/>
              </w:rPr>
            </w:pPr>
            <w:r>
              <w:rPr>
                <w:rFonts w:ascii="Arial" w:hAnsi="Arial" w:cs="Arial"/>
              </w:rPr>
              <w:t>4</w:t>
            </w:r>
          </w:p>
        </w:tc>
        <w:tc>
          <w:tcPr>
            <w:tcW w:w="392" w:type="dxa"/>
            <w:gridSpan w:val="2"/>
            <w:tcBorders>
              <w:bottom w:val="single" w:color="auto" w:sz="12" w:space="0"/>
            </w:tcBorders>
          </w:tcPr>
          <w:p w14:paraId="3FF225D3">
            <w:pPr>
              <w:spacing w:after="0" w:line="240" w:lineRule="auto"/>
              <w:rPr>
                <w:rFonts w:ascii="Arial" w:hAnsi="Arial" w:cs="Arial"/>
              </w:rPr>
            </w:pPr>
            <w:r>
              <w:rPr>
                <w:rFonts w:ascii="Arial" w:hAnsi="Arial" w:cs="Arial"/>
              </w:rPr>
              <w:t>1</w:t>
            </w:r>
          </w:p>
        </w:tc>
        <w:tc>
          <w:tcPr>
            <w:tcW w:w="387" w:type="dxa"/>
            <w:tcBorders>
              <w:bottom w:val="single" w:color="auto" w:sz="12" w:space="0"/>
            </w:tcBorders>
          </w:tcPr>
          <w:p w14:paraId="47A1F388">
            <w:pPr>
              <w:spacing w:after="0" w:line="240" w:lineRule="auto"/>
              <w:rPr>
                <w:rFonts w:ascii="Arial" w:hAnsi="Arial" w:cs="Arial"/>
              </w:rPr>
            </w:pPr>
            <w:r>
              <w:rPr>
                <w:rFonts w:ascii="Arial" w:hAnsi="Arial" w:cs="Arial"/>
              </w:rPr>
              <w:t>2</w:t>
            </w:r>
          </w:p>
        </w:tc>
        <w:tc>
          <w:tcPr>
            <w:tcW w:w="387" w:type="dxa"/>
            <w:tcBorders>
              <w:bottom w:val="single" w:color="auto" w:sz="12" w:space="0"/>
            </w:tcBorders>
          </w:tcPr>
          <w:p w14:paraId="2B08871E">
            <w:pPr>
              <w:spacing w:after="0" w:line="240" w:lineRule="auto"/>
              <w:rPr>
                <w:rFonts w:ascii="Arial" w:hAnsi="Arial" w:cs="Arial"/>
              </w:rPr>
            </w:pPr>
            <w:r>
              <w:rPr>
                <w:rFonts w:ascii="Arial" w:hAnsi="Arial" w:cs="Arial"/>
              </w:rPr>
              <w:t>3</w:t>
            </w:r>
          </w:p>
        </w:tc>
        <w:tc>
          <w:tcPr>
            <w:tcW w:w="387" w:type="dxa"/>
            <w:tcBorders>
              <w:bottom w:val="single" w:color="auto" w:sz="12" w:space="0"/>
              <w:right w:val="single" w:color="auto" w:sz="12" w:space="0"/>
            </w:tcBorders>
          </w:tcPr>
          <w:p w14:paraId="01345428">
            <w:pPr>
              <w:spacing w:after="0" w:line="240" w:lineRule="auto"/>
              <w:rPr>
                <w:rFonts w:ascii="Arial" w:hAnsi="Arial" w:cs="Arial"/>
              </w:rPr>
            </w:pPr>
            <w:r>
              <w:rPr>
                <w:rFonts w:ascii="Arial" w:hAnsi="Arial" w:cs="Arial"/>
              </w:rPr>
              <w:t>4</w:t>
            </w:r>
          </w:p>
        </w:tc>
      </w:tr>
      <w:tr w14:paraId="0649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77665C02">
            <w:pPr>
              <w:spacing w:after="0" w:line="240" w:lineRule="auto"/>
              <w:rPr>
                <w:rFonts w:ascii="Arial" w:hAnsi="Arial" w:cs="Arial"/>
              </w:rPr>
            </w:pPr>
            <w:r>
              <w:rPr>
                <w:rFonts w:ascii="Arial" w:hAnsi="Arial" w:cs="Arial"/>
              </w:rPr>
              <w:t>Brainstorming, identification of possible topics</w:t>
            </w:r>
          </w:p>
        </w:tc>
        <w:tc>
          <w:tcPr>
            <w:tcW w:w="387" w:type="dxa"/>
            <w:tcBorders>
              <w:top w:val="single" w:color="auto" w:sz="12" w:space="0"/>
            </w:tcBorders>
            <w:shd w:val="clear" w:color="auto" w:fill="FFFFFF" w:themeFill="background1"/>
          </w:tcPr>
          <w:p w14:paraId="2CE4B795">
            <w:pPr>
              <w:spacing w:after="0" w:line="240" w:lineRule="auto"/>
              <w:rPr>
                <w:rFonts w:ascii="Arial" w:hAnsi="Arial" w:cs="Arial"/>
              </w:rPr>
            </w:pPr>
          </w:p>
        </w:tc>
        <w:tc>
          <w:tcPr>
            <w:tcW w:w="387" w:type="dxa"/>
            <w:tcBorders>
              <w:top w:val="single" w:color="auto" w:sz="12" w:space="0"/>
            </w:tcBorders>
            <w:shd w:val="clear" w:color="auto" w:fill="FFFFFF" w:themeFill="background1"/>
          </w:tcPr>
          <w:p w14:paraId="5D639689">
            <w:pPr>
              <w:spacing w:after="0" w:line="240" w:lineRule="auto"/>
              <w:rPr>
                <w:rFonts w:ascii="Arial" w:hAnsi="Arial" w:cs="Arial"/>
              </w:rPr>
            </w:pPr>
          </w:p>
        </w:tc>
        <w:tc>
          <w:tcPr>
            <w:tcW w:w="387" w:type="dxa"/>
            <w:tcBorders>
              <w:top w:val="single" w:color="auto" w:sz="12" w:space="0"/>
            </w:tcBorders>
            <w:shd w:val="clear" w:color="auto" w:fill="FFFFFF" w:themeFill="background1"/>
          </w:tcPr>
          <w:p w14:paraId="5092E394">
            <w:pPr>
              <w:spacing w:after="0" w:line="240" w:lineRule="auto"/>
              <w:rPr>
                <w:rFonts w:ascii="Arial" w:hAnsi="Arial" w:cs="Arial"/>
              </w:rPr>
            </w:pPr>
          </w:p>
        </w:tc>
        <w:tc>
          <w:tcPr>
            <w:tcW w:w="394" w:type="dxa"/>
            <w:tcBorders>
              <w:top w:val="single" w:color="auto" w:sz="12" w:space="0"/>
            </w:tcBorders>
            <w:shd w:val="clear" w:color="auto" w:fill="196B24" w:themeFill="accent3"/>
          </w:tcPr>
          <w:p w14:paraId="2E318E7E">
            <w:pPr>
              <w:spacing w:after="0" w:line="240" w:lineRule="auto"/>
              <w:rPr>
                <w:rFonts w:ascii="Arial" w:hAnsi="Arial" w:cs="Arial"/>
              </w:rPr>
            </w:pPr>
          </w:p>
        </w:tc>
        <w:tc>
          <w:tcPr>
            <w:tcW w:w="387" w:type="dxa"/>
            <w:tcBorders>
              <w:top w:val="single" w:color="auto" w:sz="12" w:space="0"/>
            </w:tcBorders>
            <w:shd w:val="clear" w:color="auto" w:fill="196B24" w:themeFill="accent3"/>
          </w:tcPr>
          <w:p w14:paraId="3E343690">
            <w:pPr>
              <w:spacing w:after="0" w:line="240" w:lineRule="auto"/>
              <w:rPr>
                <w:rFonts w:ascii="Arial" w:hAnsi="Arial" w:cs="Arial"/>
              </w:rPr>
            </w:pPr>
          </w:p>
        </w:tc>
        <w:tc>
          <w:tcPr>
            <w:tcW w:w="387" w:type="dxa"/>
            <w:tcBorders>
              <w:top w:val="single" w:color="auto" w:sz="12" w:space="0"/>
            </w:tcBorders>
            <w:shd w:val="clear" w:color="auto" w:fill="196B24" w:themeFill="accent3"/>
          </w:tcPr>
          <w:p w14:paraId="741E1464">
            <w:pPr>
              <w:spacing w:after="0" w:line="240" w:lineRule="auto"/>
              <w:rPr>
                <w:rFonts w:ascii="Arial" w:hAnsi="Arial" w:cs="Arial"/>
              </w:rPr>
            </w:pPr>
          </w:p>
        </w:tc>
        <w:tc>
          <w:tcPr>
            <w:tcW w:w="387" w:type="dxa"/>
            <w:tcBorders>
              <w:top w:val="single" w:color="auto" w:sz="12" w:space="0"/>
            </w:tcBorders>
            <w:shd w:val="clear" w:color="auto" w:fill="196B24" w:themeFill="accent3"/>
          </w:tcPr>
          <w:p w14:paraId="4101379D">
            <w:pPr>
              <w:spacing w:after="0" w:line="240" w:lineRule="auto"/>
              <w:rPr>
                <w:rFonts w:ascii="Arial" w:hAnsi="Arial" w:cs="Arial"/>
              </w:rPr>
            </w:pPr>
          </w:p>
        </w:tc>
        <w:tc>
          <w:tcPr>
            <w:tcW w:w="398" w:type="dxa"/>
            <w:tcBorders>
              <w:top w:val="single" w:color="auto" w:sz="12" w:space="0"/>
            </w:tcBorders>
            <w:shd w:val="clear" w:color="auto" w:fill="196B24" w:themeFill="accent3"/>
          </w:tcPr>
          <w:p w14:paraId="66BF6277">
            <w:pPr>
              <w:spacing w:after="0" w:line="240" w:lineRule="auto"/>
              <w:rPr>
                <w:rFonts w:ascii="Arial" w:hAnsi="Arial" w:cs="Arial"/>
              </w:rPr>
            </w:pPr>
          </w:p>
        </w:tc>
        <w:tc>
          <w:tcPr>
            <w:tcW w:w="392" w:type="dxa"/>
            <w:tcBorders>
              <w:top w:val="single" w:color="auto" w:sz="12" w:space="0"/>
            </w:tcBorders>
            <w:shd w:val="clear" w:color="auto" w:fill="FFFFFF" w:themeFill="background1"/>
          </w:tcPr>
          <w:p w14:paraId="573166AA">
            <w:pPr>
              <w:spacing w:after="0" w:line="240" w:lineRule="auto"/>
              <w:rPr>
                <w:rFonts w:ascii="Arial" w:hAnsi="Arial" w:cs="Arial"/>
              </w:rPr>
            </w:pPr>
          </w:p>
        </w:tc>
        <w:tc>
          <w:tcPr>
            <w:tcW w:w="387" w:type="dxa"/>
            <w:tcBorders>
              <w:top w:val="single" w:color="auto" w:sz="12" w:space="0"/>
            </w:tcBorders>
            <w:shd w:val="clear" w:color="auto" w:fill="FFFFFF" w:themeFill="background1"/>
          </w:tcPr>
          <w:p w14:paraId="1D3C7621">
            <w:pPr>
              <w:spacing w:after="0" w:line="240" w:lineRule="auto"/>
              <w:rPr>
                <w:rFonts w:ascii="Arial" w:hAnsi="Arial" w:cs="Arial"/>
              </w:rPr>
            </w:pPr>
          </w:p>
        </w:tc>
        <w:tc>
          <w:tcPr>
            <w:tcW w:w="387" w:type="dxa"/>
            <w:tcBorders>
              <w:top w:val="single" w:color="auto" w:sz="12" w:space="0"/>
            </w:tcBorders>
            <w:shd w:val="clear" w:color="auto" w:fill="FFFFFF" w:themeFill="background1"/>
          </w:tcPr>
          <w:p w14:paraId="338C98D2">
            <w:pPr>
              <w:spacing w:after="0" w:line="240" w:lineRule="auto"/>
              <w:rPr>
                <w:rFonts w:ascii="Arial" w:hAnsi="Arial" w:cs="Arial"/>
              </w:rPr>
            </w:pPr>
          </w:p>
        </w:tc>
        <w:tc>
          <w:tcPr>
            <w:tcW w:w="387" w:type="dxa"/>
            <w:tcBorders>
              <w:top w:val="single" w:color="auto" w:sz="12" w:space="0"/>
            </w:tcBorders>
            <w:shd w:val="clear" w:color="auto" w:fill="FFFFFF" w:themeFill="background1"/>
          </w:tcPr>
          <w:p w14:paraId="33CF790C">
            <w:pPr>
              <w:spacing w:after="0" w:line="240" w:lineRule="auto"/>
              <w:rPr>
                <w:rFonts w:ascii="Arial" w:hAnsi="Arial" w:cs="Arial"/>
              </w:rPr>
            </w:pPr>
          </w:p>
        </w:tc>
        <w:tc>
          <w:tcPr>
            <w:tcW w:w="392" w:type="dxa"/>
            <w:gridSpan w:val="2"/>
            <w:tcBorders>
              <w:top w:val="single" w:color="auto" w:sz="12" w:space="0"/>
            </w:tcBorders>
          </w:tcPr>
          <w:p w14:paraId="39638326">
            <w:pPr>
              <w:spacing w:after="0" w:line="240" w:lineRule="auto"/>
              <w:rPr>
                <w:rFonts w:ascii="Arial" w:hAnsi="Arial" w:cs="Arial"/>
              </w:rPr>
            </w:pPr>
          </w:p>
        </w:tc>
        <w:tc>
          <w:tcPr>
            <w:tcW w:w="387" w:type="dxa"/>
            <w:tcBorders>
              <w:top w:val="single" w:color="auto" w:sz="12" w:space="0"/>
            </w:tcBorders>
          </w:tcPr>
          <w:p w14:paraId="39AB0EB7">
            <w:pPr>
              <w:spacing w:after="0" w:line="240" w:lineRule="auto"/>
              <w:rPr>
                <w:rFonts w:ascii="Arial" w:hAnsi="Arial" w:cs="Arial"/>
              </w:rPr>
            </w:pPr>
          </w:p>
        </w:tc>
        <w:tc>
          <w:tcPr>
            <w:tcW w:w="387" w:type="dxa"/>
            <w:tcBorders>
              <w:top w:val="single" w:color="auto" w:sz="12" w:space="0"/>
            </w:tcBorders>
          </w:tcPr>
          <w:p w14:paraId="72604803">
            <w:pPr>
              <w:spacing w:after="0" w:line="240" w:lineRule="auto"/>
              <w:rPr>
                <w:rFonts w:ascii="Arial" w:hAnsi="Arial" w:cs="Arial"/>
              </w:rPr>
            </w:pPr>
          </w:p>
        </w:tc>
        <w:tc>
          <w:tcPr>
            <w:tcW w:w="387" w:type="dxa"/>
            <w:tcBorders>
              <w:top w:val="single" w:color="auto" w:sz="12" w:space="0"/>
              <w:right w:val="single" w:color="auto" w:sz="12" w:space="0"/>
            </w:tcBorders>
          </w:tcPr>
          <w:p w14:paraId="72B78A81">
            <w:pPr>
              <w:spacing w:after="0" w:line="240" w:lineRule="auto"/>
              <w:rPr>
                <w:rFonts w:ascii="Arial" w:hAnsi="Arial" w:cs="Arial"/>
              </w:rPr>
            </w:pPr>
          </w:p>
        </w:tc>
      </w:tr>
      <w:tr w14:paraId="5386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4BFF1232">
            <w:pPr>
              <w:spacing w:after="0" w:line="240" w:lineRule="auto"/>
              <w:rPr>
                <w:rFonts w:ascii="Arial" w:hAnsi="Arial" w:cs="Arial"/>
              </w:rPr>
            </w:pPr>
            <w:r>
              <w:rPr>
                <w:rFonts w:ascii="Arial" w:hAnsi="Arial" w:cs="Arial"/>
              </w:rPr>
              <w:t>Identification of Possible Client</w:t>
            </w:r>
          </w:p>
        </w:tc>
        <w:tc>
          <w:tcPr>
            <w:tcW w:w="387" w:type="dxa"/>
          </w:tcPr>
          <w:p w14:paraId="1369F869">
            <w:pPr>
              <w:spacing w:after="0" w:line="240" w:lineRule="auto"/>
              <w:rPr>
                <w:rFonts w:ascii="Arial" w:hAnsi="Arial" w:cs="Arial"/>
              </w:rPr>
            </w:pPr>
          </w:p>
        </w:tc>
        <w:tc>
          <w:tcPr>
            <w:tcW w:w="387" w:type="dxa"/>
          </w:tcPr>
          <w:p w14:paraId="636B8B5D">
            <w:pPr>
              <w:spacing w:after="0" w:line="240" w:lineRule="auto"/>
              <w:rPr>
                <w:rFonts w:ascii="Arial" w:hAnsi="Arial" w:cs="Arial"/>
              </w:rPr>
            </w:pPr>
          </w:p>
        </w:tc>
        <w:tc>
          <w:tcPr>
            <w:tcW w:w="387" w:type="dxa"/>
          </w:tcPr>
          <w:p w14:paraId="2FCE69F8">
            <w:pPr>
              <w:spacing w:after="0" w:line="240" w:lineRule="auto"/>
              <w:rPr>
                <w:rFonts w:ascii="Arial" w:hAnsi="Arial" w:cs="Arial"/>
              </w:rPr>
            </w:pPr>
          </w:p>
        </w:tc>
        <w:tc>
          <w:tcPr>
            <w:tcW w:w="394" w:type="dxa"/>
            <w:shd w:val="clear" w:color="auto" w:fill="FFFFFF" w:themeFill="background1"/>
          </w:tcPr>
          <w:p w14:paraId="1CC41A40">
            <w:pPr>
              <w:spacing w:after="0" w:line="240" w:lineRule="auto"/>
              <w:rPr>
                <w:rFonts w:ascii="Arial" w:hAnsi="Arial" w:cs="Arial"/>
              </w:rPr>
            </w:pPr>
          </w:p>
        </w:tc>
        <w:tc>
          <w:tcPr>
            <w:tcW w:w="387" w:type="dxa"/>
            <w:shd w:val="clear" w:color="auto" w:fill="FFFFFF" w:themeFill="background1"/>
          </w:tcPr>
          <w:p w14:paraId="2A2FC3D8">
            <w:pPr>
              <w:spacing w:after="0" w:line="240" w:lineRule="auto"/>
              <w:rPr>
                <w:rFonts w:ascii="Arial" w:hAnsi="Arial" w:cs="Arial"/>
              </w:rPr>
            </w:pPr>
          </w:p>
        </w:tc>
        <w:tc>
          <w:tcPr>
            <w:tcW w:w="387" w:type="dxa"/>
            <w:shd w:val="clear" w:color="auto" w:fill="FFFFFF" w:themeFill="background1"/>
          </w:tcPr>
          <w:p w14:paraId="057910F6">
            <w:pPr>
              <w:spacing w:after="0" w:line="240" w:lineRule="auto"/>
              <w:rPr>
                <w:rFonts w:ascii="Arial" w:hAnsi="Arial" w:cs="Arial"/>
              </w:rPr>
            </w:pPr>
          </w:p>
        </w:tc>
        <w:tc>
          <w:tcPr>
            <w:tcW w:w="387" w:type="dxa"/>
            <w:shd w:val="clear" w:color="auto" w:fill="FFFFFF" w:themeFill="background1"/>
          </w:tcPr>
          <w:p w14:paraId="108C5887">
            <w:pPr>
              <w:spacing w:after="0" w:line="240" w:lineRule="auto"/>
              <w:rPr>
                <w:rFonts w:ascii="Arial" w:hAnsi="Arial" w:cs="Arial"/>
              </w:rPr>
            </w:pPr>
          </w:p>
        </w:tc>
        <w:tc>
          <w:tcPr>
            <w:tcW w:w="398" w:type="dxa"/>
            <w:shd w:val="clear" w:color="auto" w:fill="196B24" w:themeFill="accent3"/>
          </w:tcPr>
          <w:p w14:paraId="732CFE7E">
            <w:pPr>
              <w:spacing w:after="0" w:line="240" w:lineRule="auto"/>
              <w:rPr>
                <w:rFonts w:ascii="Arial" w:hAnsi="Arial" w:cs="Arial"/>
              </w:rPr>
            </w:pPr>
          </w:p>
        </w:tc>
        <w:tc>
          <w:tcPr>
            <w:tcW w:w="392" w:type="dxa"/>
            <w:shd w:val="clear" w:color="auto" w:fill="196B24" w:themeFill="accent3"/>
          </w:tcPr>
          <w:p w14:paraId="202C249B">
            <w:pPr>
              <w:spacing w:after="0" w:line="240" w:lineRule="auto"/>
              <w:rPr>
                <w:rFonts w:ascii="Arial" w:hAnsi="Arial" w:cs="Arial"/>
              </w:rPr>
            </w:pPr>
          </w:p>
        </w:tc>
        <w:tc>
          <w:tcPr>
            <w:tcW w:w="387" w:type="dxa"/>
            <w:shd w:val="clear" w:color="auto" w:fill="FFFFFF" w:themeFill="background1"/>
          </w:tcPr>
          <w:p w14:paraId="58851976">
            <w:pPr>
              <w:spacing w:after="0" w:line="240" w:lineRule="auto"/>
              <w:rPr>
                <w:rFonts w:ascii="Arial" w:hAnsi="Arial" w:cs="Arial"/>
              </w:rPr>
            </w:pPr>
          </w:p>
        </w:tc>
        <w:tc>
          <w:tcPr>
            <w:tcW w:w="387" w:type="dxa"/>
            <w:shd w:val="clear" w:color="auto" w:fill="FFFFFF" w:themeFill="background1"/>
          </w:tcPr>
          <w:p w14:paraId="052EA4D4">
            <w:pPr>
              <w:spacing w:after="0" w:line="240" w:lineRule="auto"/>
              <w:rPr>
                <w:rFonts w:ascii="Arial" w:hAnsi="Arial" w:cs="Arial"/>
              </w:rPr>
            </w:pPr>
          </w:p>
        </w:tc>
        <w:tc>
          <w:tcPr>
            <w:tcW w:w="387" w:type="dxa"/>
            <w:shd w:val="clear" w:color="auto" w:fill="FFFFFF" w:themeFill="background1"/>
          </w:tcPr>
          <w:p w14:paraId="69760E23">
            <w:pPr>
              <w:spacing w:after="0" w:line="240" w:lineRule="auto"/>
              <w:rPr>
                <w:rFonts w:ascii="Arial" w:hAnsi="Arial" w:cs="Arial"/>
              </w:rPr>
            </w:pPr>
          </w:p>
        </w:tc>
        <w:tc>
          <w:tcPr>
            <w:tcW w:w="392" w:type="dxa"/>
            <w:gridSpan w:val="2"/>
          </w:tcPr>
          <w:p w14:paraId="71094C99">
            <w:pPr>
              <w:spacing w:after="0" w:line="240" w:lineRule="auto"/>
              <w:rPr>
                <w:rFonts w:ascii="Arial" w:hAnsi="Arial" w:cs="Arial"/>
              </w:rPr>
            </w:pPr>
          </w:p>
        </w:tc>
        <w:tc>
          <w:tcPr>
            <w:tcW w:w="387" w:type="dxa"/>
          </w:tcPr>
          <w:p w14:paraId="0CCC7B67">
            <w:pPr>
              <w:spacing w:after="0" w:line="240" w:lineRule="auto"/>
              <w:rPr>
                <w:rFonts w:ascii="Arial" w:hAnsi="Arial" w:cs="Arial"/>
              </w:rPr>
            </w:pPr>
          </w:p>
        </w:tc>
        <w:tc>
          <w:tcPr>
            <w:tcW w:w="387" w:type="dxa"/>
          </w:tcPr>
          <w:p w14:paraId="1BA6CE99">
            <w:pPr>
              <w:spacing w:after="0" w:line="240" w:lineRule="auto"/>
              <w:rPr>
                <w:rFonts w:ascii="Arial" w:hAnsi="Arial" w:cs="Arial"/>
              </w:rPr>
            </w:pPr>
          </w:p>
        </w:tc>
        <w:tc>
          <w:tcPr>
            <w:tcW w:w="387" w:type="dxa"/>
            <w:tcBorders>
              <w:right w:val="single" w:color="auto" w:sz="12" w:space="0"/>
            </w:tcBorders>
          </w:tcPr>
          <w:p w14:paraId="6950958D">
            <w:pPr>
              <w:spacing w:after="0" w:line="240" w:lineRule="auto"/>
              <w:rPr>
                <w:rFonts w:ascii="Arial" w:hAnsi="Arial" w:cs="Arial"/>
              </w:rPr>
            </w:pPr>
          </w:p>
        </w:tc>
      </w:tr>
      <w:tr w14:paraId="2FB7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5F0B7426">
            <w:pPr>
              <w:spacing w:after="0" w:line="240" w:lineRule="auto"/>
              <w:rPr>
                <w:rFonts w:ascii="Arial" w:hAnsi="Arial" w:cs="Arial"/>
              </w:rPr>
            </w:pPr>
            <w:r>
              <w:rPr>
                <w:rFonts w:ascii="Arial" w:hAnsi="Arial" w:cs="Arial"/>
              </w:rPr>
              <w:t>Client Interview and Data Gathering</w:t>
            </w:r>
          </w:p>
        </w:tc>
        <w:tc>
          <w:tcPr>
            <w:tcW w:w="387" w:type="dxa"/>
          </w:tcPr>
          <w:p w14:paraId="5573C96B">
            <w:pPr>
              <w:spacing w:after="0" w:line="240" w:lineRule="auto"/>
              <w:rPr>
                <w:rFonts w:ascii="Arial" w:hAnsi="Arial" w:cs="Arial"/>
              </w:rPr>
            </w:pPr>
          </w:p>
        </w:tc>
        <w:tc>
          <w:tcPr>
            <w:tcW w:w="387" w:type="dxa"/>
          </w:tcPr>
          <w:p w14:paraId="5602F220">
            <w:pPr>
              <w:spacing w:after="0" w:line="240" w:lineRule="auto"/>
              <w:rPr>
                <w:rFonts w:ascii="Arial" w:hAnsi="Arial" w:cs="Arial"/>
              </w:rPr>
            </w:pPr>
          </w:p>
        </w:tc>
        <w:tc>
          <w:tcPr>
            <w:tcW w:w="387" w:type="dxa"/>
          </w:tcPr>
          <w:p w14:paraId="4A0F90D0">
            <w:pPr>
              <w:spacing w:after="0" w:line="240" w:lineRule="auto"/>
              <w:rPr>
                <w:rFonts w:ascii="Arial" w:hAnsi="Arial" w:cs="Arial"/>
              </w:rPr>
            </w:pPr>
          </w:p>
        </w:tc>
        <w:tc>
          <w:tcPr>
            <w:tcW w:w="394" w:type="dxa"/>
            <w:shd w:val="clear" w:color="auto" w:fill="FFFFFF" w:themeFill="background1"/>
          </w:tcPr>
          <w:p w14:paraId="52335793">
            <w:pPr>
              <w:spacing w:after="0" w:line="240" w:lineRule="auto"/>
              <w:rPr>
                <w:rFonts w:ascii="Arial" w:hAnsi="Arial" w:cs="Arial"/>
              </w:rPr>
            </w:pPr>
          </w:p>
        </w:tc>
        <w:tc>
          <w:tcPr>
            <w:tcW w:w="387" w:type="dxa"/>
            <w:shd w:val="clear" w:color="auto" w:fill="FFFFFF" w:themeFill="background1"/>
          </w:tcPr>
          <w:p w14:paraId="16B37E58">
            <w:pPr>
              <w:spacing w:after="0" w:line="240" w:lineRule="auto"/>
              <w:rPr>
                <w:rFonts w:ascii="Arial" w:hAnsi="Arial" w:cs="Arial"/>
              </w:rPr>
            </w:pPr>
          </w:p>
        </w:tc>
        <w:tc>
          <w:tcPr>
            <w:tcW w:w="387" w:type="dxa"/>
            <w:shd w:val="clear" w:color="auto" w:fill="FFFFFF" w:themeFill="background1"/>
          </w:tcPr>
          <w:p w14:paraId="7F02A492">
            <w:pPr>
              <w:spacing w:after="0" w:line="240" w:lineRule="auto"/>
              <w:rPr>
                <w:rFonts w:ascii="Arial" w:hAnsi="Arial" w:cs="Arial"/>
              </w:rPr>
            </w:pPr>
          </w:p>
        </w:tc>
        <w:tc>
          <w:tcPr>
            <w:tcW w:w="387" w:type="dxa"/>
            <w:shd w:val="clear" w:color="auto" w:fill="FFFFFF" w:themeFill="background1"/>
          </w:tcPr>
          <w:p w14:paraId="2370747F">
            <w:pPr>
              <w:spacing w:after="0" w:line="240" w:lineRule="auto"/>
              <w:rPr>
                <w:rFonts w:ascii="Arial" w:hAnsi="Arial" w:cs="Arial"/>
              </w:rPr>
            </w:pPr>
          </w:p>
        </w:tc>
        <w:tc>
          <w:tcPr>
            <w:tcW w:w="398" w:type="dxa"/>
            <w:shd w:val="clear" w:color="auto" w:fill="FFFFFF" w:themeFill="background1"/>
          </w:tcPr>
          <w:p w14:paraId="2C31DE91">
            <w:pPr>
              <w:spacing w:after="0" w:line="240" w:lineRule="auto"/>
              <w:rPr>
                <w:rFonts w:ascii="Arial" w:hAnsi="Arial" w:cs="Arial"/>
              </w:rPr>
            </w:pPr>
          </w:p>
        </w:tc>
        <w:tc>
          <w:tcPr>
            <w:tcW w:w="392" w:type="dxa"/>
            <w:shd w:val="clear" w:color="auto" w:fill="FFFFFF" w:themeFill="background1"/>
          </w:tcPr>
          <w:p w14:paraId="10341D85">
            <w:pPr>
              <w:spacing w:after="0" w:line="240" w:lineRule="auto"/>
              <w:rPr>
                <w:rFonts w:ascii="Arial" w:hAnsi="Arial" w:cs="Arial"/>
              </w:rPr>
            </w:pPr>
          </w:p>
        </w:tc>
        <w:tc>
          <w:tcPr>
            <w:tcW w:w="387" w:type="dxa"/>
            <w:shd w:val="clear" w:color="auto" w:fill="196B24" w:themeFill="accent3"/>
          </w:tcPr>
          <w:p w14:paraId="3A5D3DAD">
            <w:pPr>
              <w:spacing w:after="0" w:line="240" w:lineRule="auto"/>
              <w:rPr>
                <w:rFonts w:ascii="Arial" w:hAnsi="Arial" w:cs="Arial"/>
              </w:rPr>
            </w:pPr>
          </w:p>
        </w:tc>
        <w:tc>
          <w:tcPr>
            <w:tcW w:w="387" w:type="dxa"/>
            <w:shd w:val="clear" w:color="auto" w:fill="FFFFFF" w:themeFill="background1"/>
          </w:tcPr>
          <w:p w14:paraId="2613DED4">
            <w:pPr>
              <w:spacing w:after="0" w:line="240" w:lineRule="auto"/>
              <w:rPr>
                <w:rFonts w:ascii="Arial" w:hAnsi="Arial" w:cs="Arial"/>
              </w:rPr>
            </w:pPr>
          </w:p>
        </w:tc>
        <w:tc>
          <w:tcPr>
            <w:tcW w:w="387" w:type="dxa"/>
            <w:shd w:val="clear" w:color="auto" w:fill="FFFFFF" w:themeFill="background1"/>
          </w:tcPr>
          <w:p w14:paraId="635841B5">
            <w:pPr>
              <w:spacing w:after="0" w:line="240" w:lineRule="auto"/>
              <w:rPr>
                <w:rFonts w:ascii="Arial" w:hAnsi="Arial" w:cs="Arial"/>
              </w:rPr>
            </w:pPr>
          </w:p>
        </w:tc>
        <w:tc>
          <w:tcPr>
            <w:tcW w:w="392" w:type="dxa"/>
            <w:gridSpan w:val="2"/>
          </w:tcPr>
          <w:p w14:paraId="4BDD9CA9">
            <w:pPr>
              <w:spacing w:after="0" w:line="240" w:lineRule="auto"/>
              <w:rPr>
                <w:rFonts w:ascii="Arial" w:hAnsi="Arial" w:cs="Arial"/>
              </w:rPr>
            </w:pPr>
          </w:p>
        </w:tc>
        <w:tc>
          <w:tcPr>
            <w:tcW w:w="387" w:type="dxa"/>
          </w:tcPr>
          <w:p w14:paraId="0FCFEC6B">
            <w:pPr>
              <w:spacing w:after="0" w:line="240" w:lineRule="auto"/>
              <w:rPr>
                <w:rFonts w:ascii="Arial" w:hAnsi="Arial" w:cs="Arial"/>
              </w:rPr>
            </w:pPr>
          </w:p>
        </w:tc>
        <w:tc>
          <w:tcPr>
            <w:tcW w:w="387" w:type="dxa"/>
          </w:tcPr>
          <w:p w14:paraId="36AD835D">
            <w:pPr>
              <w:spacing w:after="0" w:line="240" w:lineRule="auto"/>
              <w:rPr>
                <w:rFonts w:ascii="Arial" w:hAnsi="Arial" w:cs="Arial"/>
              </w:rPr>
            </w:pPr>
          </w:p>
        </w:tc>
        <w:tc>
          <w:tcPr>
            <w:tcW w:w="387" w:type="dxa"/>
            <w:tcBorders>
              <w:right w:val="single" w:color="auto" w:sz="12" w:space="0"/>
            </w:tcBorders>
          </w:tcPr>
          <w:p w14:paraId="39954CFE">
            <w:pPr>
              <w:spacing w:after="0" w:line="240" w:lineRule="auto"/>
              <w:rPr>
                <w:rFonts w:ascii="Arial" w:hAnsi="Arial" w:cs="Arial"/>
              </w:rPr>
            </w:pPr>
          </w:p>
        </w:tc>
      </w:tr>
      <w:tr w14:paraId="257E3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7553" w:type="dxa"/>
            <w:gridSpan w:val="2"/>
            <w:tcBorders>
              <w:left w:val="single" w:color="auto" w:sz="12" w:space="0"/>
            </w:tcBorders>
          </w:tcPr>
          <w:p w14:paraId="2FC32B25">
            <w:pPr>
              <w:spacing w:after="0" w:line="240" w:lineRule="auto"/>
              <w:rPr>
                <w:rFonts w:ascii="Arial" w:hAnsi="Arial" w:cs="Arial"/>
              </w:rPr>
            </w:pPr>
            <w:r>
              <w:rPr>
                <w:rFonts w:ascii="Arial" w:hAnsi="Arial" w:cs="Arial"/>
              </w:rPr>
              <w:t>Analysis of Gathering Data</w:t>
            </w:r>
          </w:p>
        </w:tc>
        <w:tc>
          <w:tcPr>
            <w:tcW w:w="387" w:type="dxa"/>
          </w:tcPr>
          <w:p w14:paraId="6D5B0999">
            <w:pPr>
              <w:spacing w:after="0" w:line="240" w:lineRule="auto"/>
              <w:rPr>
                <w:rFonts w:ascii="Arial" w:hAnsi="Arial" w:cs="Arial"/>
              </w:rPr>
            </w:pPr>
          </w:p>
        </w:tc>
        <w:tc>
          <w:tcPr>
            <w:tcW w:w="387" w:type="dxa"/>
          </w:tcPr>
          <w:p w14:paraId="588C26A5">
            <w:pPr>
              <w:spacing w:after="0" w:line="240" w:lineRule="auto"/>
              <w:rPr>
                <w:rFonts w:ascii="Arial" w:hAnsi="Arial" w:cs="Arial"/>
              </w:rPr>
            </w:pPr>
          </w:p>
        </w:tc>
        <w:tc>
          <w:tcPr>
            <w:tcW w:w="387" w:type="dxa"/>
          </w:tcPr>
          <w:p w14:paraId="13B36FB8">
            <w:pPr>
              <w:spacing w:after="0" w:line="240" w:lineRule="auto"/>
              <w:rPr>
                <w:rFonts w:ascii="Arial" w:hAnsi="Arial" w:cs="Arial"/>
              </w:rPr>
            </w:pPr>
          </w:p>
        </w:tc>
        <w:tc>
          <w:tcPr>
            <w:tcW w:w="394" w:type="dxa"/>
            <w:shd w:val="clear" w:color="auto" w:fill="FFFFFF" w:themeFill="background1"/>
          </w:tcPr>
          <w:p w14:paraId="65D1AF46">
            <w:pPr>
              <w:spacing w:after="0" w:line="240" w:lineRule="auto"/>
              <w:rPr>
                <w:rFonts w:ascii="Arial" w:hAnsi="Arial" w:cs="Arial"/>
              </w:rPr>
            </w:pPr>
          </w:p>
        </w:tc>
        <w:tc>
          <w:tcPr>
            <w:tcW w:w="387" w:type="dxa"/>
            <w:shd w:val="clear" w:color="auto" w:fill="FFFFFF" w:themeFill="background1"/>
          </w:tcPr>
          <w:p w14:paraId="383DEA92">
            <w:pPr>
              <w:spacing w:after="0" w:line="240" w:lineRule="auto"/>
              <w:rPr>
                <w:rFonts w:ascii="Arial" w:hAnsi="Arial" w:cs="Arial"/>
              </w:rPr>
            </w:pPr>
          </w:p>
        </w:tc>
        <w:tc>
          <w:tcPr>
            <w:tcW w:w="387" w:type="dxa"/>
            <w:shd w:val="clear" w:color="auto" w:fill="FFFFFF" w:themeFill="background1"/>
          </w:tcPr>
          <w:p w14:paraId="3A5CAA39">
            <w:pPr>
              <w:spacing w:after="0" w:line="240" w:lineRule="auto"/>
              <w:rPr>
                <w:rFonts w:ascii="Arial" w:hAnsi="Arial" w:cs="Arial"/>
              </w:rPr>
            </w:pPr>
          </w:p>
        </w:tc>
        <w:tc>
          <w:tcPr>
            <w:tcW w:w="387" w:type="dxa"/>
            <w:shd w:val="clear" w:color="auto" w:fill="FFFFFF" w:themeFill="background1"/>
          </w:tcPr>
          <w:p w14:paraId="0FFB159E">
            <w:pPr>
              <w:spacing w:after="0" w:line="240" w:lineRule="auto"/>
              <w:rPr>
                <w:rFonts w:ascii="Arial" w:hAnsi="Arial" w:cs="Arial"/>
              </w:rPr>
            </w:pPr>
          </w:p>
        </w:tc>
        <w:tc>
          <w:tcPr>
            <w:tcW w:w="398" w:type="dxa"/>
            <w:shd w:val="clear" w:color="auto" w:fill="FFFFFF" w:themeFill="background1"/>
          </w:tcPr>
          <w:p w14:paraId="2E78F7C3">
            <w:pPr>
              <w:spacing w:after="0" w:line="240" w:lineRule="auto"/>
              <w:rPr>
                <w:rFonts w:ascii="Arial" w:hAnsi="Arial" w:cs="Arial"/>
              </w:rPr>
            </w:pPr>
          </w:p>
        </w:tc>
        <w:tc>
          <w:tcPr>
            <w:tcW w:w="392" w:type="dxa"/>
            <w:shd w:val="clear" w:color="auto" w:fill="FFFFFF" w:themeFill="background1"/>
          </w:tcPr>
          <w:p w14:paraId="71C5B181">
            <w:pPr>
              <w:spacing w:after="0" w:line="240" w:lineRule="auto"/>
              <w:rPr>
                <w:rFonts w:ascii="Arial" w:hAnsi="Arial" w:cs="Arial"/>
              </w:rPr>
            </w:pPr>
          </w:p>
        </w:tc>
        <w:tc>
          <w:tcPr>
            <w:tcW w:w="387" w:type="dxa"/>
            <w:shd w:val="clear" w:color="auto" w:fill="196B24" w:themeFill="accent3"/>
          </w:tcPr>
          <w:p w14:paraId="48378E82">
            <w:pPr>
              <w:spacing w:after="0" w:line="240" w:lineRule="auto"/>
              <w:rPr>
                <w:rFonts w:ascii="Arial" w:hAnsi="Arial" w:cs="Arial"/>
              </w:rPr>
            </w:pPr>
          </w:p>
        </w:tc>
        <w:tc>
          <w:tcPr>
            <w:tcW w:w="387" w:type="dxa"/>
            <w:shd w:val="clear" w:color="auto" w:fill="FFFFFF" w:themeFill="background1"/>
          </w:tcPr>
          <w:p w14:paraId="1662F9C1">
            <w:pPr>
              <w:spacing w:after="0" w:line="240" w:lineRule="auto"/>
              <w:rPr>
                <w:rFonts w:ascii="Arial" w:hAnsi="Arial" w:cs="Arial"/>
              </w:rPr>
            </w:pPr>
          </w:p>
        </w:tc>
        <w:tc>
          <w:tcPr>
            <w:tcW w:w="387" w:type="dxa"/>
            <w:shd w:val="clear" w:color="auto" w:fill="FFFFFF" w:themeFill="background1"/>
          </w:tcPr>
          <w:p w14:paraId="6E14237F">
            <w:pPr>
              <w:spacing w:after="0" w:line="240" w:lineRule="auto"/>
              <w:rPr>
                <w:rFonts w:ascii="Arial" w:hAnsi="Arial" w:cs="Arial"/>
              </w:rPr>
            </w:pPr>
          </w:p>
        </w:tc>
        <w:tc>
          <w:tcPr>
            <w:tcW w:w="392" w:type="dxa"/>
            <w:gridSpan w:val="2"/>
          </w:tcPr>
          <w:p w14:paraId="15A2BCCB">
            <w:pPr>
              <w:spacing w:after="0" w:line="240" w:lineRule="auto"/>
              <w:rPr>
                <w:rFonts w:ascii="Arial" w:hAnsi="Arial" w:cs="Arial"/>
              </w:rPr>
            </w:pPr>
          </w:p>
        </w:tc>
        <w:tc>
          <w:tcPr>
            <w:tcW w:w="387" w:type="dxa"/>
          </w:tcPr>
          <w:p w14:paraId="1F3182C0">
            <w:pPr>
              <w:spacing w:after="0" w:line="240" w:lineRule="auto"/>
              <w:rPr>
                <w:rFonts w:ascii="Arial" w:hAnsi="Arial" w:cs="Arial"/>
              </w:rPr>
            </w:pPr>
          </w:p>
        </w:tc>
        <w:tc>
          <w:tcPr>
            <w:tcW w:w="387" w:type="dxa"/>
          </w:tcPr>
          <w:p w14:paraId="4971D2C5">
            <w:pPr>
              <w:spacing w:after="0" w:line="240" w:lineRule="auto"/>
              <w:rPr>
                <w:rFonts w:ascii="Arial" w:hAnsi="Arial" w:cs="Arial"/>
              </w:rPr>
            </w:pPr>
          </w:p>
        </w:tc>
        <w:tc>
          <w:tcPr>
            <w:tcW w:w="387" w:type="dxa"/>
            <w:tcBorders>
              <w:right w:val="single" w:color="auto" w:sz="12" w:space="0"/>
            </w:tcBorders>
          </w:tcPr>
          <w:p w14:paraId="2EAFB34C">
            <w:pPr>
              <w:spacing w:after="0" w:line="240" w:lineRule="auto"/>
              <w:rPr>
                <w:rFonts w:ascii="Arial" w:hAnsi="Arial" w:cs="Arial"/>
              </w:rPr>
            </w:pPr>
          </w:p>
        </w:tc>
      </w:tr>
      <w:tr w14:paraId="2FF4C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76B8F118">
            <w:pPr>
              <w:spacing w:after="0" w:line="240" w:lineRule="auto"/>
              <w:rPr>
                <w:rFonts w:ascii="Arial" w:hAnsi="Arial" w:cs="Arial"/>
              </w:rPr>
            </w:pPr>
            <w:r>
              <w:rPr>
                <w:rFonts w:ascii="Arial" w:hAnsi="Arial" w:cs="Arial"/>
              </w:rPr>
              <w:t>Proposing of Titles</w:t>
            </w:r>
          </w:p>
        </w:tc>
        <w:tc>
          <w:tcPr>
            <w:tcW w:w="387" w:type="dxa"/>
          </w:tcPr>
          <w:p w14:paraId="30062566">
            <w:pPr>
              <w:spacing w:after="0" w:line="240" w:lineRule="auto"/>
              <w:rPr>
                <w:rFonts w:ascii="Arial" w:hAnsi="Arial" w:cs="Arial"/>
              </w:rPr>
            </w:pPr>
          </w:p>
        </w:tc>
        <w:tc>
          <w:tcPr>
            <w:tcW w:w="387" w:type="dxa"/>
          </w:tcPr>
          <w:p w14:paraId="76D5814F">
            <w:pPr>
              <w:spacing w:after="0" w:line="240" w:lineRule="auto"/>
              <w:rPr>
                <w:rFonts w:ascii="Arial" w:hAnsi="Arial" w:cs="Arial"/>
              </w:rPr>
            </w:pPr>
          </w:p>
        </w:tc>
        <w:tc>
          <w:tcPr>
            <w:tcW w:w="387" w:type="dxa"/>
          </w:tcPr>
          <w:p w14:paraId="77CEA9EF">
            <w:pPr>
              <w:spacing w:after="0" w:line="240" w:lineRule="auto"/>
              <w:rPr>
                <w:rFonts w:ascii="Arial" w:hAnsi="Arial" w:cs="Arial"/>
              </w:rPr>
            </w:pPr>
          </w:p>
        </w:tc>
        <w:tc>
          <w:tcPr>
            <w:tcW w:w="394" w:type="dxa"/>
            <w:shd w:val="clear" w:color="auto" w:fill="FFFFFF" w:themeFill="background1"/>
          </w:tcPr>
          <w:p w14:paraId="4E5A27F1">
            <w:pPr>
              <w:spacing w:after="0" w:line="240" w:lineRule="auto"/>
              <w:rPr>
                <w:rFonts w:ascii="Arial" w:hAnsi="Arial" w:cs="Arial"/>
              </w:rPr>
            </w:pPr>
          </w:p>
        </w:tc>
        <w:tc>
          <w:tcPr>
            <w:tcW w:w="387" w:type="dxa"/>
            <w:shd w:val="clear" w:color="auto" w:fill="FFFFFF" w:themeFill="background1"/>
          </w:tcPr>
          <w:p w14:paraId="73BB149A">
            <w:pPr>
              <w:spacing w:after="0" w:line="240" w:lineRule="auto"/>
              <w:rPr>
                <w:rFonts w:ascii="Arial" w:hAnsi="Arial" w:cs="Arial"/>
              </w:rPr>
            </w:pPr>
          </w:p>
        </w:tc>
        <w:tc>
          <w:tcPr>
            <w:tcW w:w="387" w:type="dxa"/>
            <w:shd w:val="clear" w:color="auto" w:fill="FFFFFF" w:themeFill="background1"/>
          </w:tcPr>
          <w:p w14:paraId="6B123FCB">
            <w:pPr>
              <w:spacing w:after="0" w:line="240" w:lineRule="auto"/>
              <w:rPr>
                <w:rFonts w:ascii="Arial" w:hAnsi="Arial" w:cs="Arial"/>
              </w:rPr>
            </w:pPr>
          </w:p>
        </w:tc>
        <w:tc>
          <w:tcPr>
            <w:tcW w:w="387" w:type="dxa"/>
            <w:shd w:val="clear" w:color="auto" w:fill="196B24" w:themeFill="accent3"/>
          </w:tcPr>
          <w:p w14:paraId="362645A9">
            <w:pPr>
              <w:spacing w:after="0" w:line="240" w:lineRule="auto"/>
              <w:rPr>
                <w:rFonts w:ascii="Arial" w:hAnsi="Arial" w:cs="Arial"/>
              </w:rPr>
            </w:pPr>
          </w:p>
        </w:tc>
        <w:tc>
          <w:tcPr>
            <w:tcW w:w="398" w:type="dxa"/>
            <w:shd w:val="clear" w:color="auto" w:fill="FFFFFF" w:themeFill="background1"/>
          </w:tcPr>
          <w:p w14:paraId="754B220F">
            <w:pPr>
              <w:spacing w:after="0" w:line="240" w:lineRule="auto"/>
              <w:rPr>
                <w:rFonts w:ascii="Arial" w:hAnsi="Arial" w:cs="Arial"/>
              </w:rPr>
            </w:pPr>
          </w:p>
        </w:tc>
        <w:tc>
          <w:tcPr>
            <w:tcW w:w="392" w:type="dxa"/>
            <w:shd w:val="clear" w:color="auto" w:fill="FFFFFF" w:themeFill="background1"/>
          </w:tcPr>
          <w:p w14:paraId="5E668618">
            <w:pPr>
              <w:spacing w:after="0" w:line="240" w:lineRule="auto"/>
              <w:rPr>
                <w:rFonts w:ascii="Arial" w:hAnsi="Arial" w:cs="Arial"/>
              </w:rPr>
            </w:pPr>
          </w:p>
        </w:tc>
        <w:tc>
          <w:tcPr>
            <w:tcW w:w="387" w:type="dxa"/>
            <w:shd w:val="clear" w:color="auto" w:fill="FFFFFF" w:themeFill="background1"/>
          </w:tcPr>
          <w:p w14:paraId="1E332F3F">
            <w:pPr>
              <w:spacing w:after="0" w:line="240" w:lineRule="auto"/>
              <w:rPr>
                <w:rFonts w:ascii="Arial" w:hAnsi="Arial" w:cs="Arial"/>
              </w:rPr>
            </w:pPr>
          </w:p>
        </w:tc>
        <w:tc>
          <w:tcPr>
            <w:tcW w:w="387" w:type="dxa"/>
            <w:shd w:val="clear" w:color="auto" w:fill="FFFFFF" w:themeFill="background1"/>
          </w:tcPr>
          <w:p w14:paraId="2CA84646">
            <w:pPr>
              <w:spacing w:after="0" w:line="240" w:lineRule="auto"/>
              <w:rPr>
                <w:rFonts w:ascii="Arial" w:hAnsi="Arial" w:cs="Arial"/>
              </w:rPr>
            </w:pPr>
          </w:p>
        </w:tc>
        <w:tc>
          <w:tcPr>
            <w:tcW w:w="387" w:type="dxa"/>
            <w:shd w:val="clear" w:color="auto" w:fill="FFFFFF" w:themeFill="background1"/>
          </w:tcPr>
          <w:p w14:paraId="4E9CC2B8">
            <w:pPr>
              <w:spacing w:after="0" w:line="240" w:lineRule="auto"/>
              <w:rPr>
                <w:rFonts w:ascii="Arial" w:hAnsi="Arial" w:cs="Arial"/>
              </w:rPr>
            </w:pPr>
          </w:p>
        </w:tc>
        <w:tc>
          <w:tcPr>
            <w:tcW w:w="392" w:type="dxa"/>
            <w:gridSpan w:val="2"/>
          </w:tcPr>
          <w:p w14:paraId="6EE6FE22">
            <w:pPr>
              <w:spacing w:after="0" w:line="240" w:lineRule="auto"/>
              <w:rPr>
                <w:rFonts w:ascii="Arial" w:hAnsi="Arial" w:cs="Arial"/>
              </w:rPr>
            </w:pPr>
          </w:p>
        </w:tc>
        <w:tc>
          <w:tcPr>
            <w:tcW w:w="387" w:type="dxa"/>
          </w:tcPr>
          <w:p w14:paraId="2EB050C5">
            <w:pPr>
              <w:spacing w:after="0" w:line="240" w:lineRule="auto"/>
              <w:rPr>
                <w:rFonts w:ascii="Arial" w:hAnsi="Arial" w:cs="Arial"/>
              </w:rPr>
            </w:pPr>
          </w:p>
        </w:tc>
        <w:tc>
          <w:tcPr>
            <w:tcW w:w="387" w:type="dxa"/>
          </w:tcPr>
          <w:p w14:paraId="3D175721">
            <w:pPr>
              <w:spacing w:after="0" w:line="240" w:lineRule="auto"/>
              <w:rPr>
                <w:rFonts w:ascii="Arial" w:hAnsi="Arial" w:cs="Arial"/>
              </w:rPr>
            </w:pPr>
          </w:p>
        </w:tc>
        <w:tc>
          <w:tcPr>
            <w:tcW w:w="387" w:type="dxa"/>
            <w:tcBorders>
              <w:right w:val="single" w:color="auto" w:sz="12" w:space="0"/>
            </w:tcBorders>
          </w:tcPr>
          <w:p w14:paraId="4376645B">
            <w:pPr>
              <w:spacing w:after="0" w:line="240" w:lineRule="auto"/>
              <w:rPr>
                <w:rFonts w:ascii="Arial" w:hAnsi="Arial" w:cs="Arial"/>
              </w:rPr>
            </w:pPr>
          </w:p>
        </w:tc>
      </w:tr>
      <w:tr w14:paraId="3D39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5CCE26EF">
            <w:pPr>
              <w:spacing w:after="0" w:line="240" w:lineRule="auto"/>
              <w:rPr>
                <w:rFonts w:ascii="Arial" w:hAnsi="Arial" w:cs="Arial"/>
              </w:rPr>
            </w:pPr>
            <w:r>
              <w:rPr>
                <w:rFonts w:ascii="Arial" w:hAnsi="Arial" w:cs="Arial"/>
              </w:rPr>
              <w:t>Drafting of Chapter 1-3</w:t>
            </w:r>
          </w:p>
        </w:tc>
        <w:tc>
          <w:tcPr>
            <w:tcW w:w="387" w:type="dxa"/>
          </w:tcPr>
          <w:p w14:paraId="6BB8870C">
            <w:pPr>
              <w:spacing w:after="0" w:line="240" w:lineRule="auto"/>
              <w:rPr>
                <w:rFonts w:ascii="Arial" w:hAnsi="Arial" w:cs="Arial"/>
              </w:rPr>
            </w:pPr>
          </w:p>
        </w:tc>
        <w:tc>
          <w:tcPr>
            <w:tcW w:w="387" w:type="dxa"/>
          </w:tcPr>
          <w:p w14:paraId="2121CA9A">
            <w:pPr>
              <w:spacing w:after="0" w:line="240" w:lineRule="auto"/>
              <w:rPr>
                <w:rFonts w:ascii="Arial" w:hAnsi="Arial" w:cs="Arial"/>
              </w:rPr>
            </w:pPr>
          </w:p>
        </w:tc>
        <w:tc>
          <w:tcPr>
            <w:tcW w:w="387" w:type="dxa"/>
          </w:tcPr>
          <w:p w14:paraId="28663782">
            <w:pPr>
              <w:spacing w:after="0" w:line="240" w:lineRule="auto"/>
              <w:rPr>
                <w:rFonts w:ascii="Arial" w:hAnsi="Arial" w:cs="Arial"/>
              </w:rPr>
            </w:pPr>
          </w:p>
        </w:tc>
        <w:tc>
          <w:tcPr>
            <w:tcW w:w="394" w:type="dxa"/>
          </w:tcPr>
          <w:p w14:paraId="746C4D97">
            <w:pPr>
              <w:spacing w:after="0" w:line="240" w:lineRule="auto"/>
              <w:rPr>
                <w:rFonts w:ascii="Arial" w:hAnsi="Arial" w:cs="Arial"/>
              </w:rPr>
            </w:pPr>
          </w:p>
        </w:tc>
        <w:tc>
          <w:tcPr>
            <w:tcW w:w="387" w:type="dxa"/>
          </w:tcPr>
          <w:p w14:paraId="79E9921D">
            <w:pPr>
              <w:spacing w:after="0" w:line="240" w:lineRule="auto"/>
              <w:rPr>
                <w:rFonts w:ascii="Arial" w:hAnsi="Arial" w:cs="Arial"/>
              </w:rPr>
            </w:pPr>
          </w:p>
        </w:tc>
        <w:tc>
          <w:tcPr>
            <w:tcW w:w="387" w:type="dxa"/>
          </w:tcPr>
          <w:p w14:paraId="109750E8">
            <w:pPr>
              <w:spacing w:after="0" w:line="240" w:lineRule="auto"/>
              <w:rPr>
                <w:rFonts w:ascii="Arial" w:hAnsi="Arial" w:cs="Arial"/>
              </w:rPr>
            </w:pPr>
          </w:p>
        </w:tc>
        <w:tc>
          <w:tcPr>
            <w:tcW w:w="387" w:type="dxa"/>
            <w:shd w:val="clear" w:color="auto" w:fill="196B24" w:themeFill="accent3"/>
          </w:tcPr>
          <w:p w14:paraId="18079D30">
            <w:pPr>
              <w:spacing w:after="0" w:line="240" w:lineRule="auto"/>
              <w:rPr>
                <w:rFonts w:ascii="Arial" w:hAnsi="Arial" w:cs="Arial"/>
              </w:rPr>
            </w:pPr>
          </w:p>
        </w:tc>
        <w:tc>
          <w:tcPr>
            <w:tcW w:w="398" w:type="dxa"/>
            <w:shd w:val="clear" w:color="auto" w:fill="196B24" w:themeFill="accent3"/>
          </w:tcPr>
          <w:p w14:paraId="77260A28">
            <w:pPr>
              <w:spacing w:after="0" w:line="240" w:lineRule="auto"/>
              <w:rPr>
                <w:rFonts w:ascii="Arial" w:hAnsi="Arial" w:cs="Arial"/>
              </w:rPr>
            </w:pPr>
          </w:p>
        </w:tc>
        <w:tc>
          <w:tcPr>
            <w:tcW w:w="392" w:type="dxa"/>
            <w:shd w:val="clear" w:color="auto" w:fill="196B24" w:themeFill="accent3"/>
          </w:tcPr>
          <w:p w14:paraId="0960AAED">
            <w:pPr>
              <w:spacing w:after="0" w:line="240" w:lineRule="auto"/>
              <w:rPr>
                <w:rFonts w:ascii="Arial" w:hAnsi="Arial" w:cs="Arial"/>
              </w:rPr>
            </w:pPr>
          </w:p>
        </w:tc>
        <w:tc>
          <w:tcPr>
            <w:tcW w:w="387" w:type="dxa"/>
            <w:shd w:val="clear" w:color="auto" w:fill="196B24" w:themeFill="accent3"/>
          </w:tcPr>
          <w:p w14:paraId="5C8A0C74">
            <w:pPr>
              <w:spacing w:after="0" w:line="240" w:lineRule="auto"/>
              <w:rPr>
                <w:rFonts w:ascii="Arial" w:hAnsi="Arial" w:cs="Arial"/>
              </w:rPr>
            </w:pPr>
          </w:p>
        </w:tc>
        <w:tc>
          <w:tcPr>
            <w:tcW w:w="387" w:type="dxa"/>
            <w:shd w:val="clear" w:color="auto" w:fill="196B24" w:themeFill="accent3"/>
          </w:tcPr>
          <w:p w14:paraId="370CAD7C">
            <w:pPr>
              <w:spacing w:after="0" w:line="240" w:lineRule="auto"/>
              <w:rPr>
                <w:rFonts w:ascii="Arial" w:hAnsi="Arial" w:cs="Arial"/>
              </w:rPr>
            </w:pPr>
          </w:p>
        </w:tc>
        <w:tc>
          <w:tcPr>
            <w:tcW w:w="387" w:type="dxa"/>
            <w:shd w:val="clear" w:color="auto" w:fill="196B24" w:themeFill="accent3"/>
          </w:tcPr>
          <w:p w14:paraId="7C6844BC">
            <w:pPr>
              <w:spacing w:after="0" w:line="240" w:lineRule="auto"/>
              <w:rPr>
                <w:rFonts w:ascii="Arial" w:hAnsi="Arial" w:cs="Arial"/>
              </w:rPr>
            </w:pPr>
          </w:p>
        </w:tc>
        <w:tc>
          <w:tcPr>
            <w:tcW w:w="392" w:type="dxa"/>
            <w:gridSpan w:val="2"/>
            <w:shd w:val="clear" w:color="auto" w:fill="196B24" w:themeFill="accent3"/>
          </w:tcPr>
          <w:p w14:paraId="4721E691">
            <w:pPr>
              <w:spacing w:after="0" w:line="240" w:lineRule="auto"/>
              <w:rPr>
                <w:rFonts w:ascii="Arial" w:hAnsi="Arial" w:cs="Arial"/>
              </w:rPr>
            </w:pPr>
          </w:p>
        </w:tc>
        <w:tc>
          <w:tcPr>
            <w:tcW w:w="387" w:type="dxa"/>
            <w:shd w:val="clear" w:color="auto" w:fill="196B24" w:themeFill="accent3"/>
          </w:tcPr>
          <w:p w14:paraId="7A9735B1">
            <w:pPr>
              <w:spacing w:after="0" w:line="240" w:lineRule="auto"/>
              <w:rPr>
                <w:rFonts w:ascii="Arial" w:hAnsi="Arial" w:cs="Arial"/>
              </w:rPr>
            </w:pPr>
          </w:p>
        </w:tc>
        <w:tc>
          <w:tcPr>
            <w:tcW w:w="387" w:type="dxa"/>
          </w:tcPr>
          <w:p w14:paraId="15F3D285">
            <w:pPr>
              <w:spacing w:after="0" w:line="240" w:lineRule="auto"/>
              <w:rPr>
                <w:rFonts w:ascii="Arial" w:hAnsi="Arial" w:cs="Arial"/>
              </w:rPr>
            </w:pPr>
          </w:p>
        </w:tc>
        <w:tc>
          <w:tcPr>
            <w:tcW w:w="387" w:type="dxa"/>
            <w:tcBorders>
              <w:right w:val="single" w:color="auto" w:sz="12" w:space="0"/>
            </w:tcBorders>
          </w:tcPr>
          <w:p w14:paraId="45DFFEAD">
            <w:pPr>
              <w:spacing w:after="0" w:line="240" w:lineRule="auto"/>
              <w:rPr>
                <w:rFonts w:ascii="Arial" w:hAnsi="Arial" w:cs="Arial"/>
              </w:rPr>
            </w:pPr>
          </w:p>
        </w:tc>
      </w:tr>
      <w:tr w14:paraId="4448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747ECAB4">
            <w:pPr>
              <w:spacing w:after="0" w:line="240" w:lineRule="auto"/>
              <w:rPr>
                <w:rFonts w:ascii="Arial" w:hAnsi="Arial" w:cs="Arial"/>
              </w:rPr>
            </w:pPr>
            <w:r>
              <w:rPr>
                <w:rFonts w:ascii="Arial" w:hAnsi="Arial" w:cs="Arial"/>
              </w:rPr>
              <w:t>Design And Development Phase</w:t>
            </w:r>
          </w:p>
        </w:tc>
        <w:tc>
          <w:tcPr>
            <w:tcW w:w="387" w:type="dxa"/>
          </w:tcPr>
          <w:p w14:paraId="3F3361AA">
            <w:pPr>
              <w:spacing w:after="0" w:line="240" w:lineRule="auto"/>
              <w:rPr>
                <w:rFonts w:ascii="Arial" w:hAnsi="Arial" w:cs="Arial"/>
              </w:rPr>
            </w:pPr>
          </w:p>
        </w:tc>
        <w:tc>
          <w:tcPr>
            <w:tcW w:w="387" w:type="dxa"/>
          </w:tcPr>
          <w:p w14:paraId="31367D6B">
            <w:pPr>
              <w:spacing w:after="0" w:line="240" w:lineRule="auto"/>
              <w:rPr>
                <w:rFonts w:ascii="Arial" w:hAnsi="Arial" w:cs="Arial"/>
              </w:rPr>
            </w:pPr>
          </w:p>
        </w:tc>
        <w:tc>
          <w:tcPr>
            <w:tcW w:w="387" w:type="dxa"/>
          </w:tcPr>
          <w:p w14:paraId="1276305D">
            <w:pPr>
              <w:spacing w:after="0" w:line="240" w:lineRule="auto"/>
              <w:rPr>
                <w:rFonts w:ascii="Arial" w:hAnsi="Arial" w:cs="Arial"/>
              </w:rPr>
            </w:pPr>
          </w:p>
        </w:tc>
        <w:tc>
          <w:tcPr>
            <w:tcW w:w="394" w:type="dxa"/>
          </w:tcPr>
          <w:p w14:paraId="5B2A25FE">
            <w:pPr>
              <w:spacing w:after="0" w:line="240" w:lineRule="auto"/>
              <w:rPr>
                <w:rFonts w:ascii="Arial" w:hAnsi="Arial" w:cs="Arial"/>
              </w:rPr>
            </w:pPr>
          </w:p>
        </w:tc>
        <w:tc>
          <w:tcPr>
            <w:tcW w:w="387" w:type="dxa"/>
          </w:tcPr>
          <w:p w14:paraId="7B0062AD">
            <w:pPr>
              <w:spacing w:after="0" w:line="240" w:lineRule="auto"/>
              <w:rPr>
                <w:rFonts w:ascii="Arial" w:hAnsi="Arial" w:cs="Arial"/>
              </w:rPr>
            </w:pPr>
          </w:p>
        </w:tc>
        <w:tc>
          <w:tcPr>
            <w:tcW w:w="387" w:type="dxa"/>
          </w:tcPr>
          <w:p w14:paraId="58D68C25">
            <w:pPr>
              <w:spacing w:after="0" w:line="240" w:lineRule="auto"/>
              <w:rPr>
                <w:rFonts w:ascii="Arial" w:hAnsi="Arial" w:cs="Arial"/>
              </w:rPr>
            </w:pPr>
          </w:p>
        </w:tc>
        <w:tc>
          <w:tcPr>
            <w:tcW w:w="387" w:type="dxa"/>
          </w:tcPr>
          <w:p w14:paraId="39CB46AD">
            <w:pPr>
              <w:spacing w:after="0" w:line="240" w:lineRule="auto"/>
              <w:rPr>
                <w:rFonts w:ascii="Arial" w:hAnsi="Arial" w:cs="Arial"/>
              </w:rPr>
            </w:pPr>
          </w:p>
        </w:tc>
        <w:tc>
          <w:tcPr>
            <w:tcW w:w="398" w:type="dxa"/>
          </w:tcPr>
          <w:p w14:paraId="46632F84">
            <w:pPr>
              <w:spacing w:after="0" w:line="240" w:lineRule="auto"/>
              <w:rPr>
                <w:rFonts w:ascii="Arial" w:hAnsi="Arial" w:cs="Arial"/>
              </w:rPr>
            </w:pPr>
          </w:p>
        </w:tc>
        <w:tc>
          <w:tcPr>
            <w:tcW w:w="392" w:type="dxa"/>
          </w:tcPr>
          <w:p w14:paraId="6622BE88">
            <w:pPr>
              <w:spacing w:after="0" w:line="240" w:lineRule="auto"/>
              <w:rPr>
                <w:rFonts w:ascii="Arial" w:hAnsi="Arial" w:cs="Arial"/>
              </w:rPr>
            </w:pPr>
          </w:p>
        </w:tc>
        <w:tc>
          <w:tcPr>
            <w:tcW w:w="387" w:type="dxa"/>
          </w:tcPr>
          <w:p w14:paraId="5DF4509B">
            <w:pPr>
              <w:spacing w:after="0" w:line="240" w:lineRule="auto"/>
              <w:rPr>
                <w:rFonts w:ascii="Arial" w:hAnsi="Arial" w:cs="Arial"/>
              </w:rPr>
            </w:pPr>
          </w:p>
        </w:tc>
        <w:tc>
          <w:tcPr>
            <w:tcW w:w="387" w:type="dxa"/>
          </w:tcPr>
          <w:p w14:paraId="00C5250D">
            <w:pPr>
              <w:spacing w:after="0" w:line="240" w:lineRule="auto"/>
              <w:rPr>
                <w:rFonts w:ascii="Arial" w:hAnsi="Arial" w:cs="Arial"/>
              </w:rPr>
            </w:pPr>
          </w:p>
        </w:tc>
        <w:tc>
          <w:tcPr>
            <w:tcW w:w="387" w:type="dxa"/>
            <w:shd w:val="clear" w:color="auto" w:fill="196B24" w:themeFill="accent3"/>
          </w:tcPr>
          <w:p w14:paraId="262B15ED">
            <w:pPr>
              <w:spacing w:after="0" w:line="240" w:lineRule="auto"/>
              <w:rPr>
                <w:rFonts w:ascii="Arial" w:hAnsi="Arial" w:cs="Arial"/>
              </w:rPr>
            </w:pPr>
          </w:p>
        </w:tc>
        <w:tc>
          <w:tcPr>
            <w:tcW w:w="392" w:type="dxa"/>
            <w:gridSpan w:val="2"/>
            <w:shd w:val="clear" w:color="auto" w:fill="196B24" w:themeFill="accent3"/>
          </w:tcPr>
          <w:p w14:paraId="5DF4F366">
            <w:pPr>
              <w:spacing w:after="0" w:line="240" w:lineRule="auto"/>
              <w:rPr>
                <w:rFonts w:ascii="Arial" w:hAnsi="Arial" w:cs="Arial"/>
              </w:rPr>
            </w:pPr>
          </w:p>
        </w:tc>
        <w:tc>
          <w:tcPr>
            <w:tcW w:w="387" w:type="dxa"/>
            <w:shd w:val="clear" w:color="auto" w:fill="196B24" w:themeFill="accent3"/>
          </w:tcPr>
          <w:p w14:paraId="192A6E48">
            <w:pPr>
              <w:spacing w:after="0" w:line="240" w:lineRule="auto"/>
              <w:rPr>
                <w:rFonts w:ascii="Arial" w:hAnsi="Arial" w:cs="Arial"/>
              </w:rPr>
            </w:pPr>
          </w:p>
        </w:tc>
        <w:tc>
          <w:tcPr>
            <w:tcW w:w="387" w:type="dxa"/>
          </w:tcPr>
          <w:p w14:paraId="0BD57044">
            <w:pPr>
              <w:spacing w:after="0" w:line="240" w:lineRule="auto"/>
              <w:rPr>
                <w:rFonts w:ascii="Arial" w:hAnsi="Arial" w:cs="Arial"/>
              </w:rPr>
            </w:pPr>
          </w:p>
        </w:tc>
        <w:tc>
          <w:tcPr>
            <w:tcW w:w="387" w:type="dxa"/>
            <w:tcBorders>
              <w:right w:val="single" w:color="auto" w:sz="12" w:space="0"/>
            </w:tcBorders>
          </w:tcPr>
          <w:p w14:paraId="16408559">
            <w:pPr>
              <w:spacing w:after="0" w:line="240" w:lineRule="auto"/>
              <w:rPr>
                <w:rFonts w:ascii="Arial" w:hAnsi="Arial" w:cs="Arial"/>
              </w:rPr>
            </w:pPr>
          </w:p>
        </w:tc>
      </w:tr>
      <w:tr w14:paraId="2DC9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25CAF4A4">
            <w:pPr>
              <w:spacing w:after="0" w:line="240" w:lineRule="auto"/>
              <w:rPr>
                <w:rFonts w:ascii="Arial" w:hAnsi="Arial" w:cs="Arial"/>
              </w:rPr>
            </w:pPr>
            <w:r>
              <w:rPr>
                <w:rFonts w:ascii="Arial" w:hAnsi="Arial" w:cs="Arial"/>
              </w:rPr>
              <w:t>Planning of System Design</w:t>
            </w:r>
          </w:p>
        </w:tc>
        <w:tc>
          <w:tcPr>
            <w:tcW w:w="387" w:type="dxa"/>
          </w:tcPr>
          <w:p w14:paraId="76180859">
            <w:pPr>
              <w:spacing w:after="0" w:line="240" w:lineRule="auto"/>
              <w:rPr>
                <w:rFonts w:ascii="Arial" w:hAnsi="Arial" w:cs="Arial"/>
              </w:rPr>
            </w:pPr>
          </w:p>
        </w:tc>
        <w:tc>
          <w:tcPr>
            <w:tcW w:w="387" w:type="dxa"/>
          </w:tcPr>
          <w:p w14:paraId="13053732">
            <w:pPr>
              <w:spacing w:after="0" w:line="240" w:lineRule="auto"/>
              <w:rPr>
                <w:rFonts w:ascii="Arial" w:hAnsi="Arial" w:cs="Arial"/>
              </w:rPr>
            </w:pPr>
          </w:p>
        </w:tc>
        <w:tc>
          <w:tcPr>
            <w:tcW w:w="387" w:type="dxa"/>
          </w:tcPr>
          <w:p w14:paraId="4A232C31">
            <w:pPr>
              <w:spacing w:after="0" w:line="240" w:lineRule="auto"/>
              <w:rPr>
                <w:rFonts w:ascii="Arial" w:hAnsi="Arial" w:cs="Arial"/>
              </w:rPr>
            </w:pPr>
          </w:p>
        </w:tc>
        <w:tc>
          <w:tcPr>
            <w:tcW w:w="394" w:type="dxa"/>
          </w:tcPr>
          <w:p w14:paraId="42632207">
            <w:pPr>
              <w:spacing w:after="0" w:line="240" w:lineRule="auto"/>
              <w:rPr>
                <w:rFonts w:ascii="Arial" w:hAnsi="Arial" w:cs="Arial"/>
              </w:rPr>
            </w:pPr>
          </w:p>
        </w:tc>
        <w:tc>
          <w:tcPr>
            <w:tcW w:w="387" w:type="dxa"/>
          </w:tcPr>
          <w:p w14:paraId="701D324B">
            <w:pPr>
              <w:spacing w:after="0" w:line="240" w:lineRule="auto"/>
              <w:rPr>
                <w:rFonts w:ascii="Arial" w:hAnsi="Arial" w:cs="Arial"/>
              </w:rPr>
            </w:pPr>
          </w:p>
        </w:tc>
        <w:tc>
          <w:tcPr>
            <w:tcW w:w="387" w:type="dxa"/>
          </w:tcPr>
          <w:p w14:paraId="2B1F5997">
            <w:pPr>
              <w:spacing w:after="0" w:line="240" w:lineRule="auto"/>
              <w:rPr>
                <w:rFonts w:ascii="Arial" w:hAnsi="Arial" w:cs="Arial"/>
              </w:rPr>
            </w:pPr>
          </w:p>
        </w:tc>
        <w:tc>
          <w:tcPr>
            <w:tcW w:w="387" w:type="dxa"/>
          </w:tcPr>
          <w:p w14:paraId="6CBCB086">
            <w:pPr>
              <w:spacing w:after="0" w:line="240" w:lineRule="auto"/>
              <w:rPr>
                <w:rFonts w:ascii="Arial" w:hAnsi="Arial" w:cs="Arial"/>
              </w:rPr>
            </w:pPr>
          </w:p>
        </w:tc>
        <w:tc>
          <w:tcPr>
            <w:tcW w:w="398" w:type="dxa"/>
          </w:tcPr>
          <w:p w14:paraId="1DCCE723">
            <w:pPr>
              <w:spacing w:after="0" w:line="240" w:lineRule="auto"/>
              <w:rPr>
                <w:rFonts w:ascii="Arial" w:hAnsi="Arial" w:cs="Arial"/>
              </w:rPr>
            </w:pPr>
          </w:p>
        </w:tc>
        <w:tc>
          <w:tcPr>
            <w:tcW w:w="392" w:type="dxa"/>
          </w:tcPr>
          <w:p w14:paraId="58CBF744">
            <w:pPr>
              <w:spacing w:after="0" w:line="240" w:lineRule="auto"/>
              <w:rPr>
                <w:rFonts w:ascii="Arial" w:hAnsi="Arial" w:cs="Arial"/>
              </w:rPr>
            </w:pPr>
          </w:p>
        </w:tc>
        <w:tc>
          <w:tcPr>
            <w:tcW w:w="387" w:type="dxa"/>
          </w:tcPr>
          <w:p w14:paraId="23D9C578">
            <w:pPr>
              <w:spacing w:after="0" w:line="240" w:lineRule="auto"/>
              <w:rPr>
                <w:rFonts w:ascii="Arial" w:hAnsi="Arial" w:cs="Arial"/>
              </w:rPr>
            </w:pPr>
          </w:p>
        </w:tc>
        <w:tc>
          <w:tcPr>
            <w:tcW w:w="387" w:type="dxa"/>
          </w:tcPr>
          <w:p w14:paraId="7479574B">
            <w:pPr>
              <w:spacing w:after="0" w:line="240" w:lineRule="auto"/>
              <w:rPr>
                <w:rFonts w:ascii="Arial" w:hAnsi="Arial" w:cs="Arial"/>
              </w:rPr>
            </w:pPr>
          </w:p>
        </w:tc>
        <w:tc>
          <w:tcPr>
            <w:tcW w:w="387" w:type="dxa"/>
            <w:shd w:val="clear" w:color="auto" w:fill="196B24" w:themeFill="accent3"/>
          </w:tcPr>
          <w:p w14:paraId="6E16DC1E">
            <w:pPr>
              <w:spacing w:after="0" w:line="240" w:lineRule="auto"/>
              <w:rPr>
                <w:rFonts w:ascii="Arial" w:hAnsi="Arial" w:cs="Arial"/>
              </w:rPr>
            </w:pPr>
          </w:p>
        </w:tc>
        <w:tc>
          <w:tcPr>
            <w:tcW w:w="392" w:type="dxa"/>
            <w:gridSpan w:val="2"/>
          </w:tcPr>
          <w:p w14:paraId="7E075F1C">
            <w:pPr>
              <w:spacing w:after="0" w:line="240" w:lineRule="auto"/>
              <w:rPr>
                <w:rFonts w:ascii="Arial" w:hAnsi="Arial" w:cs="Arial"/>
              </w:rPr>
            </w:pPr>
          </w:p>
        </w:tc>
        <w:tc>
          <w:tcPr>
            <w:tcW w:w="387" w:type="dxa"/>
          </w:tcPr>
          <w:p w14:paraId="7BD8AAE2">
            <w:pPr>
              <w:spacing w:after="0" w:line="240" w:lineRule="auto"/>
              <w:rPr>
                <w:rFonts w:ascii="Arial" w:hAnsi="Arial" w:cs="Arial"/>
              </w:rPr>
            </w:pPr>
          </w:p>
        </w:tc>
        <w:tc>
          <w:tcPr>
            <w:tcW w:w="387" w:type="dxa"/>
          </w:tcPr>
          <w:p w14:paraId="422087BA">
            <w:pPr>
              <w:spacing w:after="0" w:line="240" w:lineRule="auto"/>
              <w:rPr>
                <w:rFonts w:ascii="Arial" w:hAnsi="Arial" w:cs="Arial"/>
              </w:rPr>
            </w:pPr>
          </w:p>
        </w:tc>
        <w:tc>
          <w:tcPr>
            <w:tcW w:w="387" w:type="dxa"/>
            <w:tcBorders>
              <w:right w:val="single" w:color="auto" w:sz="12" w:space="0"/>
            </w:tcBorders>
          </w:tcPr>
          <w:p w14:paraId="7503CC80">
            <w:pPr>
              <w:spacing w:after="0" w:line="240" w:lineRule="auto"/>
              <w:rPr>
                <w:rFonts w:ascii="Arial" w:hAnsi="Arial" w:cs="Arial"/>
              </w:rPr>
            </w:pPr>
          </w:p>
        </w:tc>
      </w:tr>
      <w:tr w14:paraId="2DC0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1AD6F4A9">
            <w:pPr>
              <w:spacing w:after="0" w:line="240" w:lineRule="auto"/>
              <w:rPr>
                <w:rFonts w:ascii="Arial" w:hAnsi="Arial" w:cs="Arial"/>
              </w:rPr>
            </w:pPr>
            <w:r>
              <w:rPr>
                <w:rFonts w:ascii="Arial" w:hAnsi="Arial" w:cs="Arial"/>
              </w:rPr>
              <w:t xml:space="preserve">Analysis of Main Function </w:t>
            </w:r>
          </w:p>
        </w:tc>
        <w:tc>
          <w:tcPr>
            <w:tcW w:w="387" w:type="dxa"/>
          </w:tcPr>
          <w:p w14:paraId="4374AF4B">
            <w:pPr>
              <w:spacing w:after="0" w:line="240" w:lineRule="auto"/>
              <w:rPr>
                <w:rFonts w:ascii="Arial" w:hAnsi="Arial" w:cs="Arial"/>
              </w:rPr>
            </w:pPr>
          </w:p>
        </w:tc>
        <w:tc>
          <w:tcPr>
            <w:tcW w:w="387" w:type="dxa"/>
          </w:tcPr>
          <w:p w14:paraId="6E75970D">
            <w:pPr>
              <w:spacing w:after="0" w:line="240" w:lineRule="auto"/>
              <w:rPr>
                <w:rFonts w:ascii="Arial" w:hAnsi="Arial" w:cs="Arial"/>
              </w:rPr>
            </w:pPr>
          </w:p>
        </w:tc>
        <w:tc>
          <w:tcPr>
            <w:tcW w:w="387" w:type="dxa"/>
          </w:tcPr>
          <w:p w14:paraId="3030C084">
            <w:pPr>
              <w:spacing w:after="0" w:line="240" w:lineRule="auto"/>
              <w:rPr>
                <w:rFonts w:ascii="Arial" w:hAnsi="Arial" w:cs="Arial"/>
              </w:rPr>
            </w:pPr>
          </w:p>
        </w:tc>
        <w:tc>
          <w:tcPr>
            <w:tcW w:w="394" w:type="dxa"/>
          </w:tcPr>
          <w:p w14:paraId="595645EB">
            <w:pPr>
              <w:spacing w:after="0" w:line="240" w:lineRule="auto"/>
              <w:rPr>
                <w:rFonts w:ascii="Arial" w:hAnsi="Arial" w:cs="Arial"/>
              </w:rPr>
            </w:pPr>
          </w:p>
        </w:tc>
        <w:tc>
          <w:tcPr>
            <w:tcW w:w="387" w:type="dxa"/>
          </w:tcPr>
          <w:p w14:paraId="5DC52A87">
            <w:pPr>
              <w:spacing w:after="0" w:line="240" w:lineRule="auto"/>
              <w:rPr>
                <w:rFonts w:ascii="Arial" w:hAnsi="Arial" w:cs="Arial"/>
              </w:rPr>
            </w:pPr>
          </w:p>
        </w:tc>
        <w:tc>
          <w:tcPr>
            <w:tcW w:w="387" w:type="dxa"/>
          </w:tcPr>
          <w:p w14:paraId="6FFD54EE">
            <w:pPr>
              <w:spacing w:after="0" w:line="240" w:lineRule="auto"/>
              <w:rPr>
                <w:rFonts w:ascii="Arial" w:hAnsi="Arial" w:cs="Arial"/>
              </w:rPr>
            </w:pPr>
          </w:p>
        </w:tc>
        <w:tc>
          <w:tcPr>
            <w:tcW w:w="387" w:type="dxa"/>
          </w:tcPr>
          <w:p w14:paraId="64B03122">
            <w:pPr>
              <w:spacing w:after="0" w:line="240" w:lineRule="auto"/>
              <w:rPr>
                <w:rFonts w:ascii="Arial" w:hAnsi="Arial" w:cs="Arial"/>
              </w:rPr>
            </w:pPr>
          </w:p>
        </w:tc>
        <w:tc>
          <w:tcPr>
            <w:tcW w:w="398" w:type="dxa"/>
          </w:tcPr>
          <w:p w14:paraId="5659DD29">
            <w:pPr>
              <w:spacing w:after="0" w:line="240" w:lineRule="auto"/>
              <w:rPr>
                <w:rFonts w:ascii="Arial" w:hAnsi="Arial" w:cs="Arial"/>
              </w:rPr>
            </w:pPr>
          </w:p>
        </w:tc>
        <w:tc>
          <w:tcPr>
            <w:tcW w:w="392" w:type="dxa"/>
          </w:tcPr>
          <w:p w14:paraId="508658BE">
            <w:pPr>
              <w:spacing w:after="0" w:line="240" w:lineRule="auto"/>
              <w:rPr>
                <w:rFonts w:ascii="Arial" w:hAnsi="Arial" w:cs="Arial"/>
              </w:rPr>
            </w:pPr>
          </w:p>
        </w:tc>
        <w:tc>
          <w:tcPr>
            <w:tcW w:w="387" w:type="dxa"/>
          </w:tcPr>
          <w:p w14:paraId="4D074B9C">
            <w:pPr>
              <w:spacing w:after="0" w:line="240" w:lineRule="auto"/>
              <w:rPr>
                <w:rFonts w:ascii="Arial" w:hAnsi="Arial" w:cs="Arial"/>
              </w:rPr>
            </w:pPr>
          </w:p>
        </w:tc>
        <w:tc>
          <w:tcPr>
            <w:tcW w:w="387" w:type="dxa"/>
          </w:tcPr>
          <w:p w14:paraId="2BEC90AA">
            <w:pPr>
              <w:spacing w:after="0" w:line="240" w:lineRule="auto"/>
              <w:rPr>
                <w:rFonts w:ascii="Arial" w:hAnsi="Arial" w:cs="Arial"/>
              </w:rPr>
            </w:pPr>
          </w:p>
        </w:tc>
        <w:tc>
          <w:tcPr>
            <w:tcW w:w="387" w:type="dxa"/>
            <w:shd w:val="clear" w:color="auto" w:fill="196B24" w:themeFill="accent3"/>
          </w:tcPr>
          <w:p w14:paraId="2D76A04D">
            <w:pPr>
              <w:spacing w:after="0" w:line="240" w:lineRule="auto"/>
              <w:rPr>
                <w:rFonts w:ascii="Arial" w:hAnsi="Arial" w:cs="Arial"/>
              </w:rPr>
            </w:pPr>
          </w:p>
        </w:tc>
        <w:tc>
          <w:tcPr>
            <w:tcW w:w="392" w:type="dxa"/>
            <w:gridSpan w:val="2"/>
            <w:shd w:val="clear" w:color="auto" w:fill="196B24" w:themeFill="accent3"/>
          </w:tcPr>
          <w:p w14:paraId="3AF07BF2">
            <w:pPr>
              <w:spacing w:after="0" w:line="240" w:lineRule="auto"/>
              <w:rPr>
                <w:rFonts w:ascii="Arial" w:hAnsi="Arial" w:cs="Arial"/>
              </w:rPr>
            </w:pPr>
          </w:p>
        </w:tc>
        <w:tc>
          <w:tcPr>
            <w:tcW w:w="387" w:type="dxa"/>
            <w:shd w:val="clear" w:color="auto" w:fill="196B24" w:themeFill="accent3"/>
          </w:tcPr>
          <w:p w14:paraId="36CFC1D0">
            <w:pPr>
              <w:spacing w:after="0" w:line="240" w:lineRule="auto"/>
              <w:rPr>
                <w:rFonts w:ascii="Arial" w:hAnsi="Arial" w:cs="Arial"/>
              </w:rPr>
            </w:pPr>
          </w:p>
        </w:tc>
        <w:tc>
          <w:tcPr>
            <w:tcW w:w="387" w:type="dxa"/>
          </w:tcPr>
          <w:p w14:paraId="5B4B2CAA">
            <w:pPr>
              <w:spacing w:after="0" w:line="240" w:lineRule="auto"/>
              <w:rPr>
                <w:rFonts w:ascii="Arial" w:hAnsi="Arial" w:cs="Arial"/>
              </w:rPr>
            </w:pPr>
          </w:p>
        </w:tc>
        <w:tc>
          <w:tcPr>
            <w:tcW w:w="387" w:type="dxa"/>
            <w:tcBorders>
              <w:right w:val="single" w:color="auto" w:sz="12" w:space="0"/>
            </w:tcBorders>
          </w:tcPr>
          <w:p w14:paraId="6DFD695F">
            <w:pPr>
              <w:spacing w:after="0" w:line="240" w:lineRule="auto"/>
              <w:rPr>
                <w:rFonts w:ascii="Arial" w:hAnsi="Arial" w:cs="Arial"/>
              </w:rPr>
            </w:pPr>
          </w:p>
        </w:tc>
      </w:tr>
      <w:tr w14:paraId="0E7E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44414B8A">
            <w:pPr>
              <w:spacing w:after="0" w:line="240" w:lineRule="auto"/>
              <w:rPr>
                <w:rFonts w:ascii="Arial" w:hAnsi="Arial" w:cs="Arial"/>
              </w:rPr>
            </w:pPr>
            <w:r>
              <w:rPr>
                <w:rFonts w:ascii="Arial" w:hAnsi="Arial" w:cs="Arial"/>
              </w:rPr>
              <w:t>Designing of Database and Initial Interface</w:t>
            </w:r>
          </w:p>
        </w:tc>
        <w:tc>
          <w:tcPr>
            <w:tcW w:w="387" w:type="dxa"/>
          </w:tcPr>
          <w:p w14:paraId="17FBD716">
            <w:pPr>
              <w:spacing w:after="0" w:line="240" w:lineRule="auto"/>
              <w:rPr>
                <w:rFonts w:ascii="Arial" w:hAnsi="Arial" w:cs="Arial"/>
              </w:rPr>
            </w:pPr>
          </w:p>
        </w:tc>
        <w:tc>
          <w:tcPr>
            <w:tcW w:w="387" w:type="dxa"/>
          </w:tcPr>
          <w:p w14:paraId="33771453">
            <w:pPr>
              <w:spacing w:after="0" w:line="240" w:lineRule="auto"/>
              <w:rPr>
                <w:rFonts w:ascii="Arial" w:hAnsi="Arial" w:cs="Arial"/>
              </w:rPr>
            </w:pPr>
          </w:p>
        </w:tc>
        <w:tc>
          <w:tcPr>
            <w:tcW w:w="387" w:type="dxa"/>
          </w:tcPr>
          <w:p w14:paraId="7A5389DE">
            <w:pPr>
              <w:spacing w:after="0" w:line="240" w:lineRule="auto"/>
              <w:rPr>
                <w:rFonts w:ascii="Arial" w:hAnsi="Arial" w:cs="Arial"/>
              </w:rPr>
            </w:pPr>
          </w:p>
        </w:tc>
        <w:tc>
          <w:tcPr>
            <w:tcW w:w="394" w:type="dxa"/>
          </w:tcPr>
          <w:p w14:paraId="71DD020E">
            <w:pPr>
              <w:spacing w:after="0" w:line="240" w:lineRule="auto"/>
              <w:rPr>
                <w:rFonts w:ascii="Arial" w:hAnsi="Arial" w:cs="Arial"/>
              </w:rPr>
            </w:pPr>
          </w:p>
        </w:tc>
        <w:tc>
          <w:tcPr>
            <w:tcW w:w="387" w:type="dxa"/>
          </w:tcPr>
          <w:p w14:paraId="46A4CF64">
            <w:pPr>
              <w:spacing w:after="0" w:line="240" w:lineRule="auto"/>
              <w:rPr>
                <w:rFonts w:ascii="Arial" w:hAnsi="Arial" w:cs="Arial"/>
              </w:rPr>
            </w:pPr>
          </w:p>
        </w:tc>
        <w:tc>
          <w:tcPr>
            <w:tcW w:w="387" w:type="dxa"/>
          </w:tcPr>
          <w:p w14:paraId="3BB5165B">
            <w:pPr>
              <w:spacing w:after="0" w:line="240" w:lineRule="auto"/>
              <w:rPr>
                <w:rFonts w:ascii="Arial" w:hAnsi="Arial" w:cs="Arial"/>
              </w:rPr>
            </w:pPr>
          </w:p>
        </w:tc>
        <w:tc>
          <w:tcPr>
            <w:tcW w:w="387" w:type="dxa"/>
          </w:tcPr>
          <w:p w14:paraId="2D277188">
            <w:pPr>
              <w:spacing w:after="0" w:line="240" w:lineRule="auto"/>
              <w:rPr>
                <w:rFonts w:ascii="Arial" w:hAnsi="Arial" w:cs="Arial"/>
              </w:rPr>
            </w:pPr>
          </w:p>
        </w:tc>
        <w:tc>
          <w:tcPr>
            <w:tcW w:w="398" w:type="dxa"/>
          </w:tcPr>
          <w:p w14:paraId="5D3B4B64">
            <w:pPr>
              <w:spacing w:after="0" w:line="240" w:lineRule="auto"/>
              <w:rPr>
                <w:rFonts w:ascii="Arial" w:hAnsi="Arial" w:cs="Arial"/>
              </w:rPr>
            </w:pPr>
          </w:p>
        </w:tc>
        <w:tc>
          <w:tcPr>
            <w:tcW w:w="392" w:type="dxa"/>
          </w:tcPr>
          <w:p w14:paraId="46C82520">
            <w:pPr>
              <w:spacing w:after="0" w:line="240" w:lineRule="auto"/>
              <w:rPr>
                <w:rFonts w:ascii="Arial" w:hAnsi="Arial" w:cs="Arial"/>
              </w:rPr>
            </w:pPr>
          </w:p>
        </w:tc>
        <w:tc>
          <w:tcPr>
            <w:tcW w:w="387" w:type="dxa"/>
          </w:tcPr>
          <w:p w14:paraId="074528C0">
            <w:pPr>
              <w:spacing w:after="0" w:line="240" w:lineRule="auto"/>
              <w:rPr>
                <w:rFonts w:ascii="Arial" w:hAnsi="Arial" w:cs="Arial"/>
              </w:rPr>
            </w:pPr>
          </w:p>
        </w:tc>
        <w:tc>
          <w:tcPr>
            <w:tcW w:w="387" w:type="dxa"/>
          </w:tcPr>
          <w:p w14:paraId="0339055A">
            <w:pPr>
              <w:spacing w:after="0" w:line="240" w:lineRule="auto"/>
              <w:rPr>
                <w:rFonts w:ascii="Arial" w:hAnsi="Arial" w:cs="Arial"/>
              </w:rPr>
            </w:pPr>
          </w:p>
        </w:tc>
        <w:tc>
          <w:tcPr>
            <w:tcW w:w="387" w:type="dxa"/>
          </w:tcPr>
          <w:p w14:paraId="3D8EF8A1">
            <w:pPr>
              <w:spacing w:after="0" w:line="240" w:lineRule="auto"/>
              <w:rPr>
                <w:rFonts w:ascii="Arial" w:hAnsi="Arial" w:cs="Arial"/>
              </w:rPr>
            </w:pPr>
          </w:p>
        </w:tc>
        <w:tc>
          <w:tcPr>
            <w:tcW w:w="392" w:type="dxa"/>
            <w:gridSpan w:val="2"/>
          </w:tcPr>
          <w:p w14:paraId="30E51567">
            <w:pPr>
              <w:spacing w:after="0" w:line="240" w:lineRule="auto"/>
              <w:rPr>
                <w:rFonts w:ascii="Arial" w:hAnsi="Arial" w:cs="Arial"/>
              </w:rPr>
            </w:pPr>
          </w:p>
        </w:tc>
        <w:tc>
          <w:tcPr>
            <w:tcW w:w="387" w:type="dxa"/>
            <w:shd w:val="clear" w:color="auto" w:fill="196B24" w:themeFill="accent3"/>
          </w:tcPr>
          <w:p w14:paraId="5F72E3E3">
            <w:pPr>
              <w:spacing w:after="0" w:line="240" w:lineRule="auto"/>
              <w:rPr>
                <w:rFonts w:ascii="Arial" w:hAnsi="Arial" w:cs="Arial"/>
              </w:rPr>
            </w:pPr>
          </w:p>
        </w:tc>
        <w:tc>
          <w:tcPr>
            <w:tcW w:w="387" w:type="dxa"/>
          </w:tcPr>
          <w:p w14:paraId="559D62A4">
            <w:pPr>
              <w:spacing w:after="0" w:line="240" w:lineRule="auto"/>
              <w:rPr>
                <w:rFonts w:ascii="Arial" w:hAnsi="Arial" w:cs="Arial"/>
              </w:rPr>
            </w:pPr>
          </w:p>
        </w:tc>
        <w:tc>
          <w:tcPr>
            <w:tcW w:w="387" w:type="dxa"/>
            <w:tcBorders>
              <w:right w:val="single" w:color="auto" w:sz="12" w:space="0"/>
            </w:tcBorders>
          </w:tcPr>
          <w:p w14:paraId="11DE0BFE">
            <w:pPr>
              <w:spacing w:after="0" w:line="240" w:lineRule="auto"/>
              <w:rPr>
                <w:rFonts w:ascii="Arial" w:hAnsi="Arial" w:cs="Arial"/>
              </w:rPr>
            </w:pPr>
          </w:p>
        </w:tc>
      </w:tr>
      <w:tr w14:paraId="13355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2F3E9A38">
            <w:pPr>
              <w:spacing w:after="0" w:line="240" w:lineRule="auto"/>
              <w:rPr>
                <w:rFonts w:ascii="Arial" w:hAnsi="Arial" w:cs="Arial"/>
              </w:rPr>
            </w:pPr>
            <w:r>
              <w:rPr>
                <w:rFonts w:ascii="Arial" w:hAnsi="Arial" w:cs="Arial"/>
              </w:rPr>
              <w:t>Proposal Defense</w:t>
            </w:r>
          </w:p>
        </w:tc>
        <w:tc>
          <w:tcPr>
            <w:tcW w:w="387" w:type="dxa"/>
          </w:tcPr>
          <w:p w14:paraId="0FAF1510">
            <w:pPr>
              <w:spacing w:after="0" w:line="240" w:lineRule="auto"/>
              <w:rPr>
                <w:rFonts w:ascii="Arial" w:hAnsi="Arial" w:cs="Arial"/>
              </w:rPr>
            </w:pPr>
          </w:p>
        </w:tc>
        <w:tc>
          <w:tcPr>
            <w:tcW w:w="387" w:type="dxa"/>
          </w:tcPr>
          <w:p w14:paraId="4AC7BB90">
            <w:pPr>
              <w:spacing w:after="0" w:line="240" w:lineRule="auto"/>
              <w:rPr>
                <w:rFonts w:ascii="Arial" w:hAnsi="Arial" w:cs="Arial"/>
              </w:rPr>
            </w:pPr>
          </w:p>
        </w:tc>
        <w:tc>
          <w:tcPr>
            <w:tcW w:w="387" w:type="dxa"/>
          </w:tcPr>
          <w:p w14:paraId="6B73585B">
            <w:pPr>
              <w:spacing w:after="0" w:line="240" w:lineRule="auto"/>
              <w:rPr>
                <w:rFonts w:ascii="Arial" w:hAnsi="Arial" w:cs="Arial"/>
              </w:rPr>
            </w:pPr>
          </w:p>
        </w:tc>
        <w:tc>
          <w:tcPr>
            <w:tcW w:w="394" w:type="dxa"/>
          </w:tcPr>
          <w:p w14:paraId="43117B1E">
            <w:pPr>
              <w:spacing w:after="0" w:line="240" w:lineRule="auto"/>
              <w:rPr>
                <w:rFonts w:ascii="Arial" w:hAnsi="Arial" w:cs="Arial"/>
              </w:rPr>
            </w:pPr>
          </w:p>
        </w:tc>
        <w:tc>
          <w:tcPr>
            <w:tcW w:w="387" w:type="dxa"/>
          </w:tcPr>
          <w:p w14:paraId="10AD02A5">
            <w:pPr>
              <w:spacing w:after="0" w:line="240" w:lineRule="auto"/>
              <w:rPr>
                <w:rFonts w:ascii="Arial" w:hAnsi="Arial" w:cs="Arial"/>
              </w:rPr>
            </w:pPr>
          </w:p>
        </w:tc>
        <w:tc>
          <w:tcPr>
            <w:tcW w:w="387" w:type="dxa"/>
          </w:tcPr>
          <w:p w14:paraId="584B3820">
            <w:pPr>
              <w:spacing w:after="0" w:line="240" w:lineRule="auto"/>
              <w:rPr>
                <w:rFonts w:ascii="Arial" w:hAnsi="Arial" w:cs="Arial"/>
              </w:rPr>
            </w:pPr>
          </w:p>
        </w:tc>
        <w:tc>
          <w:tcPr>
            <w:tcW w:w="387" w:type="dxa"/>
          </w:tcPr>
          <w:p w14:paraId="58B508B4">
            <w:pPr>
              <w:spacing w:after="0" w:line="240" w:lineRule="auto"/>
              <w:rPr>
                <w:rFonts w:ascii="Arial" w:hAnsi="Arial" w:cs="Arial"/>
              </w:rPr>
            </w:pPr>
          </w:p>
        </w:tc>
        <w:tc>
          <w:tcPr>
            <w:tcW w:w="398" w:type="dxa"/>
          </w:tcPr>
          <w:p w14:paraId="341BBC81">
            <w:pPr>
              <w:spacing w:after="0" w:line="240" w:lineRule="auto"/>
              <w:rPr>
                <w:rFonts w:ascii="Arial" w:hAnsi="Arial" w:cs="Arial"/>
              </w:rPr>
            </w:pPr>
          </w:p>
        </w:tc>
        <w:tc>
          <w:tcPr>
            <w:tcW w:w="392" w:type="dxa"/>
          </w:tcPr>
          <w:p w14:paraId="271B75E9">
            <w:pPr>
              <w:spacing w:after="0" w:line="240" w:lineRule="auto"/>
              <w:rPr>
                <w:rFonts w:ascii="Arial" w:hAnsi="Arial" w:cs="Arial"/>
              </w:rPr>
            </w:pPr>
          </w:p>
        </w:tc>
        <w:tc>
          <w:tcPr>
            <w:tcW w:w="387" w:type="dxa"/>
          </w:tcPr>
          <w:p w14:paraId="63872556">
            <w:pPr>
              <w:spacing w:after="0" w:line="240" w:lineRule="auto"/>
              <w:rPr>
                <w:rFonts w:ascii="Arial" w:hAnsi="Arial" w:cs="Arial"/>
              </w:rPr>
            </w:pPr>
          </w:p>
        </w:tc>
        <w:tc>
          <w:tcPr>
            <w:tcW w:w="387" w:type="dxa"/>
          </w:tcPr>
          <w:p w14:paraId="52B04F33">
            <w:pPr>
              <w:spacing w:after="0" w:line="240" w:lineRule="auto"/>
              <w:rPr>
                <w:rFonts w:ascii="Arial" w:hAnsi="Arial" w:cs="Arial"/>
              </w:rPr>
            </w:pPr>
          </w:p>
        </w:tc>
        <w:tc>
          <w:tcPr>
            <w:tcW w:w="387" w:type="dxa"/>
          </w:tcPr>
          <w:p w14:paraId="50DB3423">
            <w:pPr>
              <w:spacing w:after="0" w:line="240" w:lineRule="auto"/>
              <w:rPr>
                <w:rFonts w:ascii="Arial" w:hAnsi="Arial" w:cs="Arial"/>
              </w:rPr>
            </w:pPr>
          </w:p>
        </w:tc>
        <w:tc>
          <w:tcPr>
            <w:tcW w:w="392" w:type="dxa"/>
            <w:gridSpan w:val="2"/>
          </w:tcPr>
          <w:p w14:paraId="046C100A">
            <w:pPr>
              <w:spacing w:after="0" w:line="240" w:lineRule="auto"/>
              <w:rPr>
                <w:rFonts w:ascii="Arial" w:hAnsi="Arial" w:cs="Arial"/>
              </w:rPr>
            </w:pPr>
          </w:p>
        </w:tc>
        <w:tc>
          <w:tcPr>
            <w:tcW w:w="387" w:type="dxa"/>
          </w:tcPr>
          <w:p w14:paraId="40B003A2">
            <w:pPr>
              <w:spacing w:after="0" w:line="240" w:lineRule="auto"/>
              <w:rPr>
                <w:rFonts w:ascii="Arial" w:hAnsi="Arial" w:cs="Arial"/>
              </w:rPr>
            </w:pPr>
          </w:p>
        </w:tc>
        <w:tc>
          <w:tcPr>
            <w:tcW w:w="387" w:type="dxa"/>
          </w:tcPr>
          <w:p w14:paraId="3B8839F0">
            <w:pPr>
              <w:spacing w:after="0" w:line="240" w:lineRule="auto"/>
              <w:rPr>
                <w:rFonts w:ascii="Arial" w:hAnsi="Arial" w:cs="Arial"/>
              </w:rPr>
            </w:pPr>
          </w:p>
        </w:tc>
        <w:tc>
          <w:tcPr>
            <w:tcW w:w="387" w:type="dxa"/>
            <w:tcBorders>
              <w:right w:val="single" w:color="auto" w:sz="12" w:space="0"/>
            </w:tcBorders>
          </w:tcPr>
          <w:p w14:paraId="74238F17">
            <w:pPr>
              <w:spacing w:after="0" w:line="240" w:lineRule="auto"/>
              <w:rPr>
                <w:rFonts w:ascii="Arial" w:hAnsi="Arial" w:cs="Arial"/>
              </w:rPr>
            </w:pPr>
          </w:p>
        </w:tc>
      </w:tr>
      <w:tr w14:paraId="2504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012D0038">
            <w:pPr>
              <w:spacing w:after="0" w:line="240" w:lineRule="auto"/>
              <w:rPr>
                <w:rFonts w:ascii="Arial" w:hAnsi="Arial" w:cs="Arial"/>
              </w:rPr>
            </w:pPr>
            <w:r>
              <w:rPr>
                <w:rFonts w:ascii="Arial" w:hAnsi="Arial" w:cs="Arial"/>
              </w:rPr>
              <w:t>Coding of the System</w:t>
            </w:r>
          </w:p>
        </w:tc>
        <w:tc>
          <w:tcPr>
            <w:tcW w:w="387" w:type="dxa"/>
          </w:tcPr>
          <w:p w14:paraId="366E1A25">
            <w:pPr>
              <w:spacing w:after="0" w:line="240" w:lineRule="auto"/>
              <w:rPr>
                <w:rFonts w:ascii="Arial" w:hAnsi="Arial" w:cs="Arial"/>
              </w:rPr>
            </w:pPr>
          </w:p>
        </w:tc>
        <w:tc>
          <w:tcPr>
            <w:tcW w:w="387" w:type="dxa"/>
          </w:tcPr>
          <w:p w14:paraId="38EDC0F4">
            <w:pPr>
              <w:spacing w:after="0" w:line="240" w:lineRule="auto"/>
              <w:rPr>
                <w:rFonts w:ascii="Arial" w:hAnsi="Arial" w:cs="Arial"/>
              </w:rPr>
            </w:pPr>
          </w:p>
        </w:tc>
        <w:tc>
          <w:tcPr>
            <w:tcW w:w="387" w:type="dxa"/>
          </w:tcPr>
          <w:p w14:paraId="141028D6">
            <w:pPr>
              <w:spacing w:after="0" w:line="240" w:lineRule="auto"/>
              <w:rPr>
                <w:rFonts w:ascii="Arial" w:hAnsi="Arial" w:cs="Arial"/>
              </w:rPr>
            </w:pPr>
          </w:p>
        </w:tc>
        <w:tc>
          <w:tcPr>
            <w:tcW w:w="394" w:type="dxa"/>
          </w:tcPr>
          <w:p w14:paraId="4AFB4533">
            <w:pPr>
              <w:spacing w:after="0" w:line="240" w:lineRule="auto"/>
              <w:rPr>
                <w:rFonts w:ascii="Arial" w:hAnsi="Arial" w:cs="Arial"/>
              </w:rPr>
            </w:pPr>
          </w:p>
        </w:tc>
        <w:tc>
          <w:tcPr>
            <w:tcW w:w="387" w:type="dxa"/>
          </w:tcPr>
          <w:p w14:paraId="249A9CDB">
            <w:pPr>
              <w:spacing w:after="0" w:line="240" w:lineRule="auto"/>
              <w:rPr>
                <w:rFonts w:ascii="Arial" w:hAnsi="Arial" w:cs="Arial"/>
              </w:rPr>
            </w:pPr>
          </w:p>
        </w:tc>
        <w:tc>
          <w:tcPr>
            <w:tcW w:w="387" w:type="dxa"/>
          </w:tcPr>
          <w:p w14:paraId="5A80438A">
            <w:pPr>
              <w:spacing w:after="0" w:line="240" w:lineRule="auto"/>
              <w:rPr>
                <w:rFonts w:ascii="Arial" w:hAnsi="Arial" w:cs="Arial"/>
              </w:rPr>
            </w:pPr>
          </w:p>
        </w:tc>
        <w:tc>
          <w:tcPr>
            <w:tcW w:w="387" w:type="dxa"/>
          </w:tcPr>
          <w:p w14:paraId="05ABF800">
            <w:pPr>
              <w:spacing w:after="0" w:line="240" w:lineRule="auto"/>
              <w:rPr>
                <w:rFonts w:ascii="Arial" w:hAnsi="Arial" w:cs="Arial"/>
              </w:rPr>
            </w:pPr>
          </w:p>
        </w:tc>
        <w:tc>
          <w:tcPr>
            <w:tcW w:w="398" w:type="dxa"/>
          </w:tcPr>
          <w:p w14:paraId="3155DCEF">
            <w:pPr>
              <w:spacing w:after="0" w:line="240" w:lineRule="auto"/>
              <w:rPr>
                <w:rFonts w:ascii="Arial" w:hAnsi="Arial" w:cs="Arial"/>
              </w:rPr>
            </w:pPr>
          </w:p>
        </w:tc>
        <w:tc>
          <w:tcPr>
            <w:tcW w:w="392" w:type="dxa"/>
          </w:tcPr>
          <w:p w14:paraId="46099ADC">
            <w:pPr>
              <w:spacing w:after="0" w:line="240" w:lineRule="auto"/>
              <w:rPr>
                <w:rFonts w:ascii="Arial" w:hAnsi="Arial" w:cs="Arial"/>
              </w:rPr>
            </w:pPr>
          </w:p>
        </w:tc>
        <w:tc>
          <w:tcPr>
            <w:tcW w:w="387" w:type="dxa"/>
          </w:tcPr>
          <w:p w14:paraId="7986C22F">
            <w:pPr>
              <w:spacing w:after="0" w:line="240" w:lineRule="auto"/>
              <w:rPr>
                <w:rFonts w:ascii="Arial" w:hAnsi="Arial" w:cs="Arial"/>
              </w:rPr>
            </w:pPr>
          </w:p>
        </w:tc>
        <w:tc>
          <w:tcPr>
            <w:tcW w:w="387" w:type="dxa"/>
          </w:tcPr>
          <w:p w14:paraId="41D4843A">
            <w:pPr>
              <w:spacing w:after="0" w:line="240" w:lineRule="auto"/>
              <w:rPr>
                <w:rFonts w:ascii="Arial" w:hAnsi="Arial" w:cs="Arial"/>
              </w:rPr>
            </w:pPr>
          </w:p>
        </w:tc>
        <w:tc>
          <w:tcPr>
            <w:tcW w:w="387" w:type="dxa"/>
          </w:tcPr>
          <w:p w14:paraId="10E1885A">
            <w:pPr>
              <w:spacing w:after="0" w:line="240" w:lineRule="auto"/>
              <w:rPr>
                <w:rFonts w:ascii="Arial" w:hAnsi="Arial" w:cs="Arial"/>
              </w:rPr>
            </w:pPr>
          </w:p>
        </w:tc>
        <w:tc>
          <w:tcPr>
            <w:tcW w:w="392" w:type="dxa"/>
            <w:gridSpan w:val="2"/>
          </w:tcPr>
          <w:p w14:paraId="3738B206">
            <w:pPr>
              <w:spacing w:after="0" w:line="240" w:lineRule="auto"/>
              <w:rPr>
                <w:rFonts w:ascii="Arial" w:hAnsi="Arial" w:cs="Arial"/>
              </w:rPr>
            </w:pPr>
          </w:p>
        </w:tc>
        <w:tc>
          <w:tcPr>
            <w:tcW w:w="387" w:type="dxa"/>
          </w:tcPr>
          <w:p w14:paraId="1512550B">
            <w:pPr>
              <w:spacing w:after="0" w:line="240" w:lineRule="auto"/>
              <w:rPr>
                <w:rFonts w:ascii="Arial" w:hAnsi="Arial" w:cs="Arial"/>
              </w:rPr>
            </w:pPr>
          </w:p>
        </w:tc>
        <w:tc>
          <w:tcPr>
            <w:tcW w:w="387" w:type="dxa"/>
          </w:tcPr>
          <w:p w14:paraId="7B5537B2">
            <w:pPr>
              <w:spacing w:after="0" w:line="240" w:lineRule="auto"/>
              <w:rPr>
                <w:rFonts w:ascii="Arial" w:hAnsi="Arial" w:cs="Arial"/>
              </w:rPr>
            </w:pPr>
          </w:p>
        </w:tc>
        <w:tc>
          <w:tcPr>
            <w:tcW w:w="387" w:type="dxa"/>
            <w:tcBorders>
              <w:right w:val="single" w:color="auto" w:sz="12" w:space="0"/>
            </w:tcBorders>
          </w:tcPr>
          <w:p w14:paraId="0F46AA6B">
            <w:pPr>
              <w:spacing w:after="0" w:line="240" w:lineRule="auto"/>
              <w:rPr>
                <w:rFonts w:ascii="Arial" w:hAnsi="Arial" w:cs="Arial"/>
              </w:rPr>
            </w:pPr>
          </w:p>
        </w:tc>
      </w:tr>
      <w:tr w14:paraId="44AEE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383C3055">
            <w:pPr>
              <w:spacing w:after="0" w:line="240" w:lineRule="auto"/>
              <w:rPr>
                <w:rFonts w:ascii="Arial" w:hAnsi="Arial" w:cs="Arial"/>
              </w:rPr>
            </w:pPr>
            <w:r>
              <w:rPr>
                <w:rFonts w:ascii="Arial" w:hAnsi="Arial" w:cs="Arial"/>
              </w:rPr>
              <w:t>System Evaluation of Capstone Adviser</w:t>
            </w:r>
          </w:p>
        </w:tc>
        <w:tc>
          <w:tcPr>
            <w:tcW w:w="387" w:type="dxa"/>
          </w:tcPr>
          <w:p w14:paraId="781703B8">
            <w:pPr>
              <w:spacing w:after="0" w:line="240" w:lineRule="auto"/>
              <w:rPr>
                <w:rFonts w:ascii="Arial" w:hAnsi="Arial" w:cs="Arial"/>
              </w:rPr>
            </w:pPr>
          </w:p>
        </w:tc>
        <w:tc>
          <w:tcPr>
            <w:tcW w:w="387" w:type="dxa"/>
          </w:tcPr>
          <w:p w14:paraId="25F697B1">
            <w:pPr>
              <w:spacing w:after="0" w:line="240" w:lineRule="auto"/>
              <w:rPr>
                <w:rFonts w:ascii="Arial" w:hAnsi="Arial" w:cs="Arial"/>
              </w:rPr>
            </w:pPr>
          </w:p>
        </w:tc>
        <w:tc>
          <w:tcPr>
            <w:tcW w:w="387" w:type="dxa"/>
          </w:tcPr>
          <w:p w14:paraId="00261FDF">
            <w:pPr>
              <w:spacing w:after="0" w:line="240" w:lineRule="auto"/>
              <w:rPr>
                <w:rFonts w:ascii="Arial" w:hAnsi="Arial" w:cs="Arial"/>
              </w:rPr>
            </w:pPr>
          </w:p>
        </w:tc>
        <w:tc>
          <w:tcPr>
            <w:tcW w:w="394" w:type="dxa"/>
          </w:tcPr>
          <w:p w14:paraId="51A154D3">
            <w:pPr>
              <w:spacing w:after="0" w:line="240" w:lineRule="auto"/>
              <w:rPr>
                <w:rFonts w:ascii="Arial" w:hAnsi="Arial" w:cs="Arial"/>
              </w:rPr>
            </w:pPr>
          </w:p>
        </w:tc>
        <w:tc>
          <w:tcPr>
            <w:tcW w:w="387" w:type="dxa"/>
          </w:tcPr>
          <w:p w14:paraId="353FFFF1">
            <w:pPr>
              <w:spacing w:after="0" w:line="240" w:lineRule="auto"/>
              <w:rPr>
                <w:rFonts w:ascii="Arial" w:hAnsi="Arial" w:cs="Arial"/>
              </w:rPr>
            </w:pPr>
          </w:p>
        </w:tc>
        <w:tc>
          <w:tcPr>
            <w:tcW w:w="387" w:type="dxa"/>
          </w:tcPr>
          <w:p w14:paraId="734A87E1">
            <w:pPr>
              <w:spacing w:after="0" w:line="240" w:lineRule="auto"/>
              <w:rPr>
                <w:rFonts w:ascii="Arial" w:hAnsi="Arial" w:cs="Arial"/>
              </w:rPr>
            </w:pPr>
          </w:p>
        </w:tc>
        <w:tc>
          <w:tcPr>
            <w:tcW w:w="387" w:type="dxa"/>
          </w:tcPr>
          <w:p w14:paraId="0D4BBFF2">
            <w:pPr>
              <w:spacing w:after="0" w:line="240" w:lineRule="auto"/>
              <w:rPr>
                <w:rFonts w:ascii="Arial" w:hAnsi="Arial" w:cs="Arial"/>
              </w:rPr>
            </w:pPr>
          </w:p>
        </w:tc>
        <w:tc>
          <w:tcPr>
            <w:tcW w:w="398" w:type="dxa"/>
          </w:tcPr>
          <w:p w14:paraId="2E0F6E79">
            <w:pPr>
              <w:spacing w:after="0" w:line="240" w:lineRule="auto"/>
              <w:rPr>
                <w:rFonts w:ascii="Arial" w:hAnsi="Arial" w:cs="Arial"/>
              </w:rPr>
            </w:pPr>
          </w:p>
        </w:tc>
        <w:tc>
          <w:tcPr>
            <w:tcW w:w="392" w:type="dxa"/>
          </w:tcPr>
          <w:p w14:paraId="210DDD58">
            <w:pPr>
              <w:spacing w:after="0" w:line="240" w:lineRule="auto"/>
              <w:rPr>
                <w:rFonts w:ascii="Arial" w:hAnsi="Arial" w:cs="Arial"/>
              </w:rPr>
            </w:pPr>
          </w:p>
        </w:tc>
        <w:tc>
          <w:tcPr>
            <w:tcW w:w="387" w:type="dxa"/>
          </w:tcPr>
          <w:p w14:paraId="2BF13417">
            <w:pPr>
              <w:spacing w:after="0" w:line="240" w:lineRule="auto"/>
              <w:rPr>
                <w:rFonts w:ascii="Arial" w:hAnsi="Arial" w:cs="Arial"/>
              </w:rPr>
            </w:pPr>
          </w:p>
        </w:tc>
        <w:tc>
          <w:tcPr>
            <w:tcW w:w="387" w:type="dxa"/>
          </w:tcPr>
          <w:p w14:paraId="5F6815E5">
            <w:pPr>
              <w:spacing w:after="0" w:line="240" w:lineRule="auto"/>
              <w:rPr>
                <w:rFonts w:ascii="Arial" w:hAnsi="Arial" w:cs="Arial"/>
              </w:rPr>
            </w:pPr>
          </w:p>
        </w:tc>
        <w:tc>
          <w:tcPr>
            <w:tcW w:w="387" w:type="dxa"/>
          </w:tcPr>
          <w:p w14:paraId="371CCD3B">
            <w:pPr>
              <w:spacing w:after="0" w:line="240" w:lineRule="auto"/>
              <w:rPr>
                <w:rFonts w:ascii="Arial" w:hAnsi="Arial" w:cs="Arial"/>
              </w:rPr>
            </w:pPr>
          </w:p>
        </w:tc>
        <w:tc>
          <w:tcPr>
            <w:tcW w:w="392" w:type="dxa"/>
            <w:gridSpan w:val="2"/>
          </w:tcPr>
          <w:p w14:paraId="66FA1E82">
            <w:pPr>
              <w:spacing w:after="0" w:line="240" w:lineRule="auto"/>
              <w:rPr>
                <w:rFonts w:ascii="Arial" w:hAnsi="Arial" w:cs="Arial"/>
              </w:rPr>
            </w:pPr>
          </w:p>
        </w:tc>
        <w:tc>
          <w:tcPr>
            <w:tcW w:w="387" w:type="dxa"/>
          </w:tcPr>
          <w:p w14:paraId="24714568">
            <w:pPr>
              <w:spacing w:after="0" w:line="240" w:lineRule="auto"/>
              <w:rPr>
                <w:rFonts w:ascii="Arial" w:hAnsi="Arial" w:cs="Arial"/>
              </w:rPr>
            </w:pPr>
          </w:p>
        </w:tc>
        <w:tc>
          <w:tcPr>
            <w:tcW w:w="387" w:type="dxa"/>
          </w:tcPr>
          <w:p w14:paraId="28807B01">
            <w:pPr>
              <w:spacing w:after="0" w:line="240" w:lineRule="auto"/>
              <w:rPr>
                <w:rFonts w:ascii="Arial" w:hAnsi="Arial" w:cs="Arial"/>
              </w:rPr>
            </w:pPr>
          </w:p>
        </w:tc>
        <w:tc>
          <w:tcPr>
            <w:tcW w:w="387" w:type="dxa"/>
            <w:tcBorders>
              <w:right w:val="single" w:color="auto" w:sz="12" w:space="0"/>
            </w:tcBorders>
          </w:tcPr>
          <w:p w14:paraId="63FB8F22">
            <w:pPr>
              <w:spacing w:after="0" w:line="240" w:lineRule="auto"/>
              <w:rPr>
                <w:rFonts w:ascii="Arial" w:hAnsi="Arial" w:cs="Arial"/>
              </w:rPr>
            </w:pPr>
          </w:p>
        </w:tc>
      </w:tr>
      <w:tr w14:paraId="5FD4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7553" w:type="dxa"/>
            <w:gridSpan w:val="2"/>
            <w:tcBorders>
              <w:left w:val="single" w:color="auto" w:sz="12" w:space="0"/>
            </w:tcBorders>
          </w:tcPr>
          <w:p w14:paraId="04DD7781">
            <w:pPr>
              <w:tabs>
                <w:tab w:val="left" w:pos="1373"/>
              </w:tabs>
              <w:spacing w:after="0" w:line="240" w:lineRule="auto"/>
              <w:rPr>
                <w:rFonts w:ascii="Arial" w:hAnsi="Arial" w:cs="Arial"/>
              </w:rPr>
            </w:pPr>
            <w:r>
              <w:rPr>
                <w:rFonts w:ascii="Arial" w:hAnsi="Arial" w:cs="Arial"/>
              </w:rPr>
              <w:t>Drafting of chapter 4-5</w:t>
            </w:r>
          </w:p>
        </w:tc>
        <w:tc>
          <w:tcPr>
            <w:tcW w:w="387" w:type="dxa"/>
          </w:tcPr>
          <w:p w14:paraId="3F3E30D5">
            <w:pPr>
              <w:spacing w:after="0" w:line="240" w:lineRule="auto"/>
              <w:rPr>
                <w:rFonts w:ascii="Arial" w:hAnsi="Arial" w:cs="Arial"/>
              </w:rPr>
            </w:pPr>
          </w:p>
        </w:tc>
        <w:tc>
          <w:tcPr>
            <w:tcW w:w="387" w:type="dxa"/>
          </w:tcPr>
          <w:p w14:paraId="4FE43238">
            <w:pPr>
              <w:spacing w:after="0" w:line="240" w:lineRule="auto"/>
              <w:rPr>
                <w:rFonts w:ascii="Arial" w:hAnsi="Arial" w:cs="Arial"/>
              </w:rPr>
            </w:pPr>
          </w:p>
        </w:tc>
        <w:tc>
          <w:tcPr>
            <w:tcW w:w="387" w:type="dxa"/>
          </w:tcPr>
          <w:p w14:paraId="00677C31">
            <w:pPr>
              <w:spacing w:after="0" w:line="240" w:lineRule="auto"/>
              <w:rPr>
                <w:rFonts w:ascii="Arial" w:hAnsi="Arial" w:cs="Arial"/>
              </w:rPr>
            </w:pPr>
          </w:p>
        </w:tc>
        <w:tc>
          <w:tcPr>
            <w:tcW w:w="394" w:type="dxa"/>
          </w:tcPr>
          <w:p w14:paraId="1D142238">
            <w:pPr>
              <w:spacing w:after="0" w:line="240" w:lineRule="auto"/>
              <w:rPr>
                <w:rFonts w:ascii="Arial" w:hAnsi="Arial" w:cs="Arial"/>
              </w:rPr>
            </w:pPr>
          </w:p>
        </w:tc>
        <w:tc>
          <w:tcPr>
            <w:tcW w:w="387" w:type="dxa"/>
          </w:tcPr>
          <w:p w14:paraId="28717D96">
            <w:pPr>
              <w:spacing w:after="0" w:line="240" w:lineRule="auto"/>
              <w:rPr>
                <w:rFonts w:ascii="Arial" w:hAnsi="Arial" w:cs="Arial"/>
              </w:rPr>
            </w:pPr>
          </w:p>
        </w:tc>
        <w:tc>
          <w:tcPr>
            <w:tcW w:w="387" w:type="dxa"/>
          </w:tcPr>
          <w:p w14:paraId="24EBB10C">
            <w:pPr>
              <w:spacing w:after="0" w:line="240" w:lineRule="auto"/>
              <w:rPr>
                <w:rFonts w:ascii="Arial" w:hAnsi="Arial" w:cs="Arial"/>
              </w:rPr>
            </w:pPr>
          </w:p>
        </w:tc>
        <w:tc>
          <w:tcPr>
            <w:tcW w:w="387" w:type="dxa"/>
          </w:tcPr>
          <w:p w14:paraId="00F3CCC4">
            <w:pPr>
              <w:spacing w:after="0" w:line="240" w:lineRule="auto"/>
              <w:rPr>
                <w:rFonts w:ascii="Arial" w:hAnsi="Arial" w:cs="Arial"/>
              </w:rPr>
            </w:pPr>
          </w:p>
        </w:tc>
        <w:tc>
          <w:tcPr>
            <w:tcW w:w="398" w:type="dxa"/>
          </w:tcPr>
          <w:p w14:paraId="24031F8C">
            <w:pPr>
              <w:spacing w:after="0" w:line="240" w:lineRule="auto"/>
              <w:rPr>
                <w:rFonts w:ascii="Arial" w:hAnsi="Arial" w:cs="Arial"/>
              </w:rPr>
            </w:pPr>
          </w:p>
        </w:tc>
        <w:tc>
          <w:tcPr>
            <w:tcW w:w="392" w:type="dxa"/>
          </w:tcPr>
          <w:p w14:paraId="26DDF502">
            <w:pPr>
              <w:spacing w:after="0" w:line="240" w:lineRule="auto"/>
              <w:rPr>
                <w:rFonts w:ascii="Arial" w:hAnsi="Arial" w:cs="Arial"/>
              </w:rPr>
            </w:pPr>
          </w:p>
        </w:tc>
        <w:tc>
          <w:tcPr>
            <w:tcW w:w="387" w:type="dxa"/>
          </w:tcPr>
          <w:p w14:paraId="2C0D2715">
            <w:pPr>
              <w:spacing w:after="0" w:line="240" w:lineRule="auto"/>
              <w:rPr>
                <w:rFonts w:ascii="Arial" w:hAnsi="Arial" w:cs="Arial"/>
              </w:rPr>
            </w:pPr>
          </w:p>
        </w:tc>
        <w:tc>
          <w:tcPr>
            <w:tcW w:w="387" w:type="dxa"/>
          </w:tcPr>
          <w:p w14:paraId="0FA10831">
            <w:pPr>
              <w:spacing w:after="0" w:line="240" w:lineRule="auto"/>
              <w:rPr>
                <w:rFonts w:ascii="Arial" w:hAnsi="Arial" w:cs="Arial"/>
              </w:rPr>
            </w:pPr>
          </w:p>
        </w:tc>
        <w:tc>
          <w:tcPr>
            <w:tcW w:w="387" w:type="dxa"/>
          </w:tcPr>
          <w:p w14:paraId="2FC3FA6F">
            <w:pPr>
              <w:spacing w:after="0" w:line="240" w:lineRule="auto"/>
              <w:rPr>
                <w:rFonts w:ascii="Arial" w:hAnsi="Arial" w:cs="Arial"/>
              </w:rPr>
            </w:pPr>
          </w:p>
        </w:tc>
        <w:tc>
          <w:tcPr>
            <w:tcW w:w="392" w:type="dxa"/>
            <w:gridSpan w:val="2"/>
          </w:tcPr>
          <w:p w14:paraId="0C6B401E">
            <w:pPr>
              <w:spacing w:after="0" w:line="240" w:lineRule="auto"/>
              <w:rPr>
                <w:rFonts w:ascii="Arial" w:hAnsi="Arial" w:cs="Arial"/>
              </w:rPr>
            </w:pPr>
          </w:p>
        </w:tc>
        <w:tc>
          <w:tcPr>
            <w:tcW w:w="387" w:type="dxa"/>
          </w:tcPr>
          <w:p w14:paraId="09877B2F">
            <w:pPr>
              <w:spacing w:after="0" w:line="240" w:lineRule="auto"/>
              <w:rPr>
                <w:rFonts w:ascii="Arial" w:hAnsi="Arial" w:cs="Arial"/>
              </w:rPr>
            </w:pPr>
          </w:p>
        </w:tc>
        <w:tc>
          <w:tcPr>
            <w:tcW w:w="387" w:type="dxa"/>
          </w:tcPr>
          <w:p w14:paraId="2D8D5F5A">
            <w:pPr>
              <w:spacing w:after="0" w:line="240" w:lineRule="auto"/>
              <w:rPr>
                <w:rFonts w:ascii="Arial" w:hAnsi="Arial" w:cs="Arial"/>
              </w:rPr>
            </w:pPr>
          </w:p>
        </w:tc>
        <w:tc>
          <w:tcPr>
            <w:tcW w:w="387" w:type="dxa"/>
            <w:tcBorders>
              <w:right w:val="single" w:color="auto" w:sz="12" w:space="0"/>
            </w:tcBorders>
          </w:tcPr>
          <w:p w14:paraId="238FD467">
            <w:pPr>
              <w:spacing w:after="0" w:line="240" w:lineRule="auto"/>
              <w:rPr>
                <w:rFonts w:ascii="Arial" w:hAnsi="Arial" w:cs="Arial"/>
              </w:rPr>
            </w:pPr>
          </w:p>
        </w:tc>
      </w:tr>
      <w:tr w14:paraId="187B2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6DC028ED">
            <w:pPr>
              <w:spacing w:after="0" w:line="240" w:lineRule="auto"/>
              <w:rPr>
                <w:rFonts w:ascii="Arial" w:hAnsi="Arial" w:cs="Arial"/>
              </w:rPr>
            </w:pPr>
            <w:r>
              <w:rPr>
                <w:rFonts w:ascii="Arial" w:hAnsi="Arial" w:cs="Arial"/>
              </w:rPr>
              <w:t>Final Checking</w:t>
            </w:r>
          </w:p>
        </w:tc>
        <w:tc>
          <w:tcPr>
            <w:tcW w:w="387" w:type="dxa"/>
          </w:tcPr>
          <w:p w14:paraId="7FEF0D6C">
            <w:pPr>
              <w:spacing w:after="0" w:line="240" w:lineRule="auto"/>
              <w:rPr>
                <w:rFonts w:ascii="Arial" w:hAnsi="Arial" w:cs="Arial"/>
              </w:rPr>
            </w:pPr>
          </w:p>
        </w:tc>
        <w:tc>
          <w:tcPr>
            <w:tcW w:w="387" w:type="dxa"/>
          </w:tcPr>
          <w:p w14:paraId="10E2D5DC">
            <w:pPr>
              <w:spacing w:after="0" w:line="240" w:lineRule="auto"/>
              <w:rPr>
                <w:rFonts w:ascii="Arial" w:hAnsi="Arial" w:cs="Arial"/>
              </w:rPr>
            </w:pPr>
          </w:p>
        </w:tc>
        <w:tc>
          <w:tcPr>
            <w:tcW w:w="387" w:type="dxa"/>
          </w:tcPr>
          <w:p w14:paraId="69330281">
            <w:pPr>
              <w:spacing w:after="0" w:line="240" w:lineRule="auto"/>
              <w:rPr>
                <w:rFonts w:ascii="Arial" w:hAnsi="Arial" w:cs="Arial"/>
              </w:rPr>
            </w:pPr>
          </w:p>
        </w:tc>
        <w:tc>
          <w:tcPr>
            <w:tcW w:w="394" w:type="dxa"/>
          </w:tcPr>
          <w:p w14:paraId="64F407CC">
            <w:pPr>
              <w:spacing w:after="0" w:line="240" w:lineRule="auto"/>
              <w:rPr>
                <w:rFonts w:ascii="Arial" w:hAnsi="Arial" w:cs="Arial"/>
              </w:rPr>
            </w:pPr>
          </w:p>
        </w:tc>
        <w:tc>
          <w:tcPr>
            <w:tcW w:w="387" w:type="dxa"/>
          </w:tcPr>
          <w:p w14:paraId="00DBFD65">
            <w:pPr>
              <w:spacing w:after="0" w:line="240" w:lineRule="auto"/>
              <w:rPr>
                <w:rFonts w:ascii="Arial" w:hAnsi="Arial" w:cs="Arial"/>
              </w:rPr>
            </w:pPr>
          </w:p>
        </w:tc>
        <w:tc>
          <w:tcPr>
            <w:tcW w:w="387" w:type="dxa"/>
          </w:tcPr>
          <w:p w14:paraId="1294CED5">
            <w:pPr>
              <w:spacing w:after="0" w:line="240" w:lineRule="auto"/>
              <w:rPr>
                <w:rFonts w:ascii="Arial" w:hAnsi="Arial" w:cs="Arial"/>
              </w:rPr>
            </w:pPr>
          </w:p>
        </w:tc>
        <w:tc>
          <w:tcPr>
            <w:tcW w:w="387" w:type="dxa"/>
          </w:tcPr>
          <w:p w14:paraId="71CF6B43">
            <w:pPr>
              <w:spacing w:after="0" w:line="240" w:lineRule="auto"/>
              <w:rPr>
                <w:rFonts w:ascii="Arial" w:hAnsi="Arial" w:cs="Arial"/>
              </w:rPr>
            </w:pPr>
          </w:p>
        </w:tc>
        <w:tc>
          <w:tcPr>
            <w:tcW w:w="398" w:type="dxa"/>
          </w:tcPr>
          <w:p w14:paraId="3D52E349">
            <w:pPr>
              <w:spacing w:after="0" w:line="240" w:lineRule="auto"/>
              <w:rPr>
                <w:rFonts w:ascii="Arial" w:hAnsi="Arial" w:cs="Arial"/>
              </w:rPr>
            </w:pPr>
          </w:p>
        </w:tc>
        <w:tc>
          <w:tcPr>
            <w:tcW w:w="392" w:type="dxa"/>
          </w:tcPr>
          <w:p w14:paraId="2FE64601">
            <w:pPr>
              <w:spacing w:after="0" w:line="240" w:lineRule="auto"/>
              <w:rPr>
                <w:rFonts w:ascii="Arial" w:hAnsi="Arial" w:cs="Arial"/>
              </w:rPr>
            </w:pPr>
          </w:p>
        </w:tc>
        <w:tc>
          <w:tcPr>
            <w:tcW w:w="387" w:type="dxa"/>
          </w:tcPr>
          <w:p w14:paraId="30187014">
            <w:pPr>
              <w:spacing w:after="0" w:line="240" w:lineRule="auto"/>
              <w:rPr>
                <w:rFonts w:ascii="Arial" w:hAnsi="Arial" w:cs="Arial"/>
              </w:rPr>
            </w:pPr>
          </w:p>
        </w:tc>
        <w:tc>
          <w:tcPr>
            <w:tcW w:w="387" w:type="dxa"/>
          </w:tcPr>
          <w:p w14:paraId="34906F55">
            <w:pPr>
              <w:spacing w:after="0" w:line="240" w:lineRule="auto"/>
              <w:rPr>
                <w:rFonts w:ascii="Arial" w:hAnsi="Arial" w:cs="Arial"/>
              </w:rPr>
            </w:pPr>
          </w:p>
        </w:tc>
        <w:tc>
          <w:tcPr>
            <w:tcW w:w="387" w:type="dxa"/>
          </w:tcPr>
          <w:p w14:paraId="240BCEF8">
            <w:pPr>
              <w:spacing w:after="0" w:line="240" w:lineRule="auto"/>
              <w:rPr>
                <w:rFonts w:ascii="Arial" w:hAnsi="Arial" w:cs="Arial"/>
              </w:rPr>
            </w:pPr>
          </w:p>
        </w:tc>
        <w:tc>
          <w:tcPr>
            <w:tcW w:w="392" w:type="dxa"/>
            <w:gridSpan w:val="2"/>
          </w:tcPr>
          <w:p w14:paraId="740FD7AF">
            <w:pPr>
              <w:spacing w:after="0" w:line="240" w:lineRule="auto"/>
              <w:rPr>
                <w:rFonts w:ascii="Arial" w:hAnsi="Arial" w:cs="Arial"/>
              </w:rPr>
            </w:pPr>
          </w:p>
        </w:tc>
        <w:tc>
          <w:tcPr>
            <w:tcW w:w="387" w:type="dxa"/>
          </w:tcPr>
          <w:p w14:paraId="1ED23B61">
            <w:pPr>
              <w:spacing w:after="0" w:line="240" w:lineRule="auto"/>
              <w:rPr>
                <w:rFonts w:ascii="Arial" w:hAnsi="Arial" w:cs="Arial"/>
              </w:rPr>
            </w:pPr>
          </w:p>
        </w:tc>
        <w:tc>
          <w:tcPr>
            <w:tcW w:w="387" w:type="dxa"/>
          </w:tcPr>
          <w:p w14:paraId="023CB3CF">
            <w:pPr>
              <w:spacing w:after="0" w:line="240" w:lineRule="auto"/>
              <w:rPr>
                <w:rFonts w:ascii="Arial" w:hAnsi="Arial" w:cs="Arial"/>
              </w:rPr>
            </w:pPr>
          </w:p>
        </w:tc>
        <w:tc>
          <w:tcPr>
            <w:tcW w:w="387" w:type="dxa"/>
            <w:tcBorders>
              <w:right w:val="single" w:color="auto" w:sz="12" w:space="0"/>
            </w:tcBorders>
          </w:tcPr>
          <w:p w14:paraId="6DCACF2F">
            <w:pPr>
              <w:spacing w:after="0" w:line="240" w:lineRule="auto"/>
              <w:rPr>
                <w:rFonts w:ascii="Arial" w:hAnsi="Arial" w:cs="Arial"/>
              </w:rPr>
            </w:pPr>
          </w:p>
        </w:tc>
      </w:tr>
      <w:tr w14:paraId="47FB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478A7B13">
            <w:pPr>
              <w:spacing w:after="0" w:line="240" w:lineRule="auto"/>
              <w:rPr>
                <w:rFonts w:ascii="Arial" w:hAnsi="Arial" w:cs="Arial"/>
              </w:rPr>
            </w:pPr>
            <w:r>
              <w:rPr>
                <w:rFonts w:ascii="Arial" w:hAnsi="Arial" w:cs="Arial"/>
              </w:rPr>
              <w:t>Pre-final Defense</w:t>
            </w:r>
          </w:p>
        </w:tc>
        <w:tc>
          <w:tcPr>
            <w:tcW w:w="387" w:type="dxa"/>
          </w:tcPr>
          <w:p w14:paraId="26A07440">
            <w:pPr>
              <w:spacing w:after="0" w:line="240" w:lineRule="auto"/>
              <w:rPr>
                <w:rFonts w:ascii="Arial" w:hAnsi="Arial" w:cs="Arial"/>
              </w:rPr>
            </w:pPr>
          </w:p>
        </w:tc>
        <w:tc>
          <w:tcPr>
            <w:tcW w:w="387" w:type="dxa"/>
          </w:tcPr>
          <w:p w14:paraId="749887C0">
            <w:pPr>
              <w:spacing w:after="0" w:line="240" w:lineRule="auto"/>
              <w:rPr>
                <w:rFonts w:ascii="Arial" w:hAnsi="Arial" w:cs="Arial"/>
              </w:rPr>
            </w:pPr>
          </w:p>
        </w:tc>
        <w:tc>
          <w:tcPr>
            <w:tcW w:w="387" w:type="dxa"/>
          </w:tcPr>
          <w:p w14:paraId="1A9CBC0D">
            <w:pPr>
              <w:spacing w:after="0" w:line="240" w:lineRule="auto"/>
              <w:rPr>
                <w:rFonts w:ascii="Arial" w:hAnsi="Arial" w:cs="Arial"/>
              </w:rPr>
            </w:pPr>
          </w:p>
        </w:tc>
        <w:tc>
          <w:tcPr>
            <w:tcW w:w="394" w:type="dxa"/>
          </w:tcPr>
          <w:p w14:paraId="09E6F666">
            <w:pPr>
              <w:spacing w:after="0" w:line="240" w:lineRule="auto"/>
              <w:rPr>
                <w:rFonts w:ascii="Arial" w:hAnsi="Arial" w:cs="Arial"/>
              </w:rPr>
            </w:pPr>
          </w:p>
        </w:tc>
        <w:tc>
          <w:tcPr>
            <w:tcW w:w="387" w:type="dxa"/>
          </w:tcPr>
          <w:p w14:paraId="7C8758F4">
            <w:pPr>
              <w:spacing w:after="0" w:line="240" w:lineRule="auto"/>
              <w:rPr>
                <w:rFonts w:ascii="Arial" w:hAnsi="Arial" w:cs="Arial"/>
              </w:rPr>
            </w:pPr>
          </w:p>
        </w:tc>
        <w:tc>
          <w:tcPr>
            <w:tcW w:w="387" w:type="dxa"/>
          </w:tcPr>
          <w:p w14:paraId="6F6C87CB">
            <w:pPr>
              <w:spacing w:after="0" w:line="240" w:lineRule="auto"/>
              <w:rPr>
                <w:rFonts w:ascii="Arial" w:hAnsi="Arial" w:cs="Arial"/>
              </w:rPr>
            </w:pPr>
          </w:p>
        </w:tc>
        <w:tc>
          <w:tcPr>
            <w:tcW w:w="387" w:type="dxa"/>
          </w:tcPr>
          <w:p w14:paraId="31A25A07">
            <w:pPr>
              <w:spacing w:after="0" w:line="240" w:lineRule="auto"/>
              <w:rPr>
                <w:rFonts w:ascii="Arial" w:hAnsi="Arial" w:cs="Arial"/>
              </w:rPr>
            </w:pPr>
          </w:p>
        </w:tc>
        <w:tc>
          <w:tcPr>
            <w:tcW w:w="398" w:type="dxa"/>
          </w:tcPr>
          <w:p w14:paraId="3C648BF2">
            <w:pPr>
              <w:spacing w:after="0" w:line="240" w:lineRule="auto"/>
              <w:rPr>
                <w:rFonts w:ascii="Arial" w:hAnsi="Arial" w:cs="Arial"/>
              </w:rPr>
            </w:pPr>
          </w:p>
        </w:tc>
        <w:tc>
          <w:tcPr>
            <w:tcW w:w="392" w:type="dxa"/>
          </w:tcPr>
          <w:p w14:paraId="78598EBD">
            <w:pPr>
              <w:spacing w:after="0" w:line="240" w:lineRule="auto"/>
              <w:rPr>
                <w:rFonts w:ascii="Arial" w:hAnsi="Arial" w:cs="Arial"/>
              </w:rPr>
            </w:pPr>
          </w:p>
        </w:tc>
        <w:tc>
          <w:tcPr>
            <w:tcW w:w="387" w:type="dxa"/>
          </w:tcPr>
          <w:p w14:paraId="1EC5E1F9">
            <w:pPr>
              <w:spacing w:after="0" w:line="240" w:lineRule="auto"/>
              <w:rPr>
                <w:rFonts w:ascii="Arial" w:hAnsi="Arial" w:cs="Arial"/>
              </w:rPr>
            </w:pPr>
          </w:p>
        </w:tc>
        <w:tc>
          <w:tcPr>
            <w:tcW w:w="387" w:type="dxa"/>
          </w:tcPr>
          <w:p w14:paraId="287AC3EF">
            <w:pPr>
              <w:spacing w:after="0" w:line="240" w:lineRule="auto"/>
              <w:rPr>
                <w:rFonts w:ascii="Arial" w:hAnsi="Arial" w:cs="Arial"/>
              </w:rPr>
            </w:pPr>
          </w:p>
        </w:tc>
        <w:tc>
          <w:tcPr>
            <w:tcW w:w="387" w:type="dxa"/>
          </w:tcPr>
          <w:p w14:paraId="08BB5D54">
            <w:pPr>
              <w:spacing w:after="0" w:line="240" w:lineRule="auto"/>
              <w:rPr>
                <w:rFonts w:ascii="Arial" w:hAnsi="Arial" w:cs="Arial"/>
              </w:rPr>
            </w:pPr>
          </w:p>
        </w:tc>
        <w:tc>
          <w:tcPr>
            <w:tcW w:w="392" w:type="dxa"/>
            <w:gridSpan w:val="2"/>
          </w:tcPr>
          <w:p w14:paraId="16F80728">
            <w:pPr>
              <w:spacing w:after="0" w:line="240" w:lineRule="auto"/>
              <w:rPr>
                <w:rFonts w:ascii="Arial" w:hAnsi="Arial" w:cs="Arial"/>
              </w:rPr>
            </w:pPr>
          </w:p>
        </w:tc>
        <w:tc>
          <w:tcPr>
            <w:tcW w:w="387" w:type="dxa"/>
          </w:tcPr>
          <w:p w14:paraId="44374061">
            <w:pPr>
              <w:spacing w:after="0" w:line="240" w:lineRule="auto"/>
              <w:rPr>
                <w:rFonts w:ascii="Arial" w:hAnsi="Arial" w:cs="Arial"/>
              </w:rPr>
            </w:pPr>
          </w:p>
        </w:tc>
        <w:tc>
          <w:tcPr>
            <w:tcW w:w="387" w:type="dxa"/>
          </w:tcPr>
          <w:p w14:paraId="16ADA195">
            <w:pPr>
              <w:spacing w:after="0" w:line="240" w:lineRule="auto"/>
              <w:rPr>
                <w:rFonts w:ascii="Arial" w:hAnsi="Arial" w:cs="Arial"/>
              </w:rPr>
            </w:pPr>
          </w:p>
        </w:tc>
        <w:tc>
          <w:tcPr>
            <w:tcW w:w="387" w:type="dxa"/>
            <w:tcBorders>
              <w:right w:val="single" w:color="auto" w:sz="12" w:space="0"/>
            </w:tcBorders>
          </w:tcPr>
          <w:p w14:paraId="1E1C8A87">
            <w:pPr>
              <w:spacing w:after="0" w:line="240" w:lineRule="auto"/>
              <w:rPr>
                <w:rFonts w:ascii="Arial" w:hAnsi="Arial" w:cs="Arial"/>
              </w:rPr>
            </w:pPr>
          </w:p>
        </w:tc>
      </w:tr>
      <w:tr w14:paraId="17D1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067EC6F0">
            <w:pPr>
              <w:spacing w:after="0" w:line="240" w:lineRule="auto"/>
              <w:rPr>
                <w:rFonts w:ascii="Arial" w:hAnsi="Arial" w:cs="Arial"/>
              </w:rPr>
            </w:pPr>
            <w:r>
              <w:rPr>
                <w:rFonts w:ascii="Arial" w:hAnsi="Arial" w:cs="Arial"/>
              </w:rPr>
              <w:t>Revision on Documents</w:t>
            </w:r>
          </w:p>
        </w:tc>
        <w:tc>
          <w:tcPr>
            <w:tcW w:w="387" w:type="dxa"/>
          </w:tcPr>
          <w:p w14:paraId="48A2AAA5">
            <w:pPr>
              <w:spacing w:after="0" w:line="240" w:lineRule="auto"/>
              <w:rPr>
                <w:rFonts w:ascii="Arial" w:hAnsi="Arial" w:cs="Arial"/>
              </w:rPr>
            </w:pPr>
          </w:p>
        </w:tc>
        <w:tc>
          <w:tcPr>
            <w:tcW w:w="387" w:type="dxa"/>
          </w:tcPr>
          <w:p w14:paraId="23796465">
            <w:pPr>
              <w:spacing w:after="0" w:line="240" w:lineRule="auto"/>
              <w:rPr>
                <w:rFonts w:ascii="Arial" w:hAnsi="Arial" w:cs="Arial"/>
              </w:rPr>
            </w:pPr>
          </w:p>
        </w:tc>
        <w:tc>
          <w:tcPr>
            <w:tcW w:w="387" w:type="dxa"/>
          </w:tcPr>
          <w:p w14:paraId="030D321D">
            <w:pPr>
              <w:spacing w:after="0" w:line="240" w:lineRule="auto"/>
              <w:rPr>
                <w:rFonts w:ascii="Arial" w:hAnsi="Arial" w:cs="Arial"/>
              </w:rPr>
            </w:pPr>
          </w:p>
        </w:tc>
        <w:tc>
          <w:tcPr>
            <w:tcW w:w="394" w:type="dxa"/>
          </w:tcPr>
          <w:p w14:paraId="2C483796">
            <w:pPr>
              <w:spacing w:after="0" w:line="240" w:lineRule="auto"/>
              <w:rPr>
                <w:rFonts w:ascii="Arial" w:hAnsi="Arial" w:cs="Arial"/>
              </w:rPr>
            </w:pPr>
          </w:p>
        </w:tc>
        <w:tc>
          <w:tcPr>
            <w:tcW w:w="387" w:type="dxa"/>
          </w:tcPr>
          <w:p w14:paraId="6989400C">
            <w:pPr>
              <w:spacing w:after="0" w:line="240" w:lineRule="auto"/>
              <w:rPr>
                <w:rFonts w:ascii="Arial" w:hAnsi="Arial" w:cs="Arial"/>
              </w:rPr>
            </w:pPr>
          </w:p>
        </w:tc>
        <w:tc>
          <w:tcPr>
            <w:tcW w:w="387" w:type="dxa"/>
          </w:tcPr>
          <w:p w14:paraId="516AF2EF">
            <w:pPr>
              <w:spacing w:after="0" w:line="240" w:lineRule="auto"/>
              <w:rPr>
                <w:rFonts w:ascii="Arial" w:hAnsi="Arial" w:cs="Arial"/>
              </w:rPr>
            </w:pPr>
          </w:p>
        </w:tc>
        <w:tc>
          <w:tcPr>
            <w:tcW w:w="387" w:type="dxa"/>
          </w:tcPr>
          <w:p w14:paraId="0EF6AE38">
            <w:pPr>
              <w:spacing w:after="0" w:line="240" w:lineRule="auto"/>
              <w:rPr>
                <w:rFonts w:ascii="Arial" w:hAnsi="Arial" w:cs="Arial"/>
              </w:rPr>
            </w:pPr>
          </w:p>
        </w:tc>
        <w:tc>
          <w:tcPr>
            <w:tcW w:w="398" w:type="dxa"/>
          </w:tcPr>
          <w:p w14:paraId="28864355">
            <w:pPr>
              <w:spacing w:after="0" w:line="240" w:lineRule="auto"/>
              <w:rPr>
                <w:rFonts w:ascii="Arial" w:hAnsi="Arial" w:cs="Arial"/>
              </w:rPr>
            </w:pPr>
          </w:p>
        </w:tc>
        <w:tc>
          <w:tcPr>
            <w:tcW w:w="392" w:type="dxa"/>
          </w:tcPr>
          <w:p w14:paraId="41D1D511">
            <w:pPr>
              <w:spacing w:after="0" w:line="240" w:lineRule="auto"/>
              <w:rPr>
                <w:rFonts w:ascii="Arial" w:hAnsi="Arial" w:cs="Arial"/>
              </w:rPr>
            </w:pPr>
          </w:p>
        </w:tc>
        <w:tc>
          <w:tcPr>
            <w:tcW w:w="387" w:type="dxa"/>
          </w:tcPr>
          <w:p w14:paraId="29E7C811">
            <w:pPr>
              <w:spacing w:after="0" w:line="240" w:lineRule="auto"/>
              <w:rPr>
                <w:rFonts w:ascii="Arial" w:hAnsi="Arial" w:cs="Arial"/>
              </w:rPr>
            </w:pPr>
          </w:p>
        </w:tc>
        <w:tc>
          <w:tcPr>
            <w:tcW w:w="387" w:type="dxa"/>
          </w:tcPr>
          <w:p w14:paraId="3BF2F451">
            <w:pPr>
              <w:spacing w:after="0" w:line="240" w:lineRule="auto"/>
              <w:rPr>
                <w:rFonts w:ascii="Arial" w:hAnsi="Arial" w:cs="Arial"/>
              </w:rPr>
            </w:pPr>
          </w:p>
        </w:tc>
        <w:tc>
          <w:tcPr>
            <w:tcW w:w="387" w:type="dxa"/>
          </w:tcPr>
          <w:p w14:paraId="72938D7B">
            <w:pPr>
              <w:spacing w:after="0" w:line="240" w:lineRule="auto"/>
              <w:rPr>
                <w:rFonts w:ascii="Arial" w:hAnsi="Arial" w:cs="Arial"/>
              </w:rPr>
            </w:pPr>
          </w:p>
        </w:tc>
        <w:tc>
          <w:tcPr>
            <w:tcW w:w="392" w:type="dxa"/>
            <w:gridSpan w:val="2"/>
          </w:tcPr>
          <w:p w14:paraId="21A7A185">
            <w:pPr>
              <w:spacing w:after="0" w:line="240" w:lineRule="auto"/>
              <w:rPr>
                <w:rFonts w:ascii="Arial" w:hAnsi="Arial" w:cs="Arial"/>
              </w:rPr>
            </w:pPr>
          </w:p>
        </w:tc>
        <w:tc>
          <w:tcPr>
            <w:tcW w:w="387" w:type="dxa"/>
          </w:tcPr>
          <w:p w14:paraId="36EC2C48">
            <w:pPr>
              <w:spacing w:after="0" w:line="240" w:lineRule="auto"/>
              <w:rPr>
                <w:rFonts w:ascii="Arial" w:hAnsi="Arial" w:cs="Arial"/>
              </w:rPr>
            </w:pPr>
          </w:p>
        </w:tc>
        <w:tc>
          <w:tcPr>
            <w:tcW w:w="387" w:type="dxa"/>
          </w:tcPr>
          <w:p w14:paraId="1D6B8C24">
            <w:pPr>
              <w:spacing w:after="0" w:line="240" w:lineRule="auto"/>
              <w:rPr>
                <w:rFonts w:ascii="Arial" w:hAnsi="Arial" w:cs="Arial"/>
              </w:rPr>
            </w:pPr>
          </w:p>
        </w:tc>
        <w:tc>
          <w:tcPr>
            <w:tcW w:w="387" w:type="dxa"/>
            <w:tcBorders>
              <w:right w:val="single" w:color="auto" w:sz="12" w:space="0"/>
            </w:tcBorders>
          </w:tcPr>
          <w:p w14:paraId="41EC0D95">
            <w:pPr>
              <w:spacing w:after="0" w:line="240" w:lineRule="auto"/>
              <w:rPr>
                <w:rFonts w:ascii="Arial" w:hAnsi="Arial" w:cs="Arial"/>
              </w:rPr>
            </w:pPr>
          </w:p>
        </w:tc>
      </w:tr>
      <w:tr w14:paraId="2714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67748DD8">
            <w:pPr>
              <w:spacing w:after="0" w:line="240" w:lineRule="auto"/>
              <w:rPr>
                <w:rFonts w:ascii="Arial" w:hAnsi="Arial" w:cs="Arial"/>
              </w:rPr>
            </w:pPr>
            <w:r>
              <w:rPr>
                <w:rFonts w:ascii="Arial" w:hAnsi="Arial" w:cs="Arial"/>
              </w:rPr>
              <w:t>Revision on Documentation</w:t>
            </w:r>
          </w:p>
        </w:tc>
        <w:tc>
          <w:tcPr>
            <w:tcW w:w="387" w:type="dxa"/>
          </w:tcPr>
          <w:p w14:paraId="7D729618">
            <w:pPr>
              <w:spacing w:after="0" w:line="240" w:lineRule="auto"/>
              <w:rPr>
                <w:rFonts w:ascii="Arial" w:hAnsi="Arial" w:cs="Arial"/>
              </w:rPr>
            </w:pPr>
          </w:p>
        </w:tc>
        <w:tc>
          <w:tcPr>
            <w:tcW w:w="387" w:type="dxa"/>
          </w:tcPr>
          <w:p w14:paraId="2FF515E0">
            <w:pPr>
              <w:spacing w:after="0" w:line="240" w:lineRule="auto"/>
              <w:rPr>
                <w:rFonts w:ascii="Arial" w:hAnsi="Arial" w:cs="Arial"/>
              </w:rPr>
            </w:pPr>
          </w:p>
        </w:tc>
        <w:tc>
          <w:tcPr>
            <w:tcW w:w="387" w:type="dxa"/>
          </w:tcPr>
          <w:p w14:paraId="6854EF4A">
            <w:pPr>
              <w:spacing w:after="0" w:line="240" w:lineRule="auto"/>
              <w:rPr>
                <w:rFonts w:ascii="Arial" w:hAnsi="Arial" w:cs="Arial"/>
              </w:rPr>
            </w:pPr>
          </w:p>
        </w:tc>
        <w:tc>
          <w:tcPr>
            <w:tcW w:w="394" w:type="dxa"/>
          </w:tcPr>
          <w:p w14:paraId="1D6CDD93">
            <w:pPr>
              <w:spacing w:after="0" w:line="240" w:lineRule="auto"/>
              <w:rPr>
                <w:rFonts w:ascii="Arial" w:hAnsi="Arial" w:cs="Arial"/>
              </w:rPr>
            </w:pPr>
          </w:p>
        </w:tc>
        <w:tc>
          <w:tcPr>
            <w:tcW w:w="387" w:type="dxa"/>
          </w:tcPr>
          <w:p w14:paraId="747D1542">
            <w:pPr>
              <w:spacing w:after="0" w:line="240" w:lineRule="auto"/>
              <w:rPr>
                <w:rFonts w:ascii="Arial" w:hAnsi="Arial" w:cs="Arial"/>
              </w:rPr>
            </w:pPr>
          </w:p>
        </w:tc>
        <w:tc>
          <w:tcPr>
            <w:tcW w:w="387" w:type="dxa"/>
          </w:tcPr>
          <w:p w14:paraId="7DA58267">
            <w:pPr>
              <w:spacing w:after="0" w:line="240" w:lineRule="auto"/>
              <w:rPr>
                <w:rFonts w:ascii="Arial" w:hAnsi="Arial" w:cs="Arial"/>
              </w:rPr>
            </w:pPr>
          </w:p>
        </w:tc>
        <w:tc>
          <w:tcPr>
            <w:tcW w:w="387" w:type="dxa"/>
          </w:tcPr>
          <w:p w14:paraId="5188AC51">
            <w:pPr>
              <w:spacing w:after="0" w:line="240" w:lineRule="auto"/>
              <w:rPr>
                <w:rFonts w:ascii="Arial" w:hAnsi="Arial" w:cs="Arial"/>
              </w:rPr>
            </w:pPr>
          </w:p>
        </w:tc>
        <w:tc>
          <w:tcPr>
            <w:tcW w:w="398" w:type="dxa"/>
          </w:tcPr>
          <w:p w14:paraId="034785DB">
            <w:pPr>
              <w:spacing w:after="0" w:line="240" w:lineRule="auto"/>
              <w:rPr>
                <w:rFonts w:ascii="Arial" w:hAnsi="Arial" w:cs="Arial"/>
              </w:rPr>
            </w:pPr>
          </w:p>
        </w:tc>
        <w:tc>
          <w:tcPr>
            <w:tcW w:w="392" w:type="dxa"/>
          </w:tcPr>
          <w:p w14:paraId="69E6E1A5">
            <w:pPr>
              <w:spacing w:after="0" w:line="240" w:lineRule="auto"/>
              <w:rPr>
                <w:rFonts w:ascii="Arial" w:hAnsi="Arial" w:cs="Arial"/>
              </w:rPr>
            </w:pPr>
          </w:p>
        </w:tc>
        <w:tc>
          <w:tcPr>
            <w:tcW w:w="387" w:type="dxa"/>
          </w:tcPr>
          <w:p w14:paraId="596B74E6">
            <w:pPr>
              <w:spacing w:after="0" w:line="240" w:lineRule="auto"/>
              <w:rPr>
                <w:rFonts w:ascii="Arial" w:hAnsi="Arial" w:cs="Arial"/>
              </w:rPr>
            </w:pPr>
          </w:p>
        </w:tc>
        <w:tc>
          <w:tcPr>
            <w:tcW w:w="387" w:type="dxa"/>
          </w:tcPr>
          <w:p w14:paraId="0A707300">
            <w:pPr>
              <w:spacing w:after="0" w:line="240" w:lineRule="auto"/>
              <w:rPr>
                <w:rFonts w:ascii="Arial" w:hAnsi="Arial" w:cs="Arial"/>
              </w:rPr>
            </w:pPr>
          </w:p>
        </w:tc>
        <w:tc>
          <w:tcPr>
            <w:tcW w:w="387" w:type="dxa"/>
          </w:tcPr>
          <w:p w14:paraId="16F87981">
            <w:pPr>
              <w:spacing w:after="0" w:line="240" w:lineRule="auto"/>
              <w:rPr>
                <w:rFonts w:ascii="Arial" w:hAnsi="Arial" w:cs="Arial"/>
              </w:rPr>
            </w:pPr>
          </w:p>
        </w:tc>
        <w:tc>
          <w:tcPr>
            <w:tcW w:w="392" w:type="dxa"/>
            <w:gridSpan w:val="2"/>
          </w:tcPr>
          <w:p w14:paraId="555A0DAC">
            <w:pPr>
              <w:spacing w:after="0" w:line="240" w:lineRule="auto"/>
              <w:rPr>
                <w:rFonts w:ascii="Arial" w:hAnsi="Arial" w:cs="Arial"/>
              </w:rPr>
            </w:pPr>
          </w:p>
        </w:tc>
        <w:tc>
          <w:tcPr>
            <w:tcW w:w="387" w:type="dxa"/>
          </w:tcPr>
          <w:p w14:paraId="7ACB6815">
            <w:pPr>
              <w:spacing w:after="0" w:line="240" w:lineRule="auto"/>
              <w:rPr>
                <w:rFonts w:ascii="Arial" w:hAnsi="Arial" w:cs="Arial"/>
              </w:rPr>
            </w:pPr>
          </w:p>
        </w:tc>
        <w:tc>
          <w:tcPr>
            <w:tcW w:w="387" w:type="dxa"/>
          </w:tcPr>
          <w:p w14:paraId="6864DD58">
            <w:pPr>
              <w:spacing w:after="0" w:line="240" w:lineRule="auto"/>
              <w:rPr>
                <w:rFonts w:ascii="Arial" w:hAnsi="Arial" w:cs="Arial"/>
              </w:rPr>
            </w:pPr>
          </w:p>
        </w:tc>
        <w:tc>
          <w:tcPr>
            <w:tcW w:w="387" w:type="dxa"/>
            <w:tcBorders>
              <w:right w:val="single" w:color="auto" w:sz="12" w:space="0"/>
            </w:tcBorders>
          </w:tcPr>
          <w:p w14:paraId="008C7295">
            <w:pPr>
              <w:spacing w:after="0" w:line="240" w:lineRule="auto"/>
              <w:rPr>
                <w:rFonts w:ascii="Arial" w:hAnsi="Arial" w:cs="Arial"/>
              </w:rPr>
            </w:pPr>
          </w:p>
        </w:tc>
      </w:tr>
      <w:tr w14:paraId="4B70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5534C60B">
            <w:pPr>
              <w:spacing w:after="0" w:line="240" w:lineRule="auto"/>
              <w:rPr>
                <w:rFonts w:ascii="Arial" w:hAnsi="Arial" w:cs="Arial"/>
              </w:rPr>
            </w:pPr>
            <w:r>
              <w:rPr>
                <w:rFonts w:ascii="Arial" w:hAnsi="Arial" w:cs="Arial"/>
              </w:rPr>
              <w:t>Final Defense</w:t>
            </w:r>
          </w:p>
        </w:tc>
        <w:tc>
          <w:tcPr>
            <w:tcW w:w="387" w:type="dxa"/>
          </w:tcPr>
          <w:p w14:paraId="649E731E">
            <w:pPr>
              <w:spacing w:after="0" w:line="240" w:lineRule="auto"/>
              <w:rPr>
                <w:rFonts w:ascii="Arial" w:hAnsi="Arial" w:cs="Arial"/>
              </w:rPr>
            </w:pPr>
          </w:p>
        </w:tc>
        <w:tc>
          <w:tcPr>
            <w:tcW w:w="387" w:type="dxa"/>
          </w:tcPr>
          <w:p w14:paraId="2DB32343">
            <w:pPr>
              <w:spacing w:after="0" w:line="240" w:lineRule="auto"/>
              <w:rPr>
                <w:rFonts w:ascii="Arial" w:hAnsi="Arial" w:cs="Arial"/>
              </w:rPr>
            </w:pPr>
          </w:p>
        </w:tc>
        <w:tc>
          <w:tcPr>
            <w:tcW w:w="387" w:type="dxa"/>
          </w:tcPr>
          <w:p w14:paraId="4C5C8141">
            <w:pPr>
              <w:spacing w:after="0" w:line="240" w:lineRule="auto"/>
              <w:rPr>
                <w:rFonts w:ascii="Arial" w:hAnsi="Arial" w:cs="Arial"/>
              </w:rPr>
            </w:pPr>
          </w:p>
        </w:tc>
        <w:tc>
          <w:tcPr>
            <w:tcW w:w="394" w:type="dxa"/>
          </w:tcPr>
          <w:p w14:paraId="13D77222">
            <w:pPr>
              <w:spacing w:after="0" w:line="240" w:lineRule="auto"/>
              <w:rPr>
                <w:rFonts w:ascii="Arial" w:hAnsi="Arial" w:cs="Arial"/>
              </w:rPr>
            </w:pPr>
          </w:p>
        </w:tc>
        <w:tc>
          <w:tcPr>
            <w:tcW w:w="387" w:type="dxa"/>
          </w:tcPr>
          <w:p w14:paraId="4B423BD2">
            <w:pPr>
              <w:spacing w:after="0" w:line="240" w:lineRule="auto"/>
              <w:rPr>
                <w:rFonts w:ascii="Arial" w:hAnsi="Arial" w:cs="Arial"/>
              </w:rPr>
            </w:pPr>
          </w:p>
        </w:tc>
        <w:tc>
          <w:tcPr>
            <w:tcW w:w="387" w:type="dxa"/>
          </w:tcPr>
          <w:p w14:paraId="46FDCD57">
            <w:pPr>
              <w:spacing w:after="0" w:line="240" w:lineRule="auto"/>
              <w:rPr>
                <w:rFonts w:ascii="Arial" w:hAnsi="Arial" w:cs="Arial"/>
              </w:rPr>
            </w:pPr>
          </w:p>
        </w:tc>
        <w:tc>
          <w:tcPr>
            <w:tcW w:w="387" w:type="dxa"/>
          </w:tcPr>
          <w:p w14:paraId="11BB6B95">
            <w:pPr>
              <w:spacing w:after="0" w:line="240" w:lineRule="auto"/>
              <w:rPr>
                <w:rFonts w:ascii="Arial" w:hAnsi="Arial" w:cs="Arial"/>
              </w:rPr>
            </w:pPr>
          </w:p>
        </w:tc>
        <w:tc>
          <w:tcPr>
            <w:tcW w:w="398" w:type="dxa"/>
          </w:tcPr>
          <w:p w14:paraId="5E1AF8F6">
            <w:pPr>
              <w:spacing w:after="0" w:line="240" w:lineRule="auto"/>
              <w:rPr>
                <w:rFonts w:ascii="Arial" w:hAnsi="Arial" w:cs="Arial"/>
              </w:rPr>
            </w:pPr>
          </w:p>
        </w:tc>
        <w:tc>
          <w:tcPr>
            <w:tcW w:w="392" w:type="dxa"/>
          </w:tcPr>
          <w:p w14:paraId="4BCDDA4C">
            <w:pPr>
              <w:spacing w:after="0" w:line="240" w:lineRule="auto"/>
              <w:rPr>
                <w:rFonts w:ascii="Arial" w:hAnsi="Arial" w:cs="Arial"/>
              </w:rPr>
            </w:pPr>
          </w:p>
        </w:tc>
        <w:tc>
          <w:tcPr>
            <w:tcW w:w="387" w:type="dxa"/>
          </w:tcPr>
          <w:p w14:paraId="333C62C9">
            <w:pPr>
              <w:spacing w:after="0" w:line="240" w:lineRule="auto"/>
              <w:rPr>
                <w:rFonts w:ascii="Arial" w:hAnsi="Arial" w:cs="Arial"/>
              </w:rPr>
            </w:pPr>
          </w:p>
        </w:tc>
        <w:tc>
          <w:tcPr>
            <w:tcW w:w="387" w:type="dxa"/>
          </w:tcPr>
          <w:p w14:paraId="2EA6964E">
            <w:pPr>
              <w:spacing w:after="0" w:line="240" w:lineRule="auto"/>
              <w:rPr>
                <w:rFonts w:ascii="Arial" w:hAnsi="Arial" w:cs="Arial"/>
              </w:rPr>
            </w:pPr>
          </w:p>
        </w:tc>
        <w:tc>
          <w:tcPr>
            <w:tcW w:w="387" w:type="dxa"/>
          </w:tcPr>
          <w:p w14:paraId="47E10DA5">
            <w:pPr>
              <w:spacing w:after="0" w:line="240" w:lineRule="auto"/>
              <w:rPr>
                <w:rFonts w:ascii="Arial" w:hAnsi="Arial" w:cs="Arial"/>
              </w:rPr>
            </w:pPr>
          </w:p>
        </w:tc>
        <w:tc>
          <w:tcPr>
            <w:tcW w:w="392" w:type="dxa"/>
            <w:gridSpan w:val="2"/>
          </w:tcPr>
          <w:p w14:paraId="1FD54E95">
            <w:pPr>
              <w:spacing w:after="0" w:line="240" w:lineRule="auto"/>
              <w:rPr>
                <w:rFonts w:ascii="Arial" w:hAnsi="Arial" w:cs="Arial"/>
              </w:rPr>
            </w:pPr>
          </w:p>
        </w:tc>
        <w:tc>
          <w:tcPr>
            <w:tcW w:w="387" w:type="dxa"/>
          </w:tcPr>
          <w:p w14:paraId="55346339">
            <w:pPr>
              <w:spacing w:after="0" w:line="240" w:lineRule="auto"/>
              <w:rPr>
                <w:rFonts w:ascii="Arial" w:hAnsi="Arial" w:cs="Arial"/>
              </w:rPr>
            </w:pPr>
          </w:p>
        </w:tc>
        <w:tc>
          <w:tcPr>
            <w:tcW w:w="387" w:type="dxa"/>
          </w:tcPr>
          <w:p w14:paraId="55CF6B48">
            <w:pPr>
              <w:spacing w:after="0" w:line="240" w:lineRule="auto"/>
              <w:rPr>
                <w:rFonts w:ascii="Arial" w:hAnsi="Arial" w:cs="Arial"/>
              </w:rPr>
            </w:pPr>
          </w:p>
        </w:tc>
        <w:tc>
          <w:tcPr>
            <w:tcW w:w="387" w:type="dxa"/>
            <w:tcBorders>
              <w:right w:val="single" w:color="auto" w:sz="12" w:space="0"/>
            </w:tcBorders>
          </w:tcPr>
          <w:p w14:paraId="11538060">
            <w:pPr>
              <w:spacing w:after="0" w:line="240" w:lineRule="auto"/>
              <w:rPr>
                <w:rFonts w:ascii="Arial" w:hAnsi="Arial" w:cs="Arial"/>
              </w:rPr>
            </w:pPr>
          </w:p>
        </w:tc>
      </w:tr>
      <w:tr w14:paraId="6521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3BBD2FEB">
            <w:pPr>
              <w:tabs>
                <w:tab w:val="left" w:pos="1316"/>
              </w:tabs>
              <w:spacing w:after="0" w:line="240" w:lineRule="auto"/>
              <w:rPr>
                <w:rFonts w:ascii="Arial" w:hAnsi="Arial" w:cs="Arial"/>
              </w:rPr>
            </w:pPr>
            <w:r>
              <w:rPr>
                <w:rFonts w:ascii="Arial" w:hAnsi="Arial" w:cs="Arial"/>
              </w:rPr>
              <w:t>Implementation</w:t>
            </w:r>
          </w:p>
        </w:tc>
        <w:tc>
          <w:tcPr>
            <w:tcW w:w="387" w:type="dxa"/>
          </w:tcPr>
          <w:p w14:paraId="63E40B7B">
            <w:pPr>
              <w:spacing w:after="0" w:line="240" w:lineRule="auto"/>
              <w:rPr>
                <w:rFonts w:ascii="Arial" w:hAnsi="Arial" w:cs="Arial"/>
              </w:rPr>
            </w:pPr>
          </w:p>
        </w:tc>
        <w:tc>
          <w:tcPr>
            <w:tcW w:w="387" w:type="dxa"/>
          </w:tcPr>
          <w:p w14:paraId="3E9967F8">
            <w:pPr>
              <w:spacing w:after="0" w:line="240" w:lineRule="auto"/>
              <w:rPr>
                <w:rFonts w:ascii="Arial" w:hAnsi="Arial" w:cs="Arial"/>
              </w:rPr>
            </w:pPr>
          </w:p>
        </w:tc>
        <w:tc>
          <w:tcPr>
            <w:tcW w:w="387" w:type="dxa"/>
          </w:tcPr>
          <w:p w14:paraId="1E36595B">
            <w:pPr>
              <w:spacing w:after="0" w:line="240" w:lineRule="auto"/>
              <w:rPr>
                <w:rFonts w:ascii="Arial" w:hAnsi="Arial" w:cs="Arial"/>
              </w:rPr>
            </w:pPr>
          </w:p>
        </w:tc>
        <w:tc>
          <w:tcPr>
            <w:tcW w:w="394" w:type="dxa"/>
          </w:tcPr>
          <w:p w14:paraId="260EBDBE">
            <w:pPr>
              <w:spacing w:after="0" w:line="240" w:lineRule="auto"/>
              <w:rPr>
                <w:rFonts w:ascii="Arial" w:hAnsi="Arial" w:cs="Arial"/>
              </w:rPr>
            </w:pPr>
          </w:p>
        </w:tc>
        <w:tc>
          <w:tcPr>
            <w:tcW w:w="387" w:type="dxa"/>
          </w:tcPr>
          <w:p w14:paraId="1E91F904">
            <w:pPr>
              <w:spacing w:after="0" w:line="240" w:lineRule="auto"/>
              <w:rPr>
                <w:rFonts w:ascii="Arial" w:hAnsi="Arial" w:cs="Arial"/>
              </w:rPr>
            </w:pPr>
          </w:p>
        </w:tc>
        <w:tc>
          <w:tcPr>
            <w:tcW w:w="387" w:type="dxa"/>
          </w:tcPr>
          <w:p w14:paraId="610AE3DF">
            <w:pPr>
              <w:spacing w:after="0" w:line="240" w:lineRule="auto"/>
              <w:rPr>
                <w:rFonts w:ascii="Arial" w:hAnsi="Arial" w:cs="Arial"/>
              </w:rPr>
            </w:pPr>
          </w:p>
        </w:tc>
        <w:tc>
          <w:tcPr>
            <w:tcW w:w="387" w:type="dxa"/>
          </w:tcPr>
          <w:p w14:paraId="79D4BE8C">
            <w:pPr>
              <w:spacing w:after="0" w:line="240" w:lineRule="auto"/>
              <w:rPr>
                <w:rFonts w:ascii="Arial" w:hAnsi="Arial" w:cs="Arial"/>
              </w:rPr>
            </w:pPr>
          </w:p>
        </w:tc>
        <w:tc>
          <w:tcPr>
            <w:tcW w:w="398" w:type="dxa"/>
          </w:tcPr>
          <w:p w14:paraId="719EE735">
            <w:pPr>
              <w:spacing w:after="0" w:line="240" w:lineRule="auto"/>
              <w:rPr>
                <w:rFonts w:ascii="Arial" w:hAnsi="Arial" w:cs="Arial"/>
              </w:rPr>
            </w:pPr>
          </w:p>
        </w:tc>
        <w:tc>
          <w:tcPr>
            <w:tcW w:w="392" w:type="dxa"/>
          </w:tcPr>
          <w:p w14:paraId="7818E140">
            <w:pPr>
              <w:spacing w:after="0" w:line="240" w:lineRule="auto"/>
              <w:rPr>
                <w:rFonts w:ascii="Arial" w:hAnsi="Arial" w:cs="Arial"/>
              </w:rPr>
            </w:pPr>
          </w:p>
        </w:tc>
        <w:tc>
          <w:tcPr>
            <w:tcW w:w="387" w:type="dxa"/>
          </w:tcPr>
          <w:p w14:paraId="6D863DF9">
            <w:pPr>
              <w:spacing w:after="0" w:line="240" w:lineRule="auto"/>
              <w:rPr>
                <w:rFonts w:ascii="Arial" w:hAnsi="Arial" w:cs="Arial"/>
              </w:rPr>
            </w:pPr>
          </w:p>
        </w:tc>
        <w:tc>
          <w:tcPr>
            <w:tcW w:w="387" w:type="dxa"/>
          </w:tcPr>
          <w:p w14:paraId="52045EAF">
            <w:pPr>
              <w:spacing w:after="0" w:line="240" w:lineRule="auto"/>
              <w:rPr>
                <w:rFonts w:ascii="Arial" w:hAnsi="Arial" w:cs="Arial"/>
              </w:rPr>
            </w:pPr>
          </w:p>
        </w:tc>
        <w:tc>
          <w:tcPr>
            <w:tcW w:w="387" w:type="dxa"/>
          </w:tcPr>
          <w:p w14:paraId="0CB148B4">
            <w:pPr>
              <w:spacing w:after="0" w:line="240" w:lineRule="auto"/>
              <w:rPr>
                <w:rFonts w:ascii="Arial" w:hAnsi="Arial" w:cs="Arial"/>
              </w:rPr>
            </w:pPr>
          </w:p>
        </w:tc>
        <w:tc>
          <w:tcPr>
            <w:tcW w:w="392" w:type="dxa"/>
            <w:gridSpan w:val="2"/>
          </w:tcPr>
          <w:p w14:paraId="083ECECD">
            <w:pPr>
              <w:spacing w:after="0" w:line="240" w:lineRule="auto"/>
              <w:rPr>
                <w:rFonts w:ascii="Arial" w:hAnsi="Arial" w:cs="Arial"/>
              </w:rPr>
            </w:pPr>
          </w:p>
        </w:tc>
        <w:tc>
          <w:tcPr>
            <w:tcW w:w="387" w:type="dxa"/>
          </w:tcPr>
          <w:p w14:paraId="6C9044CB">
            <w:pPr>
              <w:spacing w:after="0" w:line="240" w:lineRule="auto"/>
              <w:rPr>
                <w:rFonts w:ascii="Arial" w:hAnsi="Arial" w:cs="Arial"/>
              </w:rPr>
            </w:pPr>
          </w:p>
        </w:tc>
        <w:tc>
          <w:tcPr>
            <w:tcW w:w="387" w:type="dxa"/>
          </w:tcPr>
          <w:p w14:paraId="75AC1408">
            <w:pPr>
              <w:spacing w:after="0" w:line="240" w:lineRule="auto"/>
              <w:rPr>
                <w:rFonts w:ascii="Arial" w:hAnsi="Arial" w:cs="Arial"/>
              </w:rPr>
            </w:pPr>
          </w:p>
        </w:tc>
        <w:tc>
          <w:tcPr>
            <w:tcW w:w="387" w:type="dxa"/>
            <w:tcBorders>
              <w:right w:val="single" w:color="auto" w:sz="12" w:space="0"/>
            </w:tcBorders>
          </w:tcPr>
          <w:p w14:paraId="65897383">
            <w:pPr>
              <w:spacing w:after="0" w:line="240" w:lineRule="auto"/>
              <w:rPr>
                <w:rFonts w:ascii="Arial" w:hAnsi="Arial" w:cs="Arial"/>
              </w:rPr>
            </w:pPr>
          </w:p>
        </w:tc>
      </w:tr>
      <w:tr w14:paraId="7329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tcBorders>
          </w:tcPr>
          <w:p w14:paraId="4865C2FA">
            <w:pPr>
              <w:spacing w:after="0" w:line="240" w:lineRule="auto"/>
              <w:rPr>
                <w:rFonts w:ascii="Arial" w:hAnsi="Arial" w:cs="Arial"/>
              </w:rPr>
            </w:pPr>
            <w:r>
              <w:rPr>
                <w:rFonts w:ascii="Arial" w:hAnsi="Arial" w:cs="Arial"/>
              </w:rPr>
              <w:t>Turnover of the System</w:t>
            </w:r>
          </w:p>
        </w:tc>
        <w:tc>
          <w:tcPr>
            <w:tcW w:w="387" w:type="dxa"/>
          </w:tcPr>
          <w:p w14:paraId="02F5CF4F">
            <w:pPr>
              <w:spacing w:after="0" w:line="240" w:lineRule="auto"/>
              <w:rPr>
                <w:rFonts w:ascii="Arial" w:hAnsi="Arial" w:cs="Arial"/>
              </w:rPr>
            </w:pPr>
          </w:p>
        </w:tc>
        <w:tc>
          <w:tcPr>
            <w:tcW w:w="387" w:type="dxa"/>
          </w:tcPr>
          <w:p w14:paraId="2B1EBF0D">
            <w:pPr>
              <w:spacing w:after="0" w:line="240" w:lineRule="auto"/>
              <w:rPr>
                <w:rFonts w:ascii="Arial" w:hAnsi="Arial" w:cs="Arial"/>
              </w:rPr>
            </w:pPr>
          </w:p>
        </w:tc>
        <w:tc>
          <w:tcPr>
            <w:tcW w:w="387" w:type="dxa"/>
          </w:tcPr>
          <w:p w14:paraId="559415CA">
            <w:pPr>
              <w:spacing w:after="0" w:line="240" w:lineRule="auto"/>
              <w:rPr>
                <w:rFonts w:ascii="Arial" w:hAnsi="Arial" w:cs="Arial"/>
              </w:rPr>
            </w:pPr>
          </w:p>
        </w:tc>
        <w:tc>
          <w:tcPr>
            <w:tcW w:w="394" w:type="dxa"/>
          </w:tcPr>
          <w:p w14:paraId="2D14BC7A">
            <w:pPr>
              <w:spacing w:after="0" w:line="240" w:lineRule="auto"/>
              <w:rPr>
                <w:rFonts w:ascii="Arial" w:hAnsi="Arial" w:cs="Arial"/>
              </w:rPr>
            </w:pPr>
          </w:p>
        </w:tc>
        <w:tc>
          <w:tcPr>
            <w:tcW w:w="387" w:type="dxa"/>
          </w:tcPr>
          <w:p w14:paraId="0F8F62D9">
            <w:pPr>
              <w:spacing w:after="0" w:line="240" w:lineRule="auto"/>
              <w:rPr>
                <w:rFonts w:ascii="Arial" w:hAnsi="Arial" w:cs="Arial"/>
              </w:rPr>
            </w:pPr>
          </w:p>
        </w:tc>
        <w:tc>
          <w:tcPr>
            <w:tcW w:w="387" w:type="dxa"/>
          </w:tcPr>
          <w:p w14:paraId="0ACFE019">
            <w:pPr>
              <w:spacing w:after="0" w:line="240" w:lineRule="auto"/>
              <w:rPr>
                <w:rFonts w:ascii="Arial" w:hAnsi="Arial" w:cs="Arial"/>
              </w:rPr>
            </w:pPr>
          </w:p>
        </w:tc>
        <w:tc>
          <w:tcPr>
            <w:tcW w:w="387" w:type="dxa"/>
          </w:tcPr>
          <w:p w14:paraId="63D4DA93">
            <w:pPr>
              <w:spacing w:after="0" w:line="240" w:lineRule="auto"/>
              <w:rPr>
                <w:rFonts w:ascii="Arial" w:hAnsi="Arial" w:cs="Arial"/>
              </w:rPr>
            </w:pPr>
          </w:p>
        </w:tc>
        <w:tc>
          <w:tcPr>
            <w:tcW w:w="398" w:type="dxa"/>
          </w:tcPr>
          <w:p w14:paraId="77D21BC8">
            <w:pPr>
              <w:spacing w:after="0" w:line="240" w:lineRule="auto"/>
              <w:rPr>
                <w:rFonts w:ascii="Arial" w:hAnsi="Arial" w:cs="Arial"/>
              </w:rPr>
            </w:pPr>
          </w:p>
        </w:tc>
        <w:tc>
          <w:tcPr>
            <w:tcW w:w="392" w:type="dxa"/>
          </w:tcPr>
          <w:p w14:paraId="5280B474">
            <w:pPr>
              <w:spacing w:after="0" w:line="240" w:lineRule="auto"/>
              <w:rPr>
                <w:rFonts w:ascii="Arial" w:hAnsi="Arial" w:cs="Arial"/>
              </w:rPr>
            </w:pPr>
          </w:p>
        </w:tc>
        <w:tc>
          <w:tcPr>
            <w:tcW w:w="387" w:type="dxa"/>
          </w:tcPr>
          <w:p w14:paraId="2E979617">
            <w:pPr>
              <w:spacing w:after="0" w:line="240" w:lineRule="auto"/>
              <w:rPr>
                <w:rFonts w:ascii="Arial" w:hAnsi="Arial" w:cs="Arial"/>
              </w:rPr>
            </w:pPr>
          </w:p>
        </w:tc>
        <w:tc>
          <w:tcPr>
            <w:tcW w:w="387" w:type="dxa"/>
          </w:tcPr>
          <w:p w14:paraId="0865C2EE">
            <w:pPr>
              <w:spacing w:after="0" w:line="240" w:lineRule="auto"/>
              <w:rPr>
                <w:rFonts w:ascii="Arial" w:hAnsi="Arial" w:cs="Arial"/>
              </w:rPr>
            </w:pPr>
          </w:p>
        </w:tc>
        <w:tc>
          <w:tcPr>
            <w:tcW w:w="387" w:type="dxa"/>
          </w:tcPr>
          <w:p w14:paraId="42F3DE61">
            <w:pPr>
              <w:spacing w:after="0" w:line="240" w:lineRule="auto"/>
              <w:rPr>
                <w:rFonts w:ascii="Arial" w:hAnsi="Arial" w:cs="Arial"/>
              </w:rPr>
            </w:pPr>
          </w:p>
        </w:tc>
        <w:tc>
          <w:tcPr>
            <w:tcW w:w="392" w:type="dxa"/>
            <w:gridSpan w:val="2"/>
          </w:tcPr>
          <w:p w14:paraId="20A718BD">
            <w:pPr>
              <w:spacing w:after="0" w:line="240" w:lineRule="auto"/>
              <w:rPr>
                <w:rFonts w:ascii="Arial" w:hAnsi="Arial" w:cs="Arial"/>
              </w:rPr>
            </w:pPr>
          </w:p>
        </w:tc>
        <w:tc>
          <w:tcPr>
            <w:tcW w:w="387" w:type="dxa"/>
          </w:tcPr>
          <w:p w14:paraId="456CDAE9">
            <w:pPr>
              <w:spacing w:after="0" w:line="240" w:lineRule="auto"/>
              <w:rPr>
                <w:rFonts w:ascii="Arial" w:hAnsi="Arial" w:cs="Arial"/>
              </w:rPr>
            </w:pPr>
          </w:p>
        </w:tc>
        <w:tc>
          <w:tcPr>
            <w:tcW w:w="387" w:type="dxa"/>
          </w:tcPr>
          <w:p w14:paraId="7C16E4B9">
            <w:pPr>
              <w:spacing w:after="0" w:line="240" w:lineRule="auto"/>
              <w:rPr>
                <w:rFonts w:ascii="Arial" w:hAnsi="Arial" w:cs="Arial"/>
              </w:rPr>
            </w:pPr>
          </w:p>
        </w:tc>
        <w:tc>
          <w:tcPr>
            <w:tcW w:w="387" w:type="dxa"/>
            <w:tcBorders>
              <w:right w:val="single" w:color="auto" w:sz="12" w:space="0"/>
            </w:tcBorders>
          </w:tcPr>
          <w:p w14:paraId="1551835F">
            <w:pPr>
              <w:spacing w:after="0" w:line="240" w:lineRule="auto"/>
              <w:rPr>
                <w:rFonts w:ascii="Arial" w:hAnsi="Arial" w:cs="Arial"/>
              </w:rPr>
            </w:pPr>
          </w:p>
        </w:tc>
      </w:tr>
      <w:tr w14:paraId="1101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7553" w:type="dxa"/>
            <w:gridSpan w:val="2"/>
            <w:tcBorders>
              <w:left w:val="single" w:color="auto" w:sz="12" w:space="0"/>
              <w:bottom w:val="single" w:color="auto" w:sz="12" w:space="0"/>
            </w:tcBorders>
          </w:tcPr>
          <w:p w14:paraId="1DC18BD7">
            <w:pPr>
              <w:spacing w:after="0" w:line="240" w:lineRule="auto"/>
              <w:rPr>
                <w:rFonts w:ascii="Arial" w:hAnsi="Arial" w:cs="Arial"/>
              </w:rPr>
            </w:pPr>
            <w:r>
              <w:rPr>
                <w:rFonts w:ascii="Arial" w:hAnsi="Arial" w:cs="Arial"/>
              </w:rPr>
              <w:t>Submission of Final Copies of Chapter 1-5</w:t>
            </w:r>
          </w:p>
        </w:tc>
        <w:tc>
          <w:tcPr>
            <w:tcW w:w="387" w:type="dxa"/>
            <w:tcBorders>
              <w:bottom w:val="single" w:color="auto" w:sz="12" w:space="0"/>
            </w:tcBorders>
          </w:tcPr>
          <w:p w14:paraId="251E755F">
            <w:pPr>
              <w:spacing w:after="0" w:line="240" w:lineRule="auto"/>
              <w:rPr>
                <w:rFonts w:ascii="Arial" w:hAnsi="Arial" w:cs="Arial"/>
              </w:rPr>
            </w:pPr>
          </w:p>
        </w:tc>
        <w:tc>
          <w:tcPr>
            <w:tcW w:w="387" w:type="dxa"/>
            <w:tcBorders>
              <w:bottom w:val="single" w:color="auto" w:sz="12" w:space="0"/>
            </w:tcBorders>
          </w:tcPr>
          <w:p w14:paraId="1C89952E">
            <w:pPr>
              <w:spacing w:after="0" w:line="240" w:lineRule="auto"/>
              <w:rPr>
                <w:rFonts w:ascii="Arial" w:hAnsi="Arial" w:cs="Arial"/>
              </w:rPr>
            </w:pPr>
          </w:p>
        </w:tc>
        <w:tc>
          <w:tcPr>
            <w:tcW w:w="387" w:type="dxa"/>
            <w:tcBorders>
              <w:bottom w:val="single" w:color="auto" w:sz="12" w:space="0"/>
            </w:tcBorders>
          </w:tcPr>
          <w:p w14:paraId="652CCD1E">
            <w:pPr>
              <w:spacing w:after="0" w:line="240" w:lineRule="auto"/>
              <w:rPr>
                <w:rFonts w:ascii="Arial" w:hAnsi="Arial" w:cs="Arial"/>
              </w:rPr>
            </w:pPr>
          </w:p>
        </w:tc>
        <w:tc>
          <w:tcPr>
            <w:tcW w:w="394" w:type="dxa"/>
            <w:tcBorders>
              <w:bottom w:val="single" w:color="auto" w:sz="12" w:space="0"/>
            </w:tcBorders>
          </w:tcPr>
          <w:p w14:paraId="02C5D5B6">
            <w:pPr>
              <w:spacing w:after="0" w:line="240" w:lineRule="auto"/>
              <w:rPr>
                <w:rFonts w:ascii="Arial" w:hAnsi="Arial" w:cs="Arial"/>
              </w:rPr>
            </w:pPr>
          </w:p>
        </w:tc>
        <w:tc>
          <w:tcPr>
            <w:tcW w:w="387" w:type="dxa"/>
            <w:tcBorders>
              <w:bottom w:val="single" w:color="auto" w:sz="12" w:space="0"/>
            </w:tcBorders>
          </w:tcPr>
          <w:p w14:paraId="7AA46A79">
            <w:pPr>
              <w:spacing w:after="0" w:line="240" w:lineRule="auto"/>
              <w:rPr>
                <w:rFonts w:ascii="Arial" w:hAnsi="Arial" w:cs="Arial"/>
              </w:rPr>
            </w:pPr>
          </w:p>
        </w:tc>
        <w:tc>
          <w:tcPr>
            <w:tcW w:w="387" w:type="dxa"/>
            <w:tcBorders>
              <w:bottom w:val="single" w:color="auto" w:sz="12" w:space="0"/>
            </w:tcBorders>
          </w:tcPr>
          <w:p w14:paraId="1095AF7B">
            <w:pPr>
              <w:spacing w:after="0" w:line="240" w:lineRule="auto"/>
              <w:rPr>
                <w:rFonts w:ascii="Arial" w:hAnsi="Arial" w:cs="Arial"/>
              </w:rPr>
            </w:pPr>
          </w:p>
        </w:tc>
        <w:tc>
          <w:tcPr>
            <w:tcW w:w="387" w:type="dxa"/>
            <w:tcBorders>
              <w:bottom w:val="single" w:color="auto" w:sz="12" w:space="0"/>
            </w:tcBorders>
          </w:tcPr>
          <w:p w14:paraId="5979AE1D">
            <w:pPr>
              <w:spacing w:after="0" w:line="240" w:lineRule="auto"/>
              <w:rPr>
                <w:rFonts w:ascii="Arial" w:hAnsi="Arial" w:cs="Arial"/>
              </w:rPr>
            </w:pPr>
          </w:p>
        </w:tc>
        <w:tc>
          <w:tcPr>
            <w:tcW w:w="398" w:type="dxa"/>
            <w:tcBorders>
              <w:bottom w:val="single" w:color="auto" w:sz="12" w:space="0"/>
            </w:tcBorders>
          </w:tcPr>
          <w:p w14:paraId="2C1983B9">
            <w:pPr>
              <w:spacing w:after="0" w:line="240" w:lineRule="auto"/>
              <w:rPr>
                <w:rFonts w:ascii="Arial" w:hAnsi="Arial" w:cs="Arial"/>
              </w:rPr>
            </w:pPr>
          </w:p>
        </w:tc>
        <w:tc>
          <w:tcPr>
            <w:tcW w:w="392" w:type="dxa"/>
            <w:tcBorders>
              <w:bottom w:val="single" w:color="auto" w:sz="12" w:space="0"/>
            </w:tcBorders>
          </w:tcPr>
          <w:p w14:paraId="69DF2D57">
            <w:pPr>
              <w:spacing w:after="0" w:line="240" w:lineRule="auto"/>
              <w:rPr>
                <w:rFonts w:ascii="Arial" w:hAnsi="Arial" w:cs="Arial"/>
              </w:rPr>
            </w:pPr>
          </w:p>
        </w:tc>
        <w:tc>
          <w:tcPr>
            <w:tcW w:w="387" w:type="dxa"/>
            <w:tcBorders>
              <w:bottom w:val="single" w:color="auto" w:sz="12" w:space="0"/>
            </w:tcBorders>
          </w:tcPr>
          <w:p w14:paraId="31DB5A58">
            <w:pPr>
              <w:spacing w:after="0" w:line="240" w:lineRule="auto"/>
              <w:rPr>
                <w:rFonts w:ascii="Arial" w:hAnsi="Arial" w:cs="Arial"/>
              </w:rPr>
            </w:pPr>
          </w:p>
        </w:tc>
        <w:tc>
          <w:tcPr>
            <w:tcW w:w="387" w:type="dxa"/>
            <w:tcBorders>
              <w:bottom w:val="single" w:color="auto" w:sz="12" w:space="0"/>
            </w:tcBorders>
          </w:tcPr>
          <w:p w14:paraId="47259F7C">
            <w:pPr>
              <w:spacing w:after="0" w:line="240" w:lineRule="auto"/>
              <w:rPr>
                <w:rFonts w:ascii="Arial" w:hAnsi="Arial" w:cs="Arial"/>
              </w:rPr>
            </w:pPr>
          </w:p>
        </w:tc>
        <w:tc>
          <w:tcPr>
            <w:tcW w:w="387" w:type="dxa"/>
            <w:tcBorders>
              <w:bottom w:val="single" w:color="auto" w:sz="12" w:space="0"/>
            </w:tcBorders>
          </w:tcPr>
          <w:p w14:paraId="096436C3">
            <w:pPr>
              <w:spacing w:after="0" w:line="240" w:lineRule="auto"/>
              <w:rPr>
                <w:rFonts w:ascii="Arial" w:hAnsi="Arial" w:cs="Arial"/>
              </w:rPr>
            </w:pPr>
          </w:p>
        </w:tc>
        <w:tc>
          <w:tcPr>
            <w:tcW w:w="392" w:type="dxa"/>
            <w:gridSpan w:val="2"/>
            <w:tcBorders>
              <w:bottom w:val="single" w:color="auto" w:sz="12" w:space="0"/>
            </w:tcBorders>
          </w:tcPr>
          <w:p w14:paraId="64957ABB">
            <w:pPr>
              <w:spacing w:after="0" w:line="240" w:lineRule="auto"/>
              <w:rPr>
                <w:rFonts w:ascii="Arial" w:hAnsi="Arial" w:cs="Arial"/>
              </w:rPr>
            </w:pPr>
          </w:p>
        </w:tc>
        <w:tc>
          <w:tcPr>
            <w:tcW w:w="387" w:type="dxa"/>
            <w:tcBorders>
              <w:bottom w:val="single" w:color="auto" w:sz="12" w:space="0"/>
            </w:tcBorders>
          </w:tcPr>
          <w:p w14:paraId="559231FF">
            <w:pPr>
              <w:spacing w:after="0" w:line="240" w:lineRule="auto"/>
              <w:rPr>
                <w:rFonts w:ascii="Arial" w:hAnsi="Arial" w:cs="Arial"/>
              </w:rPr>
            </w:pPr>
          </w:p>
        </w:tc>
        <w:tc>
          <w:tcPr>
            <w:tcW w:w="387" w:type="dxa"/>
            <w:tcBorders>
              <w:bottom w:val="single" w:color="auto" w:sz="12" w:space="0"/>
            </w:tcBorders>
          </w:tcPr>
          <w:p w14:paraId="6494EA36">
            <w:pPr>
              <w:spacing w:after="0" w:line="240" w:lineRule="auto"/>
              <w:rPr>
                <w:rFonts w:ascii="Arial" w:hAnsi="Arial" w:cs="Arial"/>
              </w:rPr>
            </w:pPr>
          </w:p>
        </w:tc>
        <w:tc>
          <w:tcPr>
            <w:tcW w:w="387" w:type="dxa"/>
            <w:tcBorders>
              <w:bottom w:val="single" w:color="auto" w:sz="12" w:space="0"/>
              <w:right w:val="single" w:color="auto" w:sz="12" w:space="0"/>
            </w:tcBorders>
          </w:tcPr>
          <w:p w14:paraId="3FEA0D02">
            <w:pPr>
              <w:spacing w:after="0" w:line="240" w:lineRule="auto"/>
              <w:rPr>
                <w:rFonts w:ascii="Arial" w:hAnsi="Arial" w:cs="Arial"/>
              </w:rPr>
            </w:pPr>
          </w:p>
        </w:tc>
      </w:tr>
    </w:tbl>
    <w:p w14:paraId="0E582175">
      <w:pPr>
        <w:spacing w:after="0"/>
        <w:rPr>
          <w:rFonts w:ascii="Arial" w:hAnsi="Arial" w:cs="Arial"/>
          <w:b/>
          <w:bCs/>
          <w:color w:val="000000" w:themeColor="text1"/>
          <w14:textFill>
            <w14:solidFill>
              <w14:schemeClr w14:val="tx1"/>
            </w14:solidFill>
          </w14:textFill>
        </w:rPr>
      </w:pPr>
    </w:p>
    <w:p w14:paraId="66083A07">
      <w:pPr>
        <w:tabs>
          <w:tab w:val="left" w:pos="900"/>
          <w:tab w:val="left" w:pos="8440"/>
        </w:tabs>
        <w:spacing w:after="0" w:line="240" w:lineRule="auto"/>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Figure 3.2</w:t>
      </w:r>
    </w:p>
    <w:p w14:paraId="64A7050B">
      <w:pPr>
        <w:spacing w:after="0" w:line="240" w:lineRule="auto"/>
        <w:jc w:val="center"/>
        <w:rPr>
          <w:rFonts w:ascii="Arial" w:hAnsi="Arial" w:cs="Arial"/>
          <w:b/>
          <w:bCs/>
        </w:rPr>
      </w:pPr>
      <w:r>
        <w:rPr>
          <w:rFonts w:ascii="Arial" w:hAnsi="Arial" w:cs="Arial"/>
          <w:color w:val="000000" w:themeColor="text1"/>
          <w14:textFill>
            <w14:solidFill>
              <w14:schemeClr w14:val="tx1"/>
            </w14:solidFill>
          </w14:textFill>
        </w:rPr>
        <w:t xml:space="preserve">Gant Chart of the Development of </w:t>
      </w:r>
      <w:r>
        <w:rPr>
          <w:rFonts w:hint="default" w:ascii="Arial" w:hAnsi="Arial" w:cs="Arial"/>
          <w:color w:val="000000" w:themeColor="text1"/>
          <w:lang w:val="en-PH"/>
          <w14:textFill>
            <w14:solidFill>
              <w14:schemeClr w14:val="tx1"/>
            </w14:solidFill>
          </w14:textFill>
        </w:rPr>
        <w:t xml:space="preserve"> </w:t>
      </w:r>
      <w:r>
        <w:rPr>
          <w:rFonts w:ascii="Arial" w:hAnsi="Arial" w:cs="Arial"/>
          <w:b/>
          <w:bCs/>
          <w:color w:val="000000" w:themeColor="text1"/>
          <w14:textFill>
            <w14:solidFill>
              <w14:schemeClr w14:val="tx1"/>
            </w14:solidFill>
          </w14:textFill>
        </w:rPr>
        <w:t>“</w:t>
      </w:r>
      <w:r>
        <w:rPr>
          <w:rFonts w:ascii="Arial" w:hAnsi="Arial" w:cs="Arial"/>
          <w:b/>
          <w:bCs/>
        </w:rPr>
        <w:t>Learnsync: An Offline Lan-based Learning Management System with AI Academic Assistant”</w:t>
      </w:r>
    </w:p>
    <w:p w14:paraId="7679636A">
      <w:pPr>
        <w:tabs>
          <w:tab w:val="left" w:pos="900"/>
          <w:tab w:val="left" w:pos="8440"/>
        </w:tabs>
        <w:spacing w:after="0" w:line="480" w:lineRule="auto"/>
        <w:jc w:val="center"/>
        <w:rPr>
          <w:rFonts w:ascii="Arial" w:hAnsi="Arial" w:cs="Arial"/>
          <w:color w:val="000000" w:themeColor="text1"/>
          <w14:textFill>
            <w14:solidFill>
              <w14:schemeClr w14:val="tx1"/>
            </w14:solidFill>
          </w14:textFill>
        </w:rPr>
      </w:pPr>
    </w:p>
    <w:p w14:paraId="29E7D358">
      <w:pPr>
        <w:tabs>
          <w:tab w:val="left" w:pos="900"/>
          <w:tab w:val="left" w:pos="8440"/>
        </w:tabs>
        <w:spacing w:after="0" w:line="480" w:lineRule="auto"/>
        <w:jc w:val="both"/>
        <w:rPr>
          <w:rFonts w:ascii="Arial" w:hAnsi="Arial" w:cs="Arial"/>
          <w:b/>
          <w:bCs/>
          <w:color w:val="000000" w:themeColor="text1"/>
          <w14:textFill>
            <w14:solidFill>
              <w14:schemeClr w14:val="tx1"/>
            </w14:solidFill>
          </w14:textFill>
        </w:rPr>
        <w:sectPr>
          <w:pgSz w:w="15840" w:h="12240" w:orient="landscape"/>
          <w:pgMar w:top="2160" w:right="1440" w:bottom="1440" w:left="1440" w:header="720" w:footer="720" w:gutter="0"/>
          <w:cols w:space="720" w:num="1"/>
          <w:docGrid w:linePitch="360" w:charSpace="0"/>
        </w:sectPr>
      </w:pPr>
    </w:p>
    <w:p w14:paraId="3DA397EF">
      <w:pPr>
        <w:tabs>
          <w:tab w:val="left" w:pos="0"/>
          <w:tab w:val="left" w:pos="8440"/>
        </w:tabs>
        <w:spacing w:after="0"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Phase 2: User Design</w:t>
      </w:r>
    </w:p>
    <w:p w14:paraId="6D18B358">
      <w:pPr>
        <w:tabs>
          <w:tab w:val="left" w:pos="0"/>
          <w:tab w:val="left" w:pos="900"/>
          <w:tab w:val="left" w:pos="8440"/>
        </w:tabs>
        <w:spacing w:after="0" w:line="480" w:lineRule="auto"/>
        <w:jc w:val="both"/>
        <w:rPr>
          <w:rFonts w:ascii="Arial" w:hAnsi="Arial" w:cs="Arial"/>
        </w:rPr>
      </w:pPr>
      <w:r>
        <w:rPr>
          <w:rFonts w:ascii="Arial" w:hAnsi="Arial" w:cs="Arial"/>
        </w:rPr>
        <w:tab/>
      </w:r>
      <w:r>
        <w:rPr>
          <w:rFonts w:ascii="Arial" w:hAnsi="Arial" w:cs="Arial"/>
        </w:rPr>
        <w:t>The user design phase focuses on creating a practical and user-friendly interface by involving end-users in the design process. Researchers and developers collaborate to identify user needs, workflows, and preferences, ensuring the system is intuitive and efficient. This stage often includes prototypes, wireframes, and mock-ups that allow users to visualize the system and provide feedback before full development. By engaging users early, potential issues can be addressed, resulting in a final product that is accessible, reliable, and aligned with its intended tasks.</w:t>
      </w:r>
    </w:p>
    <w:p w14:paraId="0256267C">
      <w:pPr>
        <w:tabs>
          <w:tab w:val="left" w:pos="0"/>
          <w:tab w:val="left" w:pos="900"/>
          <w:tab w:val="left" w:pos="8440"/>
        </w:tabs>
        <w:spacing w:after="0" w:line="480" w:lineRule="auto"/>
        <w:jc w:val="both"/>
        <w:rPr>
          <w:rFonts w:ascii="Arial" w:hAnsi="Arial" w:cs="Arial"/>
        </w:rPr>
      </w:pPr>
      <w:r>
        <w:rPr>
          <w:rFonts w:ascii="Arial" w:hAnsi="Arial" w:cs="Arial"/>
        </w:rPr>
        <w:drawing>
          <wp:inline distT="0" distB="0" distL="114300" distR="114300">
            <wp:extent cx="5413375" cy="4124325"/>
            <wp:effectExtent l="9525" t="9525" r="17780" b="11430"/>
            <wp:docPr id="1916797197" name="Picture 3" descr="C:/Users/krisscelalmario/OneDrive/Desktop/Capstone_papers/Figures/revised/Archi.jpgAr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97197" name="Picture 3" descr="C:/Users/krisscelalmario/OneDrive/Desktop/Capstone_papers/Figures/revised/Archi.jpgArchi"/>
                    <pic:cNvPicPr>
                      <a:picLocks noChangeAspect="1"/>
                    </pic:cNvPicPr>
                  </pic:nvPicPr>
                  <pic:blipFill>
                    <a:blip r:embed="rId10"/>
                    <a:srcRect l="24211" r="24211"/>
                    <a:stretch>
                      <a:fillRect/>
                    </a:stretch>
                  </pic:blipFill>
                  <pic:spPr>
                    <a:xfrm>
                      <a:off x="0" y="0"/>
                      <a:ext cx="5413375" cy="4124325"/>
                    </a:xfrm>
                    <a:prstGeom prst="rect">
                      <a:avLst/>
                    </a:prstGeom>
                    <a:ln>
                      <a:solidFill>
                        <a:schemeClr val="tx1"/>
                      </a:solidFill>
                    </a:ln>
                  </pic:spPr>
                </pic:pic>
              </a:graphicData>
            </a:graphic>
          </wp:inline>
        </w:drawing>
      </w:r>
    </w:p>
    <w:p w14:paraId="0FA4C47B">
      <w:pPr>
        <w:tabs>
          <w:tab w:val="left" w:pos="6773"/>
        </w:tabs>
        <w:spacing w:after="0"/>
        <w:jc w:val="center"/>
        <w:rPr>
          <w:rFonts w:ascii="Arial" w:hAnsi="Arial" w:cs="Arial"/>
        </w:rPr>
      </w:pPr>
      <w:r>
        <w:rPr>
          <w:rFonts w:ascii="Arial" w:hAnsi="Arial" w:cs="Arial"/>
        </w:rPr>
        <w:t>Figure 3.3</w:t>
      </w:r>
    </w:p>
    <w:p w14:paraId="64DA3008">
      <w:pPr>
        <w:jc w:val="center"/>
        <w:rPr>
          <w:rFonts w:ascii="Arial" w:hAnsi="Arial" w:cs="Arial"/>
          <w:b/>
          <w:bCs/>
        </w:rPr>
      </w:pPr>
      <w:r>
        <w:rPr>
          <w:rFonts w:ascii="Arial" w:hAnsi="Arial" w:cs="Arial"/>
          <w:b/>
          <w:bCs/>
        </w:rPr>
        <w:t>LEARNSYNC: A Cloud-Based AI Academic Assistant for Student Performance Development</w:t>
      </w:r>
      <w:r>
        <w:rPr>
          <w:rFonts w:ascii="Arial" w:hAnsi="Arial" w:cs="Arial"/>
        </w:rPr>
        <w:tab/>
      </w:r>
    </w:p>
    <w:p w14:paraId="1403C3C9">
      <w:pPr>
        <w:spacing w:after="0" w:line="480" w:lineRule="auto"/>
        <w:ind w:firstLine="720" w:firstLineChars="0"/>
        <w:jc w:val="both"/>
        <w:rPr>
          <w:rFonts w:ascii="Arial" w:hAnsi="Arial" w:cs="Arial"/>
        </w:rPr>
      </w:pPr>
      <w:r>
        <w:rPr>
          <w:rFonts w:ascii="Arial" w:hAnsi="Arial" w:cs="Arial"/>
        </w:rPr>
        <w:t>Figure 3.3 illustrates the core architecture of the Learnsync</w:t>
      </w:r>
      <w:r>
        <w:rPr>
          <w:rFonts w:hint="default" w:ascii="Arial" w:hAnsi="Arial" w:cs="Arial"/>
          <w:lang w:val="en-PH"/>
        </w:rPr>
        <w:t>:</w:t>
      </w:r>
      <w:r>
        <w:rPr>
          <w:rFonts w:ascii="Arial" w:hAnsi="Arial" w:cs="Arial"/>
        </w:rPr>
        <w:t xml:space="preserve"> A Cloud-Based AI Academic Assistant for Student Performance Development. </w:t>
      </w:r>
      <w:r>
        <w:rPr>
          <w:rFonts w:hint="default" w:ascii="Arial" w:hAnsi="Arial" w:cs="Arial"/>
          <w:lang w:val="en-US"/>
        </w:rPr>
        <w:t xml:space="preserve"> </w:t>
      </w:r>
      <w:r>
        <w:rPr>
          <w:rFonts w:ascii="Arial" w:hAnsi="Arial" w:cs="Arial"/>
        </w:rPr>
        <w:t>It highlights the</w:t>
      </w:r>
      <w:r>
        <w:rPr>
          <w:rFonts w:hint="default" w:ascii="Arial" w:hAnsi="Arial" w:cs="Arial"/>
          <w:lang w:val="en-PH"/>
        </w:rPr>
        <w:t xml:space="preserve"> </w:t>
      </w:r>
      <w:r>
        <w:rPr>
          <w:rFonts w:ascii="Arial" w:hAnsi="Arial" w:cs="Arial"/>
        </w:rPr>
        <w:t>main components involved in the interaction between the user and the system,</w:t>
      </w:r>
      <w:r>
        <w:rPr>
          <w:rFonts w:hint="default" w:ascii="Arial" w:hAnsi="Arial" w:cs="Arial"/>
          <w:lang w:val="en-PH"/>
        </w:rPr>
        <w:t xml:space="preserve"> </w:t>
      </w:r>
      <w:r>
        <w:rPr>
          <w:rFonts w:ascii="Arial" w:hAnsi="Arial" w:cs="Arial"/>
        </w:rPr>
        <w:t>including the devices, web system platform, server, database.</w:t>
      </w:r>
    </w:p>
    <w:p w14:paraId="6F7AA06D">
      <w:pPr>
        <w:spacing w:after="0" w:line="480" w:lineRule="auto"/>
        <w:ind w:firstLine="720"/>
        <w:jc w:val="both"/>
        <w:rPr>
          <w:rFonts w:ascii="Arial" w:hAnsi="Arial" w:cs="Arial"/>
        </w:rPr>
      </w:pPr>
      <w:r>
        <w:rPr>
          <w:rFonts w:ascii="Arial" w:hAnsi="Arial" w:cs="Arial"/>
        </w:rPr>
        <w:t>The process begins when the user (student or teacher) accesses the system through various devices such as smartphones, tablets, or desktop computers. These devices act as the interface, allowing students to interact with lessons, quizzes. Teachers use the same interface to upload content</w:t>
      </w:r>
      <w:r>
        <w:rPr>
          <w:rFonts w:hint="default" w:ascii="Arial" w:hAnsi="Arial" w:cs="Arial"/>
          <w:lang w:val="en-PH"/>
        </w:rPr>
        <w:t>, record scores and grades,</w:t>
      </w:r>
      <w:r>
        <w:rPr>
          <w:rFonts w:ascii="Arial" w:hAnsi="Arial" w:cs="Arial"/>
        </w:rPr>
        <w:t xml:space="preserve"> and monitor student progress. The client devices connect to the system via web browsers. They handle user inputs such as </w:t>
      </w:r>
      <w:r>
        <w:rPr>
          <w:rFonts w:hint="default" w:ascii="Arial" w:hAnsi="Arial" w:cs="Arial"/>
          <w:lang w:val="en-PH"/>
        </w:rPr>
        <w:t>activities</w:t>
      </w:r>
      <w:r>
        <w:rPr>
          <w:rFonts w:ascii="Arial" w:hAnsi="Arial" w:cs="Arial"/>
        </w:rPr>
        <w:t xml:space="preserve"> submissions, </w:t>
      </w:r>
      <w:r>
        <w:rPr>
          <w:rFonts w:hint="default" w:ascii="Arial" w:hAnsi="Arial" w:cs="Arial"/>
          <w:lang w:val="en-PH"/>
        </w:rPr>
        <w:t xml:space="preserve">quiz </w:t>
      </w:r>
      <w:r>
        <w:rPr>
          <w:rFonts w:ascii="Arial" w:hAnsi="Arial" w:cs="Arial"/>
        </w:rPr>
        <w:t>answers</w:t>
      </w:r>
      <w:r>
        <w:rPr>
          <w:rFonts w:hint="default" w:ascii="Arial" w:hAnsi="Arial" w:cs="Arial"/>
          <w:lang w:val="en-PH"/>
        </w:rPr>
        <w:t>, and AI assistant queries</w:t>
      </w:r>
      <w:r>
        <w:rPr>
          <w:rFonts w:ascii="Arial" w:hAnsi="Arial" w:cs="Arial"/>
        </w:rPr>
        <w:t>. These inputs are packaged into requests and sent to the server for processing.</w:t>
      </w:r>
    </w:p>
    <w:p w14:paraId="4E696E75">
      <w:pPr>
        <w:spacing w:after="0" w:line="480" w:lineRule="auto"/>
        <w:ind w:firstLine="720"/>
        <w:jc w:val="both"/>
        <w:rPr>
          <w:rFonts w:ascii="Arial" w:hAnsi="Arial" w:cs="Arial"/>
        </w:rPr>
      </w:pPr>
      <w:r>
        <w:rPr>
          <w:rFonts w:ascii="Arial" w:hAnsi="Arial" w:cs="Arial"/>
        </w:rPr>
        <w:t xml:space="preserve">The server acts as the central processing unit of the system. It receives requests from client devices, processes the application logic checking quiz answers, running AI </w:t>
      </w:r>
      <w:r>
        <w:rPr>
          <w:rFonts w:hint="default" w:ascii="Arial" w:hAnsi="Arial" w:cs="Arial"/>
          <w:lang w:val="en-PH"/>
        </w:rPr>
        <w:t>generation</w:t>
      </w:r>
      <w:r>
        <w:rPr>
          <w:rFonts w:ascii="Arial" w:hAnsi="Arial" w:cs="Arial"/>
        </w:rPr>
        <w:t xml:space="preserve">, and manages communication between the user interface and the database. In LearnSync, the server also hosts the AI academic assistant, which provides adaptive feedback, guided explanations, and performance monitoring. While the database stores all persistent information, including user profiles, lesson modules, </w:t>
      </w:r>
      <w:r>
        <w:rPr>
          <w:rFonts w:hint="default" w:ascii="Arial" w:hAnsi="Arial" w:cs="Arial"/>
          <w:lang w:val="en-PH"/>
        </w:rPr>
        <w:t xml:space="preserve">activity </w:t>
      </w:r>
      <w:r>
        <w:rPr>
          <w:rFonts w:ascii="Arial" w:hAnsi="Arial" w:cs="Arial"/>
        </w:rPr>
        <w:t xml:space="preserve">submissions, progress tracking, and quiz results. It communicates with the server to retrieve and update data in real time, ensuring accuracy and availability across the system. For LearnSync, this centralized database eliminates fragmented </w:t>
      </w:r>
      <w:r>
        <w:rPr>
          <w:rFonts w:hint="default" w:ascii="Arial" w:hAnsi="Arial" w:cs="Arial"/>
          <w:lang w:val="en-PH"/>
        </w:rPr>
        <w:t>records and combines both online and offline scores in one platform</w:t>
      </w:r>
      <w:r>
        <w:rPr>
          <w:rFonts w:ascii="Arial" w:hAnsi="Arial" w:cs="Arial"/>
        </w:rPr>
        <w:t xml:space="preserve">, </w:t>
      </w:r>
      <w:r>
        <w:rPr>
          <w:rFonts w:hint="default" w:ascii="Arial" w:hAnsi="Arial" w:cs="Arial"/>
          <w:lang w:val="en-PH"/>
        </w:rPr>
        <w:t>making grades and compilation of activities and assessments available for teacher in one place, and for the awareness of students</w:t>
      </w:r>
      <w:r>
        <w:rPr>
          <w:rFonts w:ascii="Arial" w:hAnsi="Arial" w:cs="Arial"/>
        </w:rPr>
        <w:t>.</w:t>
      </w:r>
    </w:p>
    <w:p w14:paraId="383D53F3">
      <w:pPr>
        <w:spacing w:after="0" w:line="480" w:lineRule="auto"/>
        <w:ind w:firstLine="720"/>
        <w:jc w:val="both"/>
        <w:rPr>
          <w:rFonts w:ascii="Arial" w:hAnsi="Arial" w:cs="Arial"/>
        </w:rPr>
      </w:pPr>
      <w:r>
        <w:rPr>
          <w:rFonts w:ascii="Arial" w:hAnsi="Arial" w:cs="Arial"/>
        </w:rPr>
        <w:t xml:space="preserve">This guide shows how the system flows user’s client devices server database back to users. Each component plays a vital role in ensuring smooth interaction, centralized resource management, and efficient learning delivery. This architecture is adapted to a </w:t>
      </w:r>
      <w:r>
        <w:rPr>
          <w:rFonts w:hint="default" w:ascii="Arial" w:hAnsi="Arial" w:cs="Arial"/>
          <w:lang w:val="en-PH"/>
        </w:rPr>
        <w:t>cloud-based system</w:t>
      </w:r>
      <w:r>
        <w:rPr>
          <w:rFonts w:ascii="Arial" w:hAnsi="Arial" w:cs="Arial"/>
        </w:rPr>
        <w:t xml:space="preserve">, directly addressing </w:t>
      </w:r>
      <w:r>
        <w:rPr>
          <w:rFonts w:hint="default" w:ascii="Arial" w:hAnsi="Arial" w:cs="Arial"/>
          <w:lang w:val="en-PH"/>
        </w:rPr>
        <w:t>GMVCC’s learning</w:t>
      </w:r>
      <w:r>
        <w:rPr>
          <w:rFonts w:ascii="Arial" w:hAnsi="Arial" w:cs="Arial"/>
        </w:rPr>
        <w:t xml:space="preserve"> challenges while still providing modern AI-driven</w:t>
      </w:r>
      <w:r>
        <w:rPr>
          <w:rFonts w:hint="default" w:ascii="Arial" w:hAnsi="Arial" w:cs="Arial"/>
          <w:lang w:val="en-US"/>
        </w:rPr>
        <w:t xml:space="preserve"> </w:t>
      </w:r>
      <w:r>
        <w:rPr>
          <w:rFonts w:ascii="Arial" w:hAnsi="Arial" w:cs="Arial"/>
        </w:rPr>
        <w:t>educational</w:t>
      </w:r>
      <w:r>
        <w:rPr>
          <w:rFonts w:hint="default" w:ascii="Arial" w:hAnsi="Arial" w:cs="Arial"/>
          <w:lang w:val="en-US"/>
        </w:rPr>
        <w:t xml:space="preserve"> </w:t>
      </w:r>
      <w:r>
        <w:rPr>
          <w:rFonts w:ascii="Arial" w:hAnsi="Arial" w:cs="Arial"/>
        </w:rPr>
        <w:t>support.</w:t>
      </w:r>
    </w:p>
    <w:p w14:paraId="3DBF57E5">
      <w:pPr>
        <w:spacing w:after="0" w:line="480" w:lineRule="auto"/>
        <w:jc w:val="center"/>
        <w:rPr>
          <w:rFonts w:ascii="Arial" w:hAnsi="Arial" w:cs="Arial"/>
        </w:rPr>
      </w:pPr>
      <w:r>
        <w:rPr>
          <w:rFonts w:ascii="Arial" w:hAnsi="Arial" w:cs="Arial"/>
        </w:rPr>
        <w:drawing>
          <wp:inline distT="0" distB="0" distL="114300" distR="114300">
            <wp:extent cx="5554980" cy="3878580"/>
            <wp:effectExtent l="9525" t="9525" r="13335" b="13335"/>
            <wp:docPr id="246984463" name="Picture 1" descr="C:/Users/krisscelalmario/OneDrive/Desktop/Capstone_papers/Figures/revised/lvl0.pnglv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4463" name="Picture 1" descr="C:/Users/krisscelalmario/OneDrive/Desktop/Capstone_papers/Figures/revised/lvl0.pnglvl0"/>
                    <pic:cNvPicPr>
                      <a:picLocks noChangeAspect="1"/>
                    </pic:cNvPicPr>
                  </pic:nvPicPr>
                  <pic:blipFill>
                    <a:blip r:embed="rId11"/>
                    <a:srcRect l="-614" t="1295" r="-707" b="263"/>
                    <a:stretch>
                      <a:fillRect/>
                    </a:stretch>
                  </pic:blipFill>
                  <pic:spPr>
                    <a:xfrm>
                      <a:off x="0" y="0"/>
                      <a:ext cx="5554980" cy="3878580"/>
                    </a:xfrm>
                    <a:prstGeom prst="rect">
                      <a:avLst/>
                    </a:prstGeom>
                    <a:ln>
                      <a:solidFill>
                        <a:schemeClr val="tx1"/>
                      </a:solidFill>
                    </a:ln>
                  </pic:spPr>
                </pic:pic>
              </a:graphicData>
            </a:graphic>
          </wp:inline>
        </w:drawing>
      </w:r>
    </w:p>
    <w:p w14:paraId="709BBA6A">
      <w:pPr>
        <w:spacing w:after="0"/>
        <w:jc w:val="center"/>
        <w:rPr>
          <w:rFonts w:ascii="Arial" w:hAnsi="Arial" w:cs="Arial"/>
        </w:rPr>
      </w:pPr>
      <w:r>
        <w:rPr>
          <w:rFonts w:ascii="Arial" w:hAnsi="Arial" w:cs="Arial"/>
        </w:rPr>
        <w:t>Figure 3.4</w:t>
      </w:r>
    </w:p>
    <w:p w14:paraId="21DC374C">
      <w:pPr>
        <w:jc w:val="center"/>
        <w:rPr>
          <w:rFonts w:ascii="Arial" w:hAnsi="Arial" w:cs="Arial"/>
          <w:b/>
          <w:bCs/>
        </w:rPr>
      </w:pPr>
      <w:r>
        <w:rPr>
          <w:rFonts w:ascii="Arial" w:hAnsi="Arial" w:cs="Arial"/>
          <w:b/>
          <w:bCs/>
        </w:rPr>
        <w:t>Context Diagram of Learnsync: A Cloud-Based AI Academic Assistant for Student Performance Development</w:t>
      </w:r>
    </w:p>
    <w:p w14:paraId="1F1DFFC3">
      <w:pPr>
        <w:spacing w:after="0"/>
        <w:jc w:val="center"/>
        <w:rPr>
          <w:rFonts w:ascii="Arial" w:hAnsi="Arial" w:cs="Arial"/>
          <w:b/>
          <w:bCs/>
        </w:rPr>
      </w:pPr>
    </w:p>
    <w:p w14:paraId="64ACD42D">
      <w:pPr>
        <w:spacing w:after="0" w:line="480" w:lineRule="auto"/>
        <w:ind w:firstLine="720"/>
        <w:jc w:val="both"/>
        <w:rPr>
          <w:rFonts w:ascii="Arial" w:hAnsi="Arial" w:cs="Arial"/>
        </w:rPr>
      </w:pPr>
      <w:r>
        <w:rPr>
          <w:rFonts w:ascii="Arial" w:hAnsi="Arial" w:cs="Arial"/>
        </w:rPr>
        <w:t>The 3.4 context diagram of LearnSync:A Cloud-Based AI Academic Assistant for Student Performance Development shows how teachers and students interact with the system through a local network. At the center is the LearnSync platform, which acts as the hub for communication, data storage, and AI assistant support.</w:t>
      </w:r>
    </w:p>
    <w:p w14:paraId="5554AA33">
      <w:pPr>
        <w:spacing w:after="0" w:line="480" w:lineRule="auto"/>
        <w:ind w:firstLine="720"/>
        <w:jc w:val="both"/>
        <w:rPr>
          <w:rFonts w:ascii="Arial" w:hAnsi="Arial" w:cs="Arial"/>
        </w:rPr>
      </w:pPr>
      <w:r>
        <w:rPr>
          <w:rFonts w:ascii="Arial" w:hAnsi="Arial" w:cs="Arial"/>
        </w:rPr>
        <w:t>On the teacher’s side, the system allows them to manage classes, upload modules and learning materials, create quizzes and activities, and record student results. Teachers also receive processed outputs such as quiz results, submissions, assessment records, and AI query responses,</w:t>
      </w:r>
      <w:r>
        <w:rPr>
          <w:rFonts w:hint="default" w:ascii="Arial" w:hAnsi="Arial" w:cs="Arial"/>
          <w:lang w:val="en-PH"/>
        </w:rPr>
        <w:t xml:space="preserve"> as well as face to cace assessments and activities</w:t>
      </w:r>
      <w:r>
        <w:rPr>
          <w:rFonts w:ascii="Arial" w:hAnsi="Arial" w:cs="Arial"/>
        </w:rPr>
        <w:t xml:space="preserve"> which help them evaluate performance and provide feedback</w:t>
      </w:r>
      <w:r>
        <w:rPr>
          <w:rFonts w:hint="default" w:ascii="Arial" w:hAnsi="Arial" w:cs="Arial"/>
          <w:lang w:val="en-PH"/>
        </w:rPr>
        <w:t xml:space="preserve"> efficiently</w:t>
      </w:r>
      <w:r>
        <w:rPr>
          <w:rFonts w:ascii="Arial" w:hAnsi="Arial" w:cs="Arial"/>
        </w:rPr>
        <w:t>.</w:t>
      </w:r>
    </w:p>
    <w:p w14:paraId="2C1236ED">
      <w:pPr>
        <w:spacing w:after="0" w:line="480" w:lineRule="auto"/>
        <w:ind w:firstLine="720"/>
        <w:jc w:val="both"/>
        <w:rPr>
          <w:rFonts w:ascii="Arial" w:hAnsi="Arial" w:cs="Arial"/>
        </w:rPr>
      </w:pPr>
      <w:r>
        <w:rPr>
          <w:rFonts w:ascii="Arial" w:hAnsi="Arial" w:cs="Arial"/>
        </w:rPr>
        <w:t>On the student’s side, learners connect to the system to access enrollment information, modules, and activities. They submit answers, upload tasks, and attempt quizzes. Students also benefit from the AI assistant by sending queries and receiving contextual responses that guide their learning. The system returns results such as quiz scores, submission feedback, and query outputs, ensuring that students can track their progress.</w:t>
      </w:r>
    </w:p>
    <w:p w14:paraId="51D1F81D">
      <w:pPr>
        <w:spacing w:after="0" w:line="480" w:lineRule="auto"/>
        <w:ind w:firstLine="720"/>
        <w:jc w:val="both"/>
        <w:rPr>
          <w:rFonts w:ascii="Arial" w:hAnsi="Arial" w:cs="Arial"/>
          <w:b/>
          <w:bCs/>
        </w:rPr>
      </w:pPr>
      <w:r>
        <w:rPr>
          <w:rFonts w:ascii="Arial" w:hAnsi="Arial" w:cs="Arial"/>
        </w:rPr>
        <w:t xml:space="preserve">Overall, the diagram highlights a two-way flow of information: teachers provide content and assessments, while students engage with the materials and submit work. The LearnSync system processes these interactions, integrates AI support, and delivers results back to both sides. This design emphasizes efficiency, </w:t>
      </w:r>
      <w:r>
        <w:rPr>
          <w:rFonts w:hint="default" w:ascii="Arial" w:hAnsi="Arial" w:cs="Arial"/>
          <w:lang w:val="en-PH"/>
        </w:rPr>
        <w:t xml:space="preserve">unified </w:t>
      </w:r>
      <w:r>
        <w:rPr>
          <w:rFonts w:ascii="Arial" w:hAnsi="Arial" w:cs="Arial"/>
        </w:rPr>
        <w:t xml:space="preserve">accessibility, and automated feedback loops, making it a practical solution for </w:t>
      </w:r>
      <w:r>
        <w:rPr>
          <w:rFonts w:hint="default" w:ascii="Arial" w:hAnsi="Arial" w:cs="Arial"/>
          <w:lang w:val="en-PH"/>
        </w:rPr>
        <w:t>learning challenges involving interactions and students comprehesion</w:t>
      </w:r>
      <w:r>
        <w:rPr>
          <w:rFonts w:ascii="Arial" w:hAnsi="Arial" w:cs="Arial"/>
          <w:b/>
          <w:bCs/>
        </w:rPr>
        <w:t>.</w:t>
      </w:r>
    </w:p>
    <w:p w14:paraId="7F285E74">
      <w:pPr>
        <w:spacing w:after="0" w:line="240" w:lineRule="auto"/>
        <w:jc w:val="center"/>
        <w:rPr>
          <w:rFonts w:ascii="Arial" w:hAnsi="Arial" w:cs="Arial"/>
          <w:b/>
          <w:bCs/>
        </w:rPr>
      </w:pPr>
      <w:r>
        <w:rPr>
          <w:rFonts w:ascii="Arial" w:hAnsi="Arial" w:cs="Arial"/>
        </w:rPr>
        <w:drawing>
          <wp:anchor distT="0" distB="0" distL="114300" distR="114300" simplePos="0" relativeHeight="251659264" behindDoc="1" locked="0" layoutInCell="1" allowOverlap="1">
            <wp:simplePos x="0" y="0"/>
            <wp:positionH relativeFrom="margin">
              <wp:posOffset>-46355</wp:posOffset>
            </wp:positionH>
            <wp:positionV relativeFrom="paragraph">
              <wp:posOffset>19050</wp:posOffset>
            </wp:positionV>
            <wp:extent cx="5443855" cy="2567305"/>
            <wp:effectExtent l="19050" t="19050" r="23495" b="23495"/>
            <wp:wrapSquare wrapText="bothSides"/>
            <wp:docPr id="59334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45589"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43855" cy="2567305"/>
                    </a:xfrm>
                    <a:prstGeom prst="rect">
                      <a:avLst/>
                    </a:prstGeom>
                    <a:ln>
                      <a:solidFill>
                        <a:schemeClr val="tx1"/>
                      </a:solidFill>
                    </a:ln>
                  </pic:spPr>
                </pic:pic>
              </a:graphicData>
            </a:graphic>
          </wp:anchor>
        </w:drawing>
      </w:r>
      <w:r>
        <w:rPr>
          <w:rFonts w:ascii="Arial" w:hAnsi="Arial" w:cs="Arial"/>
        </w:rPr>
        <w:t>Figure 3.5</w:t>
      </w:r>
    </w:p>
    <w:p w14:paraId="4ABC73E3">
      <w:pPr>
        <w:spacing w:after="0" w:line="240" w:lineRule="auto"/>
        <w:jc w:val="center"/>
        <w:rPr>
          <w:rFonts w:ascii="Arial" w:hAnsi="Arial" w:cs="Arial"/>
          <w:b/>
          <w:bCs/>
        </w:rPr>
      </w:pPr>
      <w:r>
        <w:rPr>
          <w:rFonts w:ascii="Arial" w:hAnsi="Arial" w:cs="Arial"/>
          <w:b/>
          <w:bCs/>
        </w:rPr>
        <w:t>Data Flow Diagram for Teacher</w:t>
      </w:r>
    </w:p>
    <w:p w14:paraId="66CD3C5E">
      <w:pPr>
        <w:spacing w:after="0" w:line="240" w:lineRule="auto"/>
        <w:jc w:val="center"/>
        <w:rPr>
          <w:rFonts w:ascii="Arial" w:hAnsi="Arial" w:cs="Arial"/>
          <w:b/>
          <w:bCs/>
        </w:rPr>
      </w:pPr>
    </w:p>
    <w:p w14:paraId="3AB6AD19">
      <w:pPr>
        <w:spacing w:after="0" w:line="480" w:lineRule="auto"/>
        <w:ind w:firstLine="720"/>
        <w:jc w:val="both"/>
        <w:rPr>
          <w:rFonts w:ascii="Arial" w:hAnsi="Arial" w:cs="Arial"/>
        </w:rPr>
      </w:pPr>
      <w:r>
        <w:rPr>
          <w:rFonts w:ascii="Arial" w:hAnsi="Arial" w:cs="Arial"/>
        </w:rPr>
        <w:t>Figure 3.5 illustrates the Data Flow Diagram (DFD) of the Teacher Module, showing how data moves within the system and how the teacher interacts with different processes and data elements. The diagram presents the core instructional and administrative functionalities of the module, beginning with class creation and section assignment, followed by the uploading of modules, management of assessments, and monitoring of student performance.</w:t>
      </w:r>
    </w:p>
    <w:p w14:paraId="0D1B6590">
      <w:pPr>
        <w:spacing w:after="0" w:line="480" w:lineRule="auto"/>
        <w:ind w:firstLine="720"/>
        <w:jc w:val="both"/>
        <w:rPr>
          <w:rFonts w:ascii="Arial" w:hAnsi="Arial" w:cs="Arial"/>
        </w:rPr>
      </w:pPr>
      <w:r>
        <w:rPr>
          <w:rFonts w:ascii="Arial" w:hAnsi="Arial" w:cs="Arial"/>
        </w:rPr>
        <w:t>The process starts with Create Class (1.0), where the teacher establishes a new class to organize students and learning materials. Once the class is created, the teacher proceeds to Assign Section (2.0), grouping students into appropriate sections for better management. After sections are assigned, the teacher can Upload Modules (2.0), which serve as the primary learning materials (LM). Within this process, the system can also Extract Text from Module (2.1), converting module content (C1) into usable formats for for retrieval of data by AI Assistant.</w:t>
      </w:r>
    </w:p>
    <w:p w14:paraId="6F13F1BE">
      <w:pPr>
        <w:spacing w:after="0" w:line="480" w:lineRule="auto"/>
        <w:ind w:firstLine="720"/>
        <w:jc w:val="both"/>
        <w:rPr>
          <w:rFonts w:ascii="Arial" w:hAnsi="Arial" w:cs="Arial"/>
        </w:rPr>
      </w:pPr>
      <w:r>
        <w:rPr>
          <w:rFonts w:ascii="Arial" w:hAnsi="Arial" w:cs="Arial"/>
        </w:rPr>
        <w:t>The next major function is Manage Assessment (3.0), where the teacher oversees different evaluation tools. This includes Upload Module (3.1) for assessment-linked materials, Upload Activities (3.2) for student tasks (Act1), and the creation of quizzes (Q1) to measure student understanding. These assessment components ensure that students are continuously evaluated through structured activities and quizzes.</w:t>
      </w:r>
    </w:p>
    <w:p w14:paraId="5B4C72CA">
      <w:pPr>
        <w:spacing w:after="0" w:line="480" w:lineRule="auto"/>
        <w:ind w:firstLine="720"/>
        <w:jc w:val="both"/>
        <w:rPr>
          <w:rFonts w:ascii="Arial" w:hAnsi="Arial" w:cs="Arial"/>
        </w:rPr>
      </w:pPr>
      <w:r>
        <w:rPr>
          <w:rFonts w:ascii="Arial" w:hAnsi="Arial" w:cs="Arial"/>
        </w:rPr>
        <w:t xml:space="preserve">Lastly, the teacher can View Performance (4.0), which consolidates student outcomes. This process retrieves Scores (R1) from quizzes and activities, as well as Submissions (R2) from student work. By analyzing these results, the teacher gains insights into student progress, engagement, and overall performance. </w:t>
      </w:r>
    </w:p>
    <w:p w14:paraId="5EB4EBAA">
      <w:pPr>
        <w:spacing w:after="0" w:line="240" w:lineRule="auto"/>
        <w:jc w:val="center"/>
        <w:rPr>
          <w:rFonts w:ascii="Arial" w:hAnsi="Arial" w:cs="Arial"/>
        </w:rPr>
      </w:pPr>
      <w:r>
        <w:rPr>
          <w:rFonts w:ascii="Arial" w:hAnsi="Arial" w:cs="Arial"/>
        </w:rPr>
        <w:drawing>
          <wp:inline distT="0" distB="0" distL="0" distR="0">
            <wp:extent cx="4771390" cy="4846320"/>
            <wp:effectExtent l="9525" t="9525" r="19685" b="20955"/>
            <wp:docPr id="1881258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58733"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71390" cy="4846320"/>
                    </a:xfrm>
                    <a:prstGeom prst="rect">
                      <a:avLst/>
                    </a:prstGeom>
                    <a:ln>
                      <a:solidFill>
                        <a:schemeClr val="tx1"/>
                      </a:solidFill>
                    </a:ln>
                  </pic:spPr>
                </pic:pic>
              </a:graphicData>
            </a:graphic>
          </wp:inline>
        </w:drawing>
      </w:r>
    </w:p>
    <w:p w14:paraId="6C67748F">
      <w:pPr>
        <w:spacing w:after="0" w:line="240" w:lineRule="auto"/>
        <w:jc w:val="center"/>
        <w:rPr>
          <w:rFonts w:ascii="Arial" w:hAnsi="Arial" w:cs="Arial"/>
        </w:rPr>
      </w:pPr>
      <w:r>
        <w:rPr>
          <w:rFonts w:ascii="Arial" w:hAnsi="Arial" w:cs="Arial"/>
        </w:rPr>
        <w:t>Figure 3.6</w:t>
      </w:r>
    </w:p>
    <w:p w14:paraId="57EF7CCC">
      <w:pPr>
        <w:spacing w:after="0" w:line="240" w:lineRule="auto"/>
        <w:jc w:val="center"/>
        <w:rPr>
          <w:rFonts w:ascii="Arial" w:hAnsi="Arial" w:cs="Arial"/>
          <w:b/>
          <w:bCs/>
        </w:rPr>
      </w:pPr>
      <w:r>
        <w:rPr>
          <w:rFonts w:ascii="Arial" w:hAnsi="Arial" w:cs="Arial"/>
          <w:b/>
          <w:bCs/>
        </w:rPr>
        <w:t>Data Flow Diagram for Student</w:t>
      </w:r>
    </w:p>
    <w:p w14:paraId="199378DA">
      <w:pPr>
        <w:spacing w:after="0" w:line="480" w:lineRule="auto"/>
        <w:ind w:firstLine="720"/>
        <w:jc w:val="both"/>
        <w:rPr>
          <w:rFonts w:ascii="Arial" w:hAnsi="Arial" w:cs="Arial"/>
        </w:rPr>
      </w:pPr>
      <w:r>
        <w:rPr>
          <w:rFonts w:ascii="Arial" w:hAnsi="Arial" w:cs="Arial"/>
        </w:rPr>
        <w:t>Figure 3.6 illustrates the Data Flow Diagram (DFD) for the Student Module, showing how student interactions progress through the system and how data is exchanged among processes and data stores to support learning activities. The flow begins with the enrollment process, where the student initiates participation through Enroll Class (1.0) and submits details via Submit Enrollment (1.1). These records are stored in the Enrollment (A1) data store and linked to the Class (C1) data store, establishing the student’s access to the course.</w:t>
      </w:r>
    </w:p>
    <w:p w14:paraId="498FF566">
      <w:pPr>
        <w:spacing w:after="0" w:line="480" w:lineRule="auto"/>
        <w:ind w:firstLine="720"/>
        <w:jc w:val="both"/>
        <w:rPr>
          <w:rFonts w:ascii="Arial" w:hAnsi="Arial" w:cs="Arial"/>
        </w:rPr>
      </w:pPr>
      <w:r>
        <w:rPr>
          <w:rFonts w:ascii="Arial" w:hAnsi="Arial" w:cs="Arial"/>
        </w:rPr>
        <w:t>Once enrolled, the student may interact with the AI assistant through Query AI (2.0). The query context is retrieved from the enrollment data and processed by AI Generation (2.1), where the Language Model (LM) provides tailored responses to support learning. This step highlights the integration of AI into the system, enabling students to receive contextualized guidance and assistance that complements traditional instruction.</w:t>
      </w:r>
    </w:p>
    <w:p w14:paraId="32C6185B">
      <w:pPr>
        <w:spacing w:after="0" w:line="480" w:lineRule="auto"/>
        <w:ind w:firstLine="720"/>
        <w:jc w:val="both"/>
        <w:rPr>
          <w:rFonts w:ascii="Arial" w:hAnsi="Arial" w:cs="Arial"/>
        </w:rPr>
      </w:pPr>
      <w:r>
        <w:rPr>
          <w:rFonts w:ascii="Arial" w:hAnsi="Arial" w:cs="Arial"/>
        </w:rPr>
        <w:t>The next stage involves quiz interaction, where the student answers assessments through Answer Quiz (3.0). Responses are recorded in the Student Answer (Q1) data store and evaluated by Check Quiz (3.1), producing a Score (R1) that delivers immediate feedback. Beyond quizzes, students engage in activity submission and teacher evaluation. Through Submit Activity (4.0), assignments are forwarded to Teacher Evaluation (4.1), where teachers assess the work. Results are stored in the Submission (R2) data store, and students can access both their scores and submissions via View Score (4.1) and View Submission (4.2), ensuring transparency in evaluation.</w:t>
      </w:r>
    </w:p>
    <w:p w14:paraId="5215D3E6">
      <w:pPr>
        <w:spacing w:after="0" w:line="480" w:lineRule="auto"/>
        <w:ind w:firstLine="720"/>
        <w:jc w:val="both"/>
        <w:rPr>
          <w:rFonts w:ascii="Arial" w:hAnsi="Arial" w:cs="Arial"/>
        </w:rPr>
      </w:pPr>
      <w:r>
        <w:rPr>
          <w:rFonts w:ascii="Arial" w:hAnsi="Arial" w:cs="Arial"/>
        </w:rPr>
        <w:t>The system supports performance monitoring through View Performance (5.0), which consolidates scores, submissions, and AI interactions into a comprehensive overview of student progress. Overall, the DFD demonstrates a structured and integrated flow of data between the student, AI system, and teacher. It highlights how the platform supports interactive learning through enrollment management, AI-assisted queries, automated quiz scoring, teacher-led evaluation, and performance tracking. This ensures a balanced environment where automation enhances efficiency while teachers provide qualitative oversight, resulting in a comprehensive and student-centered educational experience.</w:t>
      </w:r>
    </w:p>
    <w:p w14:paraId="75ED97EB">
      <w:pPr>
        <w:spacing w:after="0" w:line="240" w:lineRule="auto"/>
        <w:jc w:val="center"/>
        <w:rPr>
          <w:rFonts w:ascii="Arial" w:hAnsi="Arial" w:cs="Arial"/>
        </w:rPr>
      </w:pPr>
      <w:r>
        <w:rPr>
          <w:rFonts w:hint="default" w:ascii="Arial" w:hAnsi="Arial" w:cs="Arial"/>
          <w:lang w:val="en-US"/>
        </w:rPr>
        <w:drawing>
          <wp:inline distT="0" distB="0" distL="114300" distR="114300">
            <wp:extent cx="5170805" cy="7298690"/>
            <wp:effectExtent l="9525" t="9525" r="16510" b="22225"/>
            <wp:docPr id="1" name="Picture 1" descr="C:/Users/krisscelalmario/OneDrive/Desktop/Capstone_papers/Figures/revised/ERD.jpg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krisscelalmario/OneDrive/Desktop/Capstone_papers/Figures/revised/ERD.jpgERD"/>
                    <pic:cNvPicPr>
                      <a:picLocks noChangeAspect="1"/>
                    </pic:cNvPicPr>
                  </pic:nvPicPr>
                  <pic:blipFill>
                    <a:blip r:embed="rId14"/>
                    <a:srcRect l="666" r="666"/>
                    <a:stretch>
                      <a:fillRect/>
                    </a:stretch>
                  </pic:blipFill>
                  <pic:spPr>
                    <a:xfrm>
                      <a:off x="0" y="0"/>
                      <a:ext cx="5170805" cy="7298690"/>
                    </a:xfrm>
                    <a:prstGeom prst="rect">
                      <a:avLst/>
                    </a:prstGeom>
                    <a:ln>
                      <a:solidFill>
                        <a:schemeClr val="tx1"/>
                      </a:solidFill>
                    </a:ln>
                  </pic:spPr>
                </pic:pic>
              </a:graphicData>
            </a:graphic>
          </wp:inline>
        </w:drawing>
      </w:r>
      <w:r>
        <w:rPr>
          <w:rFonts w:hint="default" w:ascii="Arial" w:hAnsi="Arial" w:cs="Arial"/>
          <w:lang w:val="en-US"/>
        </w:rPr>
        <w:t xml:space="preserve"> </w:t>
      </w:r>
      <w:r>
        <w:rPr>
          <w:rFonts w:ascii="Arial" w:hAnsi="Arial" w:cs="Arial"/>
        </w:rPr>
        <w:t>Figure 3.7</w:t>
      </w:r>
    </w:p>
    <w:p w14:paraId="392611C4">
      <w:pPr>
        <w:spacing w:after="0" w:line="240" w:lineRule="auto"/>
        <w:jc w:val="center"/>
        <w:rPr>
          <w:rFonts w:ascii="Arial" w:hAnsi="Arial" w:cs="Arial"/>
          <w:b/>
          <w:bCs/>
        </w:rPr>
      </w:pPr>
      <w:r>
        <w:rPr>
          <w:rFonts w:ascii="Arial" w:hAnsi="Arial" w:cs="Arial"/>
        </w:rPr>
        <w:t>Entity Relationship Diagram of “</w:t>
      </w:r>
      <w:r>
        <w:rPr>
          <w:rFonts w:ascii="Arial" w:hAnsi="Arial" w:cs="Arial"/>
          <w:b/>
          <w:bCs/>
        </w:rPr>
        <w:t>Learnsync: An Offline Lan-based Learning Management System with AI Academic Assistant”</w:t>
      </w:r>
    </w:p>
    <w:p w14:paraId="04846F30">
      <w:pPr>
        <w:spacing w:after="0" w:line="480" w:lineRule="auto"/>
        <w:ind w:firstLine="720"/>
        <w:jc w:val="both"/>
        <w:rPr>
          <w:rFonts w:ascii="Arial" w:hAnsi="Arial" w:cs="Arial"/>
        </w:rPr>
      </w:pPr>
      <w:r>
        <w:rPr>
          <w:rFonts w:ascii="Arial" w:hAnsi="Arial" w:cs="Arial"/>
        </w:rPr>
        <w:t xml:space="preserve">The Entity-Relationship Diagram (ERD) of the Learnsync: An Offline Lan-based Learning Management System with AI Academic Assistant illustrates how the database is organized to support teaching, learning, and assessment. At the center of the design is the Users entity, which stores essential information such as login credentials, names, roles, and account creation dates. This central table connects directly to both Teachers and Students, ensuring that every participant in the system is properly identified and managed. Teachers are linked to classes they handle, while students are tied to their accounts through their </w:t>
      </w:r>
      <w:r>
        <w:rPr>
          <w:rFonts w:hint="default" w:ascii="Arial" w:hAnsi="Arial" w:cs="Arial"/>
          <w:lang w:val="en-PH"/>
        </w:rPr>
        <w:t>student ID number</w:t>
      </w:r>
      <w:r>
        <w:rPr>
          <w:rFonts w:ascii="Arial" w:hAnsi="Arial" w:cs="Arial"/>
        </w:rPr>
        <w:t>.</w:t>
      </w:r>
    </w:p>
    <w:p w14:paraId="67AA35E3">
      <w:pPr>
        <w:spacing w:after="0" w:line="480" w:lineRule="auto"/>
        <w:ind w:firstLine="720"/>
        <w:jc w:val="both"/>
        <w:rPr>
          <w:rFonts w:ascii="Arial" w:hAnsi="Arial" w:cs="Arial"/>
        </w:rPr>
      </w:pPr>
      <w:r>
        <w:rPr>
          <w:rFonts w:ascii="Arial" w:hAnsi="Arial" w:cs="Arial"/>
        </w:rPr>
        <w:t>The academic structure is represented by the Classes and Enrollment entities. A class is defined by subject and section, and it is associated with a teacher. Students join classes through the enrollment table, which serves as a bridge between learners and their assigned subjects. Learning materials are organized in the Modules entity, which stores uploaded files and metadata such as titles and dates. To enhance accessibility, module content is broken down into smaller chunks through the Module content entity, allowing for easier retrieval and processing.</w:t>
      </w:r>
    </w:p>
    <w:p w14:paraId="07E2412D">
      <w:pPr>
        <w:spacing w:after="0" w:line="480" w:lineRule="auto"/>
        <w:ind w:firstLine="720"/>
        <w:jc w:val="both"/>
        <w:rPr>
          <w:rFonts w:ascii="Arial" w:hAnsi="Arial" w:cs="Arial"/>
        </w:rPr>
      </w:pPr>
      <w:r>
        <w:rPr>
          <w:rFonts w:ascii="Arial" w:hAnsi="Arial" w:cs="Arial"/>
        </w:rPr>
        <w:t>Learning activities are managed through the Activities entity, which contains assignments and tasks created by teachers. Student responses are stored in the Submissions entity, including file paths, submission dates, and scores. Assessments are handled by the Quizzes entity, which is linked to specific classes and teachers. Each quiz contains multiple Questions, and student responses are recorded in the student answers entity, marking whether answers are correct. Final results are summarized in the Scores entity, which tracks total scores and completion dates.</w:t>
      </w:r>
    </w:p>
    <w:p w14:paraId="373DD450">
      <w:pPr>
        <w:spacing w:after="0" w:line="480" w:lineRule="auto"/>
        <w:ind w:firstLine="720"/>
        <w:jc w:val="both"/>
        <w:rPr>
          <w:rFonts w:hint="default" w:ascii="Arial" w:hAnsi="Arial" w:cs="Arial"/>
          <w:lang w:val="en-PH"/>
        </w:rPr>
      </w:pPr>
      <w:r>
        <w:rPr>
          <w:rFonts w:hint="default" w:ascii="Arial" w:hAnsi="Arial" w:cs="Arial"/>
          <w:lang w:val="en-PH"/>
        </w:rPr>
        <w:t>Attendance, activities and quizzes were recorded independently for each table and computed through grade table that is associated with each students and stores result for faster retrieval and reduced repeatitive computation in the background process of the application.</w:t>
      </w:r>
    </w:p>
    <w:p w14:paraId="0DEB0A8E">
      <w:pPr>
        <w:spacing w:after="0" w:line="480" w:lineRule="auto"/>
        <w:ind w:firstLine="720"/>
        <w:jc w:val="both"/>
        <w:rPr>
          <w:rFonts w:ascii="Arial" w:hAnsi="Arial" w:cs="Arial"/>
        </w:rPr>
      </w:pPr>
      <w:r>
        <w:rPr>
          <w:rFonts w:ascii="Arial" w:hAnsi="Arial" w:cs="Arial"/>
        </w:rPr>
        <w:t>Beyond traditional learning, the ERD also integrates AI support through the AI query and Query context entities. These tables log user queries to the AI assistant, store responses, and connect queries to relevant module content, enabling intelligent, context-aware assistance.</w:t>
      </w:r>
    </w:p>
    <w:p w14:paraId="0D00ADB3">
      <w:pPr>
        <w:spacing w:after="0" w:line="480" w:lineRule="auto"/>
        <w:ind w:firstLine="720"/>
        <w:jc w:val="both"/>
        <w:rPr>
          <w:rFonts w:ascii="Arial" w:hAnsi="Arial" w:cs="Arial"/>
        </w:rPr>
      </w:pPr>
      <w:r>
        <w:rPr>
          <w:rFonts w:ascii="Arial" w:hAnsi="Arial" w:cs="Arial"/>
        </w:rPr>
        <w:t xml:space="preserve">The ERD demonstrates a well-structured system where users are at the core, classes and enrollments define academic organization, modules and activities deliver content, quizzes and scores measure performance, and AI queries provide additional support. The design ensures data integrity, scalability, and complete tracking of student progress, making it an effective backbone for a modern educational platform. </w:t>
      </w:r>
    </w:p>
    <w:p w14:paraId="6E1463C6">
      <w:pPr>
        <w:spacing w:after="0"/>
        <w:rPr>
          <w:rFonts w:ascii="Arial" w:hAnsi="Arial" w:cs="Arial"/>
          <w:b/>
          <w:bCs/>
        </w:rPr>
      </w:pPr>
    </w:p>
    <w:p w14:paraId="1F44822A">
      <w:pPr>
        <w:spacing w:after="0"/>
        <w:rPr>
          <w:rFonts w:ascii="Arial" w:hAnsi="Arial" w:cs="Arial"/>
          <w:b/>
          <w:bCs/>
        </w:rPr>
      </w:pPr>
    </w:p>
    <w:p w14:paraId="22425A01">
      <w:pPr>
        <w:spacing w:after="0"/>
        <w:rPr>
          <w:rFonts w:ascii="Arial" w:hAnsi="Arial" w:cs="Arial"/>
          <w:b/>
          <w:bCs/>
        </w:rPr>
      </w:pPr>
    </w:p>
    <w:p w14:paraId="66839C8C">
      <w:pPr>
        <w:spacing w:after="0"/>
        <w:rPr>
          <w:rFonts w:ascii="Arial" w:hAnsi="Arial" w:cs="Arial"/>
          <w:b/>
          <w:bCs/>
        </w:rPr>
      </w:pPr>
    </w:p>
    <w:p w14:paraId="62198BF0">
      <w:pPr>
        <w:spacing w:after="0"/>
        <w:rPr>
          <w:rFonts w:ascii="Arial" w:hAnsi="Arial" w:cs="Arial"/>
          <w:b/>
          <w:bCs/>
        </w:rPr>
      </w:pPr>
    </w:p>
    <w:p w14:paraId="091A514E">
      <w:pPr>
        <w:spacing w:after="0"/>
        <w:rPr>
          <w:rFonts w:ascii="Arial" w:hAnsi="Arial" w:cs="Arial"/>
          <w:b/>
          <w:bCs/>
        </w:rPr>
      </w:pPr>
    </w:p>
    <w:p w14:paraId="51ADCC04">
      <w:pPr>
        <w:spacing w:after="0"/>
        <w:rPr>
          <w:rFonts w:ascii="Arial" w:hAnsi="Arial" w:cs="Arial"/>
          <w:b/>
          <w:bCs/>
        </w:rPr>
      </w:pPr>
    </w:p>
    <w:p w14:paraId="13789584">
      <w:pPr>
        <w:spacing w:after="0"/>
        <w:rPr>
          <w:rFonts w:ascii="Arial" w:hAnsi="Arial" w:cs="Arial"/>
          <w:b/>
          <w:bCs/>
        </w:rPr>
      </w:pPr>
    </w:p>
    <w:p w14:paraId="140C9730">
      <w:pPr>
        <w:spacing w:after="0"/>
        <w:rPr>
          <w:rFonts w:ascii="Arial" w:hAnsi="Arial" w:cs="Arial"/>
          <w:b/>
          <w:bCs/>
        </w:rPr>
      </w:pPr>
    </w:p>
    <w:p w14:paraId="4210C2B0">
      <w:pPr>
        <w:spacing w:after="0"/>
        <w:rPr>
          <w:rFonts w:ascii="Arial" w:hAnsi="Arial" w:cs="Arial"/>
          <w:b/>
          <w:bCs/>
        </w:rPr>
      </w:pPr>
    </w:p>
    <w:p w14:paraId="1809A0E6">
      <w:pPr>
        <w:spacing w:after="0"/>
        <w:rPr>
          <w:rFonts w:ascii="Arial" w:hAnsi="Arial" w:cs="Arial"/>
          <w:b/>
          <w:bCs/>
        </w:rPr>
      </w:pPr>
    </w:p>
    <w:p w14:paraId="446E4B8E">
      <w:pPr>
        <w:spacing w:after="0"/>
        <w:rPr>
          <w:rFonts w:ascii="Arial" w:hAnsi="Arial" w:cs="Arial"/>
          <w:b/>
          <w:bCs/>
        </w:rPr>
      </w:pPr>
    </w:p>
    <w:p w14:paraId="565562AC">
      <w:pPr>
        <w:spacing w:after="0"/>
        <w:rPr>
          <w:rFonts w:ascii="Arial" w:hAnsi="Arial" w:cs="Arial"/>
          <w:b/>
          <w:bCs/>
        </w:rPr>
      </w:pPr>
    </w:p>
    <w:p w14:paraId="24B74364">
      <w:pPr>
        <w:spacing w:after="0"/>
        <w:rPr>
          <w:rFonts w:ascii="Arial" w:hAnsi="Arial" w:cs="Arial"/>
          <w:b/>
          <w:bCs/>
        </w:rPr>
      </w:pPr>
    </w:p>
    <w:p w14:paraId="25A1242D">
      <w:pPr>
        <w:spacing w:after="0"/>
        <w:rPr>
          <w:rFonts w:ascii="Arial" w:hAnsi="Arial" w:cs="Arial"/>
          <w:b/>
          <w:bCs/>
        </w:rPr>
      </w:pPr>
    </w:p>
    <w:p w14:paraId="31F5ABD0">
      <w:pPr>
        <w:spacing w:after="0"/>
        <w:rPr>
          <w:rFonts w:ascii="Arial" w:hAnsi="Arial" w:cs="Arial"/>
          <w:b/>
          <w:bCs/>
        </w:rPr>
      </w:pPr>
    </w:p>
    <w:p w14:paraId="7E166FB2">
      <w:pPr>
        <w:rPr>
          <w:rFonts w:ascii="Arial" w:hAnsi="Arial" w:cs="Arial"/>
          <w:b/>
          <w:bCs/>
        </w:rPr>
      </w:pPr>
      <w:r>
        <w:rPr>
          <w:rFonts w:ascii="Arial" w:hAnsi="Arial" w:cs="Arial"/>
          <w:b/>
          <w:bCs/>
        </w:rPr>
        <w:br w:type="page"/>
      </w:r>
    </w:p>
    <w:p w14:paraId="38CD1FC2">
      <w:pPr>
        <w:tabs>
          <w:tab w:val="left" w:pos="900"/>
        </w:tabs>
        <w:spacing w:after="0" w:line="240" w:lineRule="auto"/>
        <w:ind w:left="720" w:hanging="720"/>
        <w:jc w:val="center"/>
        <w:rPr>
          <w:rFonts w:ascii="Arial" w:hAnsi="Arial" w:cs="Arial"/>
          <w:b/>
          <w:bCs/>
        </w:rPr>
      </w:pPr>
      <w:r>
        <w:rPr>
          <w:rFonts w:ascii="Arial" w:hAnsi="Arial" w:cs="Arial"/>
          <w:b/>
          <w:bCs/>
        </w:rPr>
        <w:t>NOTES</w:t>
      </w:r>
    </w:p>
    <w:p w14:paraId="30481D1C">
      <w:pPr>
        <w:spacing w:after="0" w:line="240" w:lineRule="auto"/>
        <w:ind w:left="720" w:hanging="720"/>
        <w:jc w:val="both"/>
        <w:rPr>
          <w:rFonts w:ascii="Arial" w:hAnsi="Arial" w:cs="Arial"/>
        </w:rPr>
      </w:pPr>
      <w:r>
        <w:rPr>
          <w:rFonts w:ascii="Arial" w:hAnsi="Arial" w:cs="Arial"/>
        </w:rPr>
        <w:t xml:space="preserve">Liyanage, N. (2025). </w:t>
      </w:r>
      <w:r>
        <w:rPr>
          <w:rFonts w:ascii="Arial" w:hAnsi="Arial" w:cs="Arial"/>
          <w:i/>
          <w:iCs/>
        </w:rPr>
        <w:t>The Agile Model in SDLC: A Flexible Approach to Software Development.</w:t>
      </w:r>
      <w:r>
        <w:rPr>
          <w:rFonts w:ascii="Arial" w:hAnsi="Arial" w:cs="Arial"/>
        </w:rPr>
        <w:t xml:space="preserve"> https://medium.com/@nld.anuradha/the-agile-model-in-sdlc-a-flexible-approach-to-software-development-664bf60ad9dc</w:t>
      </w:r>
    </w:p>
    <w:p w14:paraId="59918786">
      <w:pPr>
        <w:spacing w:after="0" w:line="240" w:lineRule="auto"/>
        <w:ind w:left="720" w:hanging="720"/>
        <w:jc w:val="both"/>
        <w:rPr>
          <w:rFonts w:ascii="Arial" w:hAnsi="Arial" w:cs="Arial"/>
        </w:rPr>
      </w:pPr>
      <w:r>
        <w:rPr>
          <w:rFonts w:ascii="Arial" w:hAnsi="Arial" w:cs="Arial"/>
        </w:rPr>
        <w:t xml:space="preserve">Trivedi, A. (2021).  </w:t>
      </w:r>
      <w:r>
        <w:rPr>
          <w:rFonts w:ascii="Arial" w:hAnsi="Arial" w:cs="Arial"/>
          <w:i/>
          <w:iCs/>
        </w:rPr>
        <w:t>Agile Methodology.</w:t>
      </w:r>
      <w:r>
        <w:rPr>
          <w:rFonts w:ascii="Arial" w:hAnsi="Arial" w:cs="Arial"/>
        </w:rPr>
        <w:t xml:space="preserve"> https://www.academia.edu/63919942/Agile_Methodologies?fbclid=IwY2xjawRAIZtleHRuA2FlbQIxMABicmlkETEydmk1cjRsdDFWZk82NU9Uc3J0YwZhcHBfaWQQMjIyMDM5MTc4ODIwMDg5MgABHvQ6Dfn7XK_3dhFuTtc9uMGIsc5dOqtKui0bGKNxlSaZVT6CrxqAMl2wCefp_aem_bssED0NwwM7QVJPQsUvAsg</w:t>
      </w:r>
    </w:p>
    <w:p w14:paraId="3F08FD0A">
      <w:pPr>
        <w:spacing w:after="0" w:line="240" w:lineRule="auto"/>
        <w:ind w:left="720" w:hanging="720"/>
        <w:jc w:val="both"/>
        <w:rPr>
          <w:rFonts w:ascii="Arial" w:hAnsi="Arial" w:cs="Arial"/>
        </w:rPr>
      </w:pPr>
      <w:r>
        <w:rPr>
          <w:rFonts w:ascii="Arial" w:hAnsi="Arial" w:cs="Arial"/>
        </w:rPr>
        <w:t xml:space="preserve">Susnjare, S., &amp; Smalley, I. (n.d). </w:t>
      </w:r>
      <w:r>
        <w:rPr>
          <w:rFonts w:ascii="Arial" w:hAnsi="Arial" w:cs="Arial"/>
          <w:i/>
          <w:iCs/>
        </w:rPr>
        <w:t>What is Computer Hardware</w:t>
      </w:r>
      <w:r>
        <w:rPr>
          <w:rFonts w:ascii="Arial" w:hAnsi="Arial" w:cs="Arial"/>
        </w:rPr>
        <w:t xml:space="preserve"> https://www.ibm.com/think/topics/hardware?fbclid=IwY2xjawRAIqVleHRuA2FlbQIxMABcmlkETEydmk1cjRsdDFWZk82NU9Uc3J0YwZhcHBfaWQQMjIyMDM5MTc4ODIwMDg5MgABHgdrV4MoZvt9r4vcwwKZkNYz6QkEZZduSAqZk12L8wC7Ld3PP-sit6S2M4Tb_aem_4-z4V3zfkIiJ6GsBmE2fzQ</w:t>
      </w:r>
    </w:p>
    <w:p w14:paraId="56E04EE9">
      <w:pPr>
        <w:spacing w:after="0" w:line="240" w:lineRule="auto"/>
        <w:ind w:left="720" w:hanging="720"/>
        <w:jc w:val="both"/>
        <w:rPr>
          <w:rFonts w:ascii="Arial" w:hAnsi="Arial" w:cs="Arial"/>
        </w:rPr>
      </w:pPr>
      <w:r>
        <w:rPr>
          <w:rFonts w:ascii="Arial" w:hAnsi="Arial" w:cs="Arial"/>
        </w:rPr>
        <w:t xml:space="preserve">Britannica. (2026). </w:t>
      </w:r>
      <w:r>
        <w:rPr>
          <w:rFonts w:ascii="Arial" w:hAnsi="Arial" w:cs="Arial"/>
          <w:i/>
          <w:iCs/>
        </w:rPr>
        <w:t xml:space="preserve">Software. </w:t>
      </w:r>
      <w:r>
        <w:rPr>
          <w:rFonts w:ascii="Arial" w:hAnsi="Arial" w:cs="Arial"/>
        </w:rPr>
        <w:t>https://www.britannica.com/technology/software/software</w:t>
      </w:r>
    </w:p>
    <w:p w14:paraId="572A6AC4">
      <w:pPr>
        <w:tabs>
          <w:tab w:val="left" w:pos="7133"/>
        </w:tabs>
        <w:spacing w:after="0" w:line="480" w:lineRule="auto"/>
        <w:rPr>
          <w:rFonts w:ascii="Arial" w:hAnsi="Arial" w:cs="Arial"/>
        </w:rPr>
      </w:pPr>
    </w:p>
    <w:sectPr>
      <w:footerReference r:id="rId7" w:type="default"/>
      <w:pgSz w:w="12240" w:h="15840"/>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Malgun Gothic">
    <w:panose1 w:val="020B0503020000020004"/>
    <w:charset w:val="81"/>
    <w:family w:val="auto"/>
    <w:pitch w:val="default"/>
    <w:sig w:usb0="9000002F" w:usb1="29D77CFB" w:usb2="00000012" w:usb3="00000000" w:csb0="00080001" w:csb1="00000000"/>
  </w:font>
  <w:font w:name="Aptos">
    <w:altName w:val="Segoe UI"/>
    <w:panose1 w:val="00000000000000000000"/>
    <w:charset w:val="00"/>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1076833"/>
      <w:docPartObj>
        <w:docPartGallery w:val="autotext"/>
      </w:docPartObj>
    </w:sdtPr>
    <w:sdtContent>
      <w:p w14:paraId="486F2075">
        <w:pPr>
          <w:pStyle w:val="14"/>
          <w:jc w:val="right"/>
        </w:pPr>
        <w:r>
          <w:fldChar w:fldCharType="begin"/>
        </w:r>
        <w:r>
          <w:instrText xml:space="preserve"> PAGE   \* MERGEFORMAT </w:instrText>
        </w:r>
        <w:r>
          <w:fldChar w:fldCharType="separate"/>
        </w:r>
        <w:r>
          <w:t>2</w:t>
        </w:r>
        <w:r>
          <w:fldChar w:fldCharType="end"/>
        </w:r>
      </w:p>
    </w:sdtContent>
  </w:sdt>
  <w:p w14:paraId="6697C3BF">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6514274"/>
      <w:docPartObj>
        <w:docPartGallery w:val="autotext"/>
      </w:docPartObj>
    </w:sdtPr>
    <w:sdtContent>
      <w:p w14:paraId="2AD59039">
        <w:pPr>
          <w:pStyle w:val="14"/>
          <w:jc w:val="right"/>
        </w:pPr>
        <w:r>
          <w:fldChar w:fldCharType="begin"/>
        </w:r>
        <w:r>
          <w:instrText xml:space="preserve"> PAGE   \* MERGEFORMAT </w:instrText>
        </w:r>
        <w:r>
          <w:fldChar w:fldCharType="separate"/>
        </w:r>
        <w:r>
          <w:t>2</w:t>
        </w:r>
        <w:r>
          <w:fldChar w:fldCharType="end"/>
        </w:r>
      </w:p>
    </w:sdtContent>
  </w:sdt>
  <w:p w14:paraId="430445B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2087668"/>
      <w:docPartObj>
        <w:docPartGallery w:val="autotext"/>
      </w:docPartObj>
    </w:sdtPr>
    <w:sdtContent>
      <w:p w14:paraId="2A023D9D">
        <w:pPr>
          <w:pStyle w:val="14"/>
          <w:jc w:val="right"/>
        </w:pPr>
        <w:r>
          <w:fldChar w:fldCharType="begin"/>
        </w:r>
        <w:r>
          <w:instrText xml:space="preserve"> PAGE   \* MERGEFORMAT </w:instrText>
        </w:r>
        <w:r>
          <w:fldChar w:fldCharType="separate"/>
        </w:r>
        <w:r>
          <w:t>2</w:t>
        </w:r>
        <w:r>
          <w:fldChar w:fldCharType="end"/>
        </w:r>
      </w:p>
    </w:sdtContent>
  </w:sdt>
  <w:p w14:paraId="34B3563D">
    <w:pPr>
      <w:pStyle w:val="1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280"/>
    <w:rsid w:val="0001453E"/>
    <w:rsid w:val="00025599"/>
    <w:rsid w:val="00071793"/>
    <w:rsid w:val="000966A8"/>
    <w:rsid w:val="00113F7E"/>
    <w:rsid w:val="0014640A"/>
    <w:rsid w:val="001644C5"/>
    <w:rsid w:val="001847B5"/>
    <w:rsid w:val="001F5371"/>
    <w:rsid w:val="00216CA9"/>
    <w:rsid w:val="002374EA"/>
    <w:rsid w:val="00247B49"/>
    <w:rsid w:val="00280E92"/>
    <w:rsid w:val="002B1109"/>
    <w:rsid w:val="00302BAF"/>
    <w:rsid w:val="0033478B"/>
    <w:rsid w:val="003532A7"/>
    <w:rsid w:val="00372818"/>
    <w:rsid w:val="00383460"/>
    <w:rsid w:val="003902D1"/>
    <w:rsid w:val="003B720E"/>
    <w:rsid w:val="003C414A"/>
    <w:rsid w:val="003C4C88"/>
    <w:rsid w:val="0041622F"/>
    <w:rsid w:val="00420A53"/>
    <w:rsid w:val="00430046"/>
    <w:rsid w:val="004354C4"/>
    <w:rsid w:val="004D29FF"/>
    <w:rsid w:val="004F6EBB"/>
    <w:rsid w:val="00572A49"/>
    <w:rsid w:val="005A1B15"/>
    <w:rsid w:val="005A6391"/>
    <w:rsid w:val="005C0049"/>
    <w:rsid w:val="005E2129"/>
    <w:rsid w:val="0063169E"/>
    <w:rsid w:val="00636410"/>
    <w:rsid w:val="006448AB"/>
    <w:rsid w:val="00647B27"/>
    <w:rsid w:val="00651F07"/>
    <w:rsid w:val="006A041C"/>
    <w:rsid w:val="006B4B7D"/>
    <w:rsid w:val="006F7334"/>
    <w:rsid w:val="00701DB0"/>
    <w:rsid w:val="00702265"/>
    <w:rsid w:val="007155EB"/>
    <w:rsid w:val="00725287"/>
    <w:rsid w:val="00744580"/>
    <w:rsid w:val="00760F65"/>
    <w:rsid w:val="007B2F86"/>
    <w:rsid w:val="007F77F3"/>
    <w:rsid w:val="0082215D"/>
    <w:rsid w:val="00846257"/>
    <w:rsid w:val="00905625"/>
    <w:rsid w:val="009328AE"/>
    <w:rsid w:val="00976D5B"/>
    <w:rsid w:val="009A009F"/>
    <w:rsid w:val="009F6EAB"/>
    <w:rsid w:val="00A04836"/>
    <w:rsid w:val="00A44E1F"/>
    <w:rsid w:val="00A81DBD"/>
    <w:rsid w:val="00A96280"/>
    <w:rsid w:val="00AC28BC"/>
    <w:rsid w:val="00AE2485"/>
    <w:rsid w:val="00AE7CE4"/>
    <w:rsid w:val="00B155E9"/>
    <w:rsid w:val="00B62127"/>
    <w:rsid w:val="00B80FB8"/>
    <w:rsid w:val="00B8271B"/>
    <w:rsid w:val="00B850DF"/>
    <w:rsid w:val="00BC6CE8"/>
    <w:rsid w:val="00BE07A3"/>
    <w:rsid w:val="00C56801"/>
    <w:rsid w:val="00C873DB"/>
    <w:rsid w:val="00C944AF"/>
    <w:rsid w:val="00D40396"/>
    <w:rsid w:val="00D95B3E"/>
    <w:rsid w:val="00DC1F49"/>
    <w:rsid w:val="00DC264E"/>
    <w:rsid w:val="00DE4D3A"/>
    <w:rsid w:val="00E4480B"/>
    <w:rsid w:val="00E631C6"/>
    <w:rsid w:val="00EA239F"/>
    <w:rsid w:val="00EB6C92"/>
    <w:rsid w:val="00EC4AB0"/>
    <w:rsid w:val="00EE6A16"/>
    <w:rsid w:val="00F639DF"/>
    <w:rsid w:val="00F809FD"/>
    <w:rsid w:val="00FB7CC5"/>
    <w:rsid w:val="00FF6288"/>
    <w:rsid w:val="138B7EDB"/>
    <w:rsid w:val="197020C9"/>
    <w:rsid w:val="24FF28BB"/>
    <w:rsid w:val="4D5D205B"/>
    <w:rsid w:val="5BC21749"/>
    <w:rsid w:val="619758A9"/>
    <w:rsid w:val="6ECA4D1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4">
    <w:name w:val="footer"/>
    <w:basedOn w:val="1"/>
    <w:link w:val="40"/>
    <w:unhideWhenUsed/>
    <w:qFormat/>
    <w:uiPriority w:val="99"/>
    <w:pPr>
      <w:tabs>
        <w:tab w:val="center" w:pos="4680"/>
        <w:tab w:val="right" w:pos="9360"/>
      </w:tabs>
      <w:spacing w:after="0" w:line="240" w:lineRule="auto"/>
    </w:pPr>
  </w:style>
  <w:style w:type="paragraph" w:styleId="15">
    <w:name w:val="header"/>
    <w:basedOn w:val="1"/>
    <w:link w:val="39"/>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Unresolved Mention"/>
    <w:basedOn w:val="11"/>
    <w:semiHidden/>
    <w:unhideWhenUsed/>
    <w:qFormat/>
    <w:uiPriority w:val="99"/>
    <w:rPr>
      <w:color w:val="605E5C"/>
      <w:shd w:val="clear" w:color="auto" w:fill="E1DFDD"/>
    </w:rPr>
  </w:style>
  <w:style w:type="character" w:customStyle="1" w:styleId="39">
    <w:name w:val="Header Char"/>
    <w:basedOn w:val="11"/>
    <w:link w:val="15"/>
    <w:qFormat/>
    <w:uiPriority w:val="99"/>
  </w:style>
  <w:style w:type="character" w:customStyle="1" w:styleId="40">
    <w:name w:val="Footer Char"/>
    <w:basedOn w:val="11"/>
    <w:link w:val="14"/>
    <w:qFormat/>
    <w:uiPriority w:val="99"/>
  </w:style>
  <w:style w:type="table" w:customStyle="1" w:styleId="41">
    <w:name w:val="Grid Table 2"/>
    <w:basedOn w:val="12"/>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E6DF87-602F-4DBC-B7B7-837769055C9D}">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1288</Words>
  <Characters>7906</Characters>
  <Lines>457</Lines>
  <Paragraphs>128</Paragraphs>
  <TotalTime>23</TotalTime>
  <ScaleCrop>false</ScaleCrop>
  <LinksUpToDate>false</LinksUpToDate>
  <CharactersWithSpaces>9113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2026-04-09T13:47:00Z</dcterms:created>
  <dc:creator>Lea Jean Camaing</dc:creator>
  <cp:lastModifiedBy>Krisscel Merenciano</cp:lastModifiedBy>
  <cp:lastPrinted>2026-04-09T16:08:00Z</cp:lastPrinted>
  <dcterms:modified xsi:type="dcterms:W3CDTF">2026-05-20T14:10:30Z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eyJoZGlkIjoiZDMzYWQ5MjIxYzU0NmI0NmFiYWVjNjA4OTJkZmQwMjMiLCJ1c2VySWQiOiI3MDQ4NDI5OTEwNzUifQ==</vt:lpwstr>
  </property>
  <property fmtid="{D5CDD505-2E9C-101B-9397-08002B2CF9AE}" pid="3" name="KSOProductBuildVer">
    <vt:lpwstr>1033-12.1.0.26372</vt:lpwstr>
  </property>
  <property fmtid="{D5CDD505-2E9C-101B-9397-08002B2CF9AE}" pid="4" name="ICV">
    <vt:lpwstr>A82AD33430E54AB4B9BABD058270BF70_12</vt:lpwstr>
  </property>
</Properties>
</file>