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3 - The Rise of Napoleon: Legacy of a Revolution</w:t>
      </w:r>
    </w:p>
    <w:p>
      <w:r>
        <w:t xml:space="preserve"> Lesson 3: The Rise of Napoleon: Legacy of a Revolution</w:t>
      </w:r>
    </w:p>
    <w:p>
      <w:r>
        <w:t xml:space="preserve">Slide 1: Introduction </w:t>
        <w:br/>
        <w:t>Napoleon Bonaparte’s rise to power was intrinsically tied to the French Revolution and its tumultuous aftermath.  This lesson explores the events leading up to his ascent, focusing on his military prowess, political maneuvering, and lasting impact on France and Europe.</w:t>
      </w:r>
    </w:p>
    <w:p>
      <w:r>
        <w:t>Slide 2: Corsica and the French Revolution</w:t>
        <w:br/>
        <w:t>Born on the island of Corsica, Napoleon's early life was shaped by the fervor and uncertainty of the French Revolution.  He joined the French army, swiftly rising through the ranks, and became a pivotal figure in the revolutionary movement's successes.</w:t>
      </w:r>
    </w:p>
    <w:p>
      <w:r>
        <w:t>Slide 3: From Military Success to Power Struggle</w:t>
        <w:br/>
        <w:t>Napoleon’s military victories—like the Siege of Toulon and the Battle of Marengo— established him as a national hero and propelled him to the forefront of French political life. His coup of 18 Brumaire in 1799, effectively stripping power from the Directory, marked a turning point in France’s political landscape, establishing him as First Consul and ushering in an era of unprecedented change.</w:t>
      </w:r>
    </w:p>
    <w:p>
      <w:r>
        <w:t>Slide 4: The Napoleonic Code: A Legacy of Law and Order</w:t>
        <w:br/>
        <w:t>Napoleon’s legal reforms, codified in the Napoleonic Code, radically reshaped French society and served as a blueprint for modernizing legal systems across Europe. This system, based on the principles of equality and justice, was a significant departure from the previous patchwork of feudal laws.</w:t>
      </w:r>
    </w:p>
    <w:p>
      <w:r>
        <w:t>Slide 5: Napoleon’s Expansion and the Napoleonic Wars</w:t>
        <w:br/>
        <w:t>Napoleon’s ambition and military brilliance led him to expand French territories across Europe, resulting in the Napoleonic Wars. He aimed to solidify French dominance and create a vast French Empire, but his conquests triggered a series of alliances and conflicts, ultimately culminating in his downfall.</w:t>
      </w:r>
    </w:p>
    <w:p>
      <w:r>
        <w:t xml:space="preserve">Slide 6: The Battle of Austerlitz: A Triumph for Napoleon </w:t>
        <w:br/>
        <w:t>Napoleon's brilliant military strategies and tactical genius were on full display at the Battle of Austerlitz, a decisive victory over Austrian forces. This victory solidified his control over Europe and cemented his image as a formidable military leader.</w:t>
      </w:r>
    </w:p>
    <w:p>
      <w:r>
        <w:t>Slide 7: The Peninsular War: A Clash of Ideologies</w:t>
        <w:br/>
        <w:t>Napoleon's invasion of Spain, culminating in the installation of a puppet monarch, sparked the Peninsular War, a brutal conflict that pitted the French against the Spanish resistance. The war was a testament to Napoleon’s ambitious goals and the enduring power of national identity.</w:t>
      </w:r>
    </w:p>
    <w:p>
      <w:r>
        <w:t>Slide 8: The Battle of Jena-Auerstedt: A Convincing Defeat for Prussia</w:t>
        <w:br/>
        <w:t>Napoleon’s rapid expansion eastward, culminating in the Battle of Jena-Auerstedt, was a decisive blow to Prussia’s ambitions. This victory, followed by a series of others, significantly weakened the opposition to French dominance on the European stage.</w:t>
      </w:r>
    </w:p>
    <w:p>
      <w:r>
        <w:t>Slide 9: The Battle of Friedland: A Victory Against Russia</w:t>
        <w:br/>
        <w:t>The Battle of Friedland, a resounding victory for Napoleon, marked a turning point in the war with Russia. His ability to defeat the Russian forces and secure key territory positioned him as a dominant force on the European political stage.</w:t>
      </w:r>
    </w:p>
    <w:p>
      <w:r>
        <w:t>Slide 10: The End of an Era: The Sixth Coalition</w:t>
        <w:br/>
        <w:t>The Sixth Coalition, a formidable alliance of European powers, attempted to check Napoleon's growing power.  The Sixth Coalition's invasion of France, culminating in the capture of Paris, proved the ultimate undoing of Napoleon’s ambitions.</w:t>
      </w:r>
    </w:p>
    <w:p>
      <w:r>
        <w:t>Slide 11: Napoleon's Exile: A Final Legacy of Power</w:t>
        <w:br/>
        <w:t>Napoleon’s exile to the remote island of Elba served as a testament to his immense power, though his return and subsequent defeat at the Battle of Waterloo marked the end of his reign and the collapse of his empire.</w:t>
      </w:r>
    </w:p>
    <w:p>
      <w:r>
        <w:t xml:space="preserve">Slide 12: Napoleon’s Legacy: A Complex and Contested Figure </w:t>
        <w:br/>
        <w:t>Napoleon’s legacy is a complex tapestry of achievements and shortcomings. While his military tactics influenced modern warfare, his impact on Europe’s development and his legacy of territorial ambition continue to be debated.</w:t>
      </w:r>
    </w:p>
    <w:p>
      <w:r>
        <w:t>Slide 13: The Napoleonic Code’s Influence</w:t>
        <w:br/>
        <w:t>The Napoleonic Code’s influence extends far beyond France. It served as a model for legal systems across Europe, emphasizing the importance of clear, accessible, and codified legal frameworks.</w:t>
      </w:r>
    </w:p>
    <w:p>
      <w:r>
        <w:t xml:space="preserve">Slide 14: The Napoleonic Code's Impact on Society </w:t>
        <w:br/>
        <w:t>The Napoleonic Code's focus on equality and justice significantly impacted French society, dismantling feudal structures and promoting social mobility.</w:t>
      </w:r>
    </w:p>
    <w:p>
      <w:r>
        <w:t>Slide 15: A Lasting Impact on International Relations</w:t>
        <w:br/>
        <w:t>Napoleon’s actions on the European stage left a lasting impact on international relations. His wars and conquests transformed the map of Europe and created lasting alliances and rivalries.</w:t>
      </w:r>
    </w:p>
    <w:p>
      <w:r>
        <w:t>Slide 16: The Rise of Nationalism</w:t>
        <w:br/>
        <w:t>The Napoleonic Wars and Napoleon’s conquests inadvertently fueled the rise of nationalism across Europe. The wars exposed the vulnerability of traditional monarchies and inspired a sense of national pride and unity among the people.</w:t>
      </w:r>
    </w:p>
    <w:p>
      <w:r>
        <w:t>Slide 17: The Impact on Modern Europe</w:t>
        <w:br/>
        <w:t>The Napoleonic Wars and Napoleonic rule left a lasting impact on modern Europe. The map of Europe shifted dramatically, and the principles of nationalism and self-determination became central to European politics.</w:t>
      </w:r>
    </w:p>
    <w:p>
      <w:r>
        <w:t>Slide 18: The Legacy of Modern Legal Systems</w:t>
        <w:br/>
        <w:t>The Napoleonic Code's influence extends to modern legal systems. The principles of codified law, due process, and individual rights, all rooted in the Napoleonic Code, continue to shape the legal frameworks across the globe.</w:t>
      </w:r>
    </w:p>
    <w:p>
      <w:r>
        <w:t>Slide 19: Napoleon's Role in the Modern World</w:t>
        <w:br/>
        <w:t>Napoleon’s influence continues to be felt in modern times. His legacy is a reminder of the transformative power of military tactics, political ambition, and the enduring impact of social revolutions.</w:t>
      </w:r>
    </w:p>
    <w:p>
      <w:r>
        <w:t>Slide 20: Conclusion</w:t>
        <w:br/>
        <w:t>Napoleon Bonaparte's life and legacy remain a captivating subject of historical study. His rise to power and subsequent fall serve as a potent reminder of the complexities of politics, the enduring power of ambition, and the profound impact of revolutionary ideas.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