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A9B8B">
      <w:pPr>
        <w:pStyle w:val="8"/>
        <w:numPr>
          <w:ilvl w:val="0"/>
          <w:numId w:val="1"/>
        </w:numPr>
        <w:tabs>
          <w:tab w:val="left" w:pos="538"/>
          <w:tab w:val="left" w:pos="645"/>
        </w:tabs>
        <w:spacing w:line="360" w:lineRule="auto"/>
        <w:ind w:left="476" w:hanging="474" w:hangingChars="200"/>
        <w:jc w:val="both"/>
        <w:rPr>
          <w:rFonts w:ascii="Times New Roman" w:hAnsi="Times New Roman" w:eastAsia="宋体" w:cs="Times New Roman"/>
          <w:b/>
          <w:bCs/>
          <w:spacing w:val="-2"/>
          <w:sz w:val="24"/>
          <w:szCs w:val="24"/>
        </w:rPr>
      </w:pPr>
      <w:bookmarkStart w:id="0" w:name="_Hlk195712298"/>
      <w:r>
        <w:rPr>
          <w:rFonts w:ascii="Times New Roman" w:hAnsi="Times New Roman" w:eastAsia="宋体" w:cs="Times New Roman"/>
          <w:b/>
          <w:bCs/>
          <w:spacing w:val="-2"/>
          <w:sz w:val="24"/>
          <w:szCs w:val="24"/>
        </w:rPr>
        <w:t>有五个进程P1、P2、P3、P4、P5，它们同时依次进入就绪队列，它们的优先数和需要的处理器时间如下表</w:t>
      </w:r>
    </w:p>
    <w:tbl>
      <w:tblPr>
        <w:tblStyle w:val="7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1771"/>
        <w:gridCol w:w="1771"/>
      </w:tblGrid>
      <w:tr w14:paraId="4852FD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771" w:type="dxa"/>
          </w:tcPr>
          <w:p w14:paraId="7F9E0A5E">
            <w:pPr>
              <w:pStyle w:val="9"/>
              <w:spacing w:before="0" w:line="326" w:lineRule="exact"/>
              <w:ind w:left="11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pacing w:val="-5"/>
                <w:sz w:val="24"/>
                <w:szCs w:val="24"/>
              </w:rPr>
              <w:t>进程</w:t>
            </w:r>
          </w:p>
        </w:tc>
        <w:tc>
          <w:tcPr>
            <w:tcW w:w="1771" w:type="dxa"/>
          </w:tcPr>
          <w:p w14:paraId="6D00C769">
            <w:pPr>
              <w:pStyle w:val="9"/>
              <w:spacing w:before="0" w:line="326" w:lineRule="exact"/>
              <w:ind w:left="11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pacing w:val="-2"/>
                <w:sz w:val="24"/>
                <w:szCs w:val="24"/>
              </w:rPr>
              <w:t>处理器时间</w:t>
            </w:r>
          </w:p>
        </w:tc>
        <w:tc>
          <w:tcPr>
            <w:tcW w:w="1771" w:type="dxa"/>
          </w:tcPr>
          <w:p w14:paraId="51EEEC5F">
            <w:pPr>
              <w:pStyle w:val="9"/>
              <w:spacing w:before="0" w:line="300" w:lineRule="exact"/>
              <w:ind w:left="11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优先级（</w:t>
            </w:r>
            <w:r>
              <w:rPr>
                <w:rFonts w:ascii="Times New Roman" w:hAnsi="Times New Roman" w:eastAsia="宋体" w:cs="Times New Roman"/>
                <w:spacing w:val="-4"/>
                <w:sz w:val="24"/>
                <w:szCs w:val="24"/>
              </w:rPr>
              <w:t>数小优</w:t>
            </w:r>
          </w:p>
          <w:p w14:paraId="55EEE1A3">
            <w:pPr>
              <w:pStyle w:val="9"/>
              <w:spacing w:before="0" w:line="303" w:lineRule="exact"/>
              <w:ind w:left="11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先级高</w:t>
            </w:r>
            <w:r>
              <w:rPr>
                <w:rFonts w:ascii="Times New Roman" w:hAnsi="Times New Roman" w:eastAsia="宋体" w:cs="Times New Roman"/>
                <w:spacing w:val="-10"/>
                <w:sz w:val="24"/>
                <w:szCs w:val="24"/>
              </w:rPr>
              <w:t>）</w:t>
            </w:r>
          </w:p>
        </w:tc>
      </w:tr>
      <w:tr w14:paraId="52981B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  <w:jc w:val="center"/>
        </w:trPr>
        <w:tc>
          <w:tcPr>
            <w:tcW w:w="1771" w:type="dxa"/>
          </w:tcPr>
          <w:p w14:paraId="32E6893C">
            <w:pPr>
              <w:pStyle w:val="9"/>
              <w:spacing w:before="29"/>
              <w:ind w:left="11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pacing w:val="-5"/>
                <w:w w:val="105"/>
                <w:sz w:val="24"/>
                <w:szCs w:val="24"/>
              </w:rPr>
              <w:t>P1</w:t>
            </w:r>
          </w:p>
        </w:tc>
        <w:tc>
          <w:tcPr>
            <w:tcW w:w="1771" w:type="dxa"/>
          </w:tcPr>
          <w:p w14:paraId="512B90B9">
            <w:pPr>
              <w:pStyle w:val="9"/>
              <w:spacing w:before="29"/>
              <w:ind w:left="11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771" w:type="dxa"/>
          </w:tcPr>
          <w:p w14:paraId="0F5BDF74">
            <w:pPr>
              <w:pStyle w:val="9"/>
              <w:spacing w:before="29"/>
              <w:ind w:left="11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</w:tr>
      <w:tr w14:paraId="5B256B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  <w:jc w:val="center"/>
        </w:trPr>
        <w:tc>
          <w:tcPr>
            <w:tcW w:w="1771" w:type="dxa"/>
          </w:tcPr>
          <w:p w14:paraId="3059D28C">
            <w:pPr>
              <w:pStyle w:val="9"/>
              <w:spacing w:before="29"/>
              <w:ind w:left="11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pacing w:val="-5"/>
                <w:w w:val="105"/>
                <w:sz w:val="24"/>
                <w:szCs w:val="24"/>
              </w:rPr>
              <w:t>P2</w:t>
            </w:r>
          </w:p>
        </w:tc>
        <w:tc>
          <w:tcPr>
            <w:tcW w:w="1771" w:type="dxa"/>
          </w:tcPr>
          <w:p w14:paraId="00EF011B">
            <w:pPr>
              <w:pStyle w:val="9"/>
              <w:spacing w:before="29"/>
              <w:ind w:left="11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1771" w:type="dxa"/>
          </w:tcPr>
          <w:p w14:paraId="6C0A1DC8">
            <w:pPr>
              <w:pStyle w:val="9"/>
              <w:spacing w:before="29"/>
              <w:ind w:left="11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</w:tr>
      <w:tr w14:paraId="360139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  <w:jc w:val="center"/>
        </w:trPr>
        <w:tc>
          <w:tcPr>
            <w:tcW w:w="1771" w:type="dxa"/>
          </w:tcPr>
          <w:p w14:paraId="459DF88B">
            <w:pPr>
              <w:pStyle w:val="9"/>
              <w:spacing w:before="29"/>
              <w:ind w:left="11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pacing w:val="-5"/>
                <w:w w:val="105"/>
                <w:sz w:val="24"/>
                <w:szCs w:val="24"/>
              </w:rPr>
              <w:t>P3</w:t>
            </w:r>
          </w:p>
        </w:tc>
        <w:tc>
          <w:tcPr>
            <w:tcW w:w="1771" w:type="dxa"/>
          </w:tcPr>
          <w:p w14:paraId="5854C12A">
            <w:pPr>
              <w:pStyle w:val="9"/>
              <w:spacing w:before="29"/>
              <w:ind w:left="11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1771" w:type="dxa"/>
          </w:tcPr>
          <w:p w14:paraId="46834BD6">
            <w:pPr>
              <w:pStyle w:val="9"/>
              <w:spacing w:before="29"/>
              <w:ind w:left="11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</w:tr>
      <w:tr w14:paraId="13567B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  <w:jc w:val="center"/>
        </w:trPr>
        <w:tc>
          <w:tcPr>
            <w:tcW w:w="1771" w:type="dxa"/>
          </w:tcPr>
          <w:p w14:paraId="6818AD49">
            <w:pPr>
              <w:pStyle w:val="9"/>
              <w:spacing w:before="29"/>
              <w:ind w:left="11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pacing w:val="-5"/>
                <w:w w:val="105"/>
                <w:sz w:val="24"/>
                <w:szCs w:val="24"/>
              </w:rPr>
              <w:t>P4</w:t>
            </w:r>
          </w:p>
        </w:tc>
        <w:tc>
          <w:tcPr>
            <w:tcW w:w="1771" w:type="dxa"/>
          </w:tcPr>
          <w:p w14:paraId="15BCC873">
            <w:pPr>
              <w:pStyle w:val="9"/>
              <w:spacing w:before="29"/>
              <w:ind w:left="11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1771" w:type="dxa"/>
          </w:tcPr>
          <w:p w14:paraId="0662B215">
            <w:pPr>
              <w:pStyle w:val="9"/>
              <w:spacing w:before="29"/>
              <w:ind w:left="11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</w:tr>
      <w:tr w14:paraId="3BEB08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1771" w:type="dxa"/>
          </w:tcPr>
          <w:p w14:paraId="77DF60C3">
            <w:pPr>
              <w:pStyle w:val="9"/>
              <w:spacing w:before="29"/>
              <w:ind w:left="11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pacing w:val="-5"/>
                <w:w w:val="105"/>
                <w:sz w:val="24"/>
                <w:szCs w:val="24"/>
              </w:rPr>
              <w:t>P5</w:t>
            </w:r>
          </w:p>
        </w:tc>
        <w:tc>
          <w:tcPr>
            <w:tcW w:w="1771" w:type="dxa"/>
          </w:tcPr>
          <w:p w14:paraId="4F902076">
            <w:pPr>
              <w:pStyle w:val="9"/>
              <w:spacing w:before="29"/>
              <w:ind w:left="11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771" w:type="dxa"/>
          </w:tcPr>
          <w:p w14:paraId="673A2003">
            <w:pPr>
              <w:pStyle w:val="9"/>
              <w:spacing w:before="29"/>
              <w:ind w:left="11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</w:tr>
    </w:tbl>
    <w:p w14:paraId="42AF28AC">
      <w:pPr>
        <w:pStyle w:val="3"/>
        <w:spacing w:before="277" w:line="360" w:lineRule="auto"/>
        <w:ind w:left="225"/>
        <w:jc w:val="both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忽略进行调度等所花费的时间，回答下列问题</w:t>
      </w:r>
      <w:r>
        <w:rPr>
          <w:rFonts w:ascii="Times New Roman" w:hAnsi="Times New Roman" w:eastAsia="宋体" w:cs="Times New Roman"/>
          <w:b/>
          <w:bCs/>
          <w:spacing w:val="-10"/>
          <w:sz w:val="24"/>
          <w:szCs w:val="24"/>
        </w:rPr>
        <w:t>:</w:t>
      </w:r>
    </w:p>
    <w:p w14:paraId="54B8179D">
      <w:pPr>
        <w:pStyle w:val="8"/>
        <w:numPr>
          <w:ilvl w:val="0"/>
          <w:numId w:val="2"/>
        </w:numPr>
        <w:tabs>
          <w:tab w:val="left" w:pos="585"/>
        </w:tabs>
        <w:spacing w:before="120" w:beforeLines="50" w:line="360" w:lineRule="auto"/>
        <w:ind w:left="948" w:leftChars="200" w:hanging="508" w:hangingChars="200"/>
        <w:jc w:val="both"/>
        <w:rPr>
          <w:rFonts w:ascii="Times New Roman" w:hAnsi="Times New Roman" w:eastAsia="宋体" w:cs="Times New Roman"/>
          <w:spacing w:val="3"/>
          <w:w w:val="103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pacing w:val="3"/>
          <w:w w:val="103"/>
          <w:sz w:val="24"/>
          <w:szCs w:val="24"/>
        </w:rPr>
        <w:t>写出采用“先来先服务”、“短作业（进程）优先”、“非抢占式的优先数”和“轮转法”等调度算法，进程执行的次序。（其中轮转法的时间片为2）</w:t>
      </w:r>
    </w:p>
    <w:p w14:paraId="7664C004">
      <w:pPr>
        <w:pStyle w:val="8"/>
        <w:numPr>
          <w:numId w:val="0"/>
        </w:numPr>
        <w:tabs>
          <w:tab w:val="left" w:pos="585"/>
        </w:tabs>
        <w:spacing w:before="120" w:beforeLines="50" w:line="360" w:lineRule="auto"/>
        <w:ind w:left="440" w:leftChars="0"/>
        <w:jc w:val="both"/>
        <w:rPr>
          <w:rFonts w:hint="eastAsia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  <w:t>先来先服务：P1, P2, P3, P4, P5</w:t>
      </w:r>
    </w:p>
    <w:p w14:paraId="3B9B1C75">
      <w:pPr>
        <w:pStyle w:val="8"/>
        <w:numPr>
          <w:numId w:val="0"/>
        </w:numPr>
        <w:tabs>
          <w:tab w:val="left" w:pos="585"/>
        </w:tabs>
        <w:spacing w:before="120" w:beforeLines="50" w:line="360" w:lineRule="auto"/>
        <w:ind w:left="440" w:leftChars="0"/>
        <w:jc w:val="both"/>
        <w:rPr>
          <w:rFonts w:hint="default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  <w:t>短作业优先：P2, P4, P3, P5, P1</w:t>
      </w:r>
    </w:p>
    <w:p w14:paraId="0BF6674E">
      <w:pPr>
        <w:pStyle w:val="8"/>
        <w:numPr>
          <w:numId w:val="0"/>
        </w:numPr>
        <w:tabs>
          <w:tab w:val="left" w:pos="585"/>
        </w:tabs>
        <w:spacing w:before="120" w:beforeLines="50" w:line="360" w:lineRule="auto"/>
        <w:ind w:left="440" w:leftChars="0"/>
        <w:jc w:val="both"/>
        <w:rPr>
          <w:rFonts w:hint="default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  <w:t>非抢占式的优先数：P2, P5, P1, P3, P4</w:t>
      </w:r>
    </w:p>
    <w:p w14:paraId="0C831C33">
      <w:pPr>
        <w:pStyle w:val="8"/>
        <w:numPr>
          <w:numId w:val="0"/>
        </w:numPr>
        <w:tabs>
          <w:tab w:val="left" w:pos="585"/>
        </w:tabs>
        <w:spacing w:before="120" w:beforeLines="50" w:line="360" w:lineRule="auto"/>
        <w:ind w:left="440" w:leftChars="0"/>
        <w:jc w:val="both"/>
        <w:rPr>
          <w:rFonts w:hint="default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  <w:t>轮转法：P1, P2, P3, P4, P5, P1, P5, P1, P5, P1, P1</w:t>
      </w:r>
    </w:p>
    <w:p w14:paraId="6AB3E6DD">
      <w:pPr>
        <w:pStyle w:val="8"/>
        <w:numPr>
          <w:ilvl w:val="0"/>
          <w:numId w:val="2"/>
        </w:numPr>
        <w:tabs>
          <w:tab w:val="left" w:pos="584"/>
        </w:tabs>
        <w:spacing w:before="120" w:beforeLines="50" w:line="360" w:lineRule="auto"/>
        <w:ind w:left="948" w:leftChars="200" w:hanging="508" w:hangingChars="200"/>
        <w:jc w:val="both"/>
        <w:rPr>
          <w:rFonts w:ascii="Times New Roman" w:hAnsi="Times New Roman" w:eastAsia="宋体" w:cs="Times New Roman"/>
          <w:spacing w:val="3"/>
          <w:w w:val="103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pacing w:val="3"/>
          <w:w w:val="103"/>
          <w:sz w:val="24"/>
          <w:szCs w:val="24"/>
        </w:rPr>
        <w:t>分别计算上述算法中各进程的周转时间和等待时间，以及平均周转时间。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59"/>
        <w:gridCol w:w="2259"/>
        <w:gridCol w:w="2259"/>
        <w:gridCol w:w="2259"/>
      </w:tblGrid>
      <w:tr w14:paraId="405A3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9" w:type="dxa"/>
          </w:tcPr>
          <w:p w14:paraId="32D9E678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</w:rPr>
            </w:pPr>
          </w:p>
        </w:tc>
        <w:tc>
          <w:tcPr>
            <w:tcW w:w="2259" w:type="dxa"/>
          </w:tcPr>
          <w:p w14:paraId="0E58FDD4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周转时间</w:t>
            </w:r>
          </w:p>
        </w:tc>
        <w:tc>
          <w:tcPr>
            <w:tcW w:w="2259" w:type="dxa"/>
          </w:tcPr>
          <w:p w14:paraId="430F1F6E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等待时间</w:t>
            </w:r>
          </w:p>
        </w:tc>
        <w:tc>
          <w:tcPr>
            <w:tcW w:w="2259" w:type="dxa"/>
          </w:tcPr>
          <w:p w14:paraId="0418FC07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平均周转时间</w:t>
            </w:r>
          </w:p>
        </w:tc>
      </w:tr>
      <w:tr w14:paraId="04553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9" w:type="dxa"/>
          </w:tcPr>
          <w:p w14:paraId="0F76A134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先来先服务</w:t>
            </w:r>
          </w:p>
        </w:tc>
        <w:tc>
          <w:tcPr>
            <w:tcW w:w="2259" w:type="dxa"/>
          </w:tcPr>
          <w:p w14:paraId="0CD36655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P1:10</w:t>
            </w:r>
          </w:p>
          <w:p w14:paraId="592E7AA7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P2:11</w:t>
            </w:r>
          </w:p>
          <w:p w14:paraId="2CEA809B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P3:13</w:t>
            </w:r>
          </w:p>
          <w:p w14:paraId="2A869627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P4:14</w:t>
            </w:r>
          </w:p>
          <w:p w14:paraId="667D7505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P5:19</w:t>
            </w:r>
          </w:p>
        </w:tc>
        <w:tc>
          <w:tcPr>
            <w:tcW w:w="2259" w:type="dxa"/>
          </w:tcPr>
          <w:p w14:paraId="641BF362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P1:0</w:t>
            </w:r>
          </w:p>
          <w:p w14:paraId="6A19DB98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P2:10</w:t>
            </w:r>
          </w:p>
          <w:p w14:paraId="5384A892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P3:11</w:t>
            </w:r>
          </w:p>
          <w:p w14:paraId="69A52859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P4:13</w:t>
            </w:r>
          </w:p>
          <w:p w14:paraId="226AEE9B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P5:14</w:t>
            </w:r>
          </w:p>
        </w:tc>
        <w:tc>
          <w:tcPr>
            <w:tcW w:w="2259" w:type="dxa"/>
          </w:tcPr>
          <w:p w14:paraId="31C580DD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13.4</w:t>
            </w:r>
          </w:p>
        </w:tc>
      </w:tr>
      <w:tr w14:paraId="022E8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9" w:type="dxa"/>
          </w:tcPr>
          <w:p w14:paraId="5C1B9B52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短作业优先</w:t>
            </w:r>
          </w:p>
        </w:tc>
        <w:tc>
          <w:tcPr>
            <w:tcW w:w="2259" w:type="dxa"/>
          </w:tcPr>
          <w:p w14:paraId="73FB5B57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P1:19</w:t>
            </w:r>
          </w:p>
          <w:p w14:paraId="09EF97BE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P2:1</w:t>
            </w:r>
          </w:p>
          <w:p w14:paraId="2FD8F2A5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P3:4</w:t>
            </w:r>
          </w:p>
          <w:p w14:paraId="48DDAAE1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P4:2</w:t>
            </w:r>
          </w:p>
          <w:p w14:paraId="58D57FA4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P5:9</w:t>
            </w:r>
          </w:p>
        </w:tc>
        <w:tc>
          <w:tcPr>
            <w:tcW w:w="2259" w:type="dxa"/>
          </w:tcPr>
          <w:p w14:paraId="0BA8C184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P1:9</w:t>
            </w:r>
          </w:p>
          <w:p w14:paraId="4A0D0BC3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P2:0</w:t>
            </w:r>
          </w:p>
          <w:p w14:paraId="2B07D343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P3:2</w:t>
            </w:r>
          </w:p>
          <w:p w14:paraId="4A2CC4E7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P4:1</w:t>
            </w:r>
          </w:p>
          <w:p w14:paraId="7015FC0A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P5:4</w:t>
            </w:r>
          </w:p>
        </w:tc>
        <w:tc>
          <w:tcPr>
            <w:tcW w:w="2259" w:type="dxa"/>
          </w:tcPr>
          <w:p w14:paraId="128E73A6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</w:tr>
      <w:tr w14:paraId="5A3C8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9" w:type="dxa"/>
          </w:tcPr>
          <w:p w14:paraId="092CB494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非抢占式的优先数</w:t>
            </w:r>
          </w:p>
        </w:tc>
        <w:tc>
          <w:tcPr>
            <w:tcW w:w="2259" w:type="dxa"/>
          </w:tcPr>
          <w:p w14:paraId="33855E1C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P1:16</w:t>
            </w:r>
          </w:p>
          <w:p w14:paraId="29ECB77B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P2:1</w:t>
            </w:r>
          </w:p>
          <w:p w14:paraId="064FC88C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P3:18</w:t>
            </w:r>
          </w:p>
          <w:p w14:paraId="640F1114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P4:19</w:t>
            </w:r>
          </w:p>
          <w:p w14:paraId="73B80477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P5:6</w:t>
            </w:r>
          </w:p>
        </w:tc>
        <w:tc>
          <w:tcPr>
            <w:tcW w:w="2259" w:type="dxa"/>
          </w:tcPr>
          <w:p w14:paraId="1E06B609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P1:6</w:t>
            </w:r>
          </w:p>
          <w:p w14:paraId="4EE182DB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P2:0</w:t>
            </w:r>
          </w:p>
          <w:p w14:paraId="4CE803E7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P3:16</w:t>
            </w:r>
          </w:p>
          <w:p w14:paraId="5CE7E47D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P4:18</w:t>
            </w:r>
          </w:p>
          <w:p w14:paraId="772DE5C0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P5:1</w:t>
            </w:r>
          </w:p>
        </w:tc>
        <w:tc>
          <w:tcPr>
            <w:tcW w:w="2259" w:type="dxa"/>
          </w:tcPr>
          <w:p w14:paraId="602F65AC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</w:tr>
      <w:tr w14:paraId="0B126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9" w:type="dxa"/>
          </w:tcPr>
          <w:p w14:paraId="6F3BD45D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轮转法</w:t>
            </w:r>
          </w:p>
        </w:tc>
        <w:tc>
          <w:tcPr>
            <w:tcW w:w="2259" w:type="dxa"/>
          </w:tcPr>
          <w:p w14:paraId="765D9B88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P1:19</w:t>
            </w:r>
          </w:p>
          <w:p w14:paraId="0613F505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P2:3</w:t>
            </w:r>
          </w:p>
          <w:p w14:paraId="36303607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P3:5</w:t>
            </w:r>
          </w:p>
          <w:p w14:paraId="6CC0DCDA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P4:6</w:t>
            </w:r>
          </w:p>
          <w:p w14:paraId="75B5A9BB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P5:17</w:t>
            </w:r>
          </w:p>
        </w:tc>
        <w:tc>
          <w:tcPr>
            <w:tcW w:w="2259" w:type="dxa"/>
          </w:tcPr>
          <w:p w14:paraId="4D668F69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P1:9</w:t>
            </w:r>
          </w:p>
          <w:p w14:paraId="74DC4922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P2:2</w:t>
            </w:r>
          </w:p>
          <w:p w14:paraId="776DD02D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P3:3</w:t>
            </w:r>
          </w:p>
          <w:p w14:paraId="210EB5BA">
            <w:pPr>
              <w:pStyle w:val="8"/>
              <w:numPr>
                <w:ilvl w:val="0"/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P4:5</w:t>
            </w:r>
          </w:p>
          <w:p w14:paraId="205D54CD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P5:10</w:t>
            </w:r>
          </w:p>
        </w:tc>
        <w:tc>
          <w:tcPr>
            <w:tcW w:w="2259" w:type="dxa"/>
          </w:tcPr>
          <w:p w14:paraId="7955FE0E">
            <w:pPr>
              <w:pStyle w:val="8"/>
              <w:numPr>
                <w:numId w:val="0"/>
              </w:numPr>
              <w:tabs>
                <w:tab w:val="left" w:pos="584"/>
              </w:tabs>
              <w:spacing w:before="120" w:beforeLines="50" w:line="360" w:lineRule="auto"/>
              <w:jc w:val="both"/>
              <w:rPr>
                <w:rFonts w:hint="default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w w:val="103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</w:tr>
      <w:bookmarkEnd w:id="0"/>
    </w:tbl>
    <w:p w14:paraId="55D61A18">
      <w:pPr>
        <w:pStyle w:val="8"/>
        <w:numPr>
          <w:numId w:val="0"/>
        </w:numPr>
        <w:tabs>
          <w:tab w:val="left" w:pos="538"/>
          <w:tab w:val="left" w:pos="645"/>
        </w:tabs>
        <w:spacing w:line="360" w:lineRule="auto"/>
        <w:ind w:leftChars="-200"/>
        <w:jc w:val="both"/>
        <w:rPr>
          <w:rFonts w:ascii="Times New Roman" w:hAnsi="Times New Roman" w:eastAsia="宋体" w:cs="Times New Roman"/>
          <w:spacing w:val="-2"/>
          <w:sz w:val="24"/>
          <w:szCs w:val="24"/>
        </w:rPr>
      </w:pPr>
      <w:bookmarkStart w:id="1" w:name="_Hlk195712266"/>
    </w:p>
    <w:p w14:paraId="177819FB">
      <w:pPr>
        <w:pStyle w:val="8"/>
        <w:numPr>
          <w:ilvl w:val="0"/>
          <w:numId w:val="1"/>
        </w:numPr>
        <w:tabs>
          <w:tab w:val="left" w:pos="538"/>
          <w:tab w:val="left" w:pos="645"/>
        </w:tabs>
        <w:spacing w:line="360" w:lineRule="auto"/>
        <w:ind w:left="476" w:hanging="474" w:hangingChars="200"/>
        <w:jc w:val="both"/>
        <w:rPr>
          <w:rFonts w:ascii="Times New Roman" w:hAnsi="Times New Roman" w:eastAsia="宋体" w:cs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pacing w:val="-2"/>
          <w:sz w:val="24"/>
          <w:szCs w:val="24"/>
        </w:rPr>
        <w:t>假设某系统使用时间片轮转调度算法进行CPU调度，时间片大小为5ms，系统共10个进程，初始时均处于就绪队列，执行结束前仅处于执行态或就绪态。若队尾的进程P所需的CPU时间最短，时间为25ms，不考虑系统开销，则进程P的周转时间为？</w:t>
      </w:r>
    </w:p>
    <w:bookmarkEnd w:id="1"/>
    <w:p w14:paraId="58FDA02D">
      <w:pPr>
        <w:pStyle w:val="8"/>
        <w:numPr>
          <w:numId w:val="0"/>
        </w:numPr>
        <w:tabs>
          <w:tab w:val="left" w:pos="538"/>
          <w:tab w:val="left" w:pos="645"/>
        </w:tabs>
        <w:spacing w:line="360" w:lineRule="auto"/>
        <w:ind w:leftChars="-200"/>
        <w:jc w:val="both"/>
        <w:rPr>
          <w:rFonts w:hint="default" w:ascii="Times New Roman" w:hAnsi="Times New Roman" w:eastAsia="宋体" w:cs="Times New Roman"/>
          <w:spacing w:val="-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2"/>
          <w:sz w:val="24"/>
          <w:szCs w:val="24"/>
          <w:lang w:val="en-US" w:eastAsia="zh-CN"/>
        </w:rPr>
        <w:tab/>
        <w:t>周转时间为：25ms * 10 = 250ms</w:t>
      </w:r>
    </w:p>
    <w:p w14:paraId="6F042616">
      <w:pPr>
        <w:pStyle w:val="8"/>
        <w:numPr>
          <w:numId w:val="0"/>
        </w:numPr>
        <w:tabs>
          <w:tab w:val="left" w:pos="538"/>
          <w:tab w:val="left" w:pos="645"/>
        </w:tabs>
        <w:spacing w:line="360" w:lineRule="auto"/>
        <w:jc w:val="both"/>
        <w:rPr>
          <w:rFonts w:ascii="Times New Roman" w:hAnsi="Times New Roman" w:eastAsia="宋体" w:cs="Times New Roman"/>
          <w:spacing w:val="-2"/>
          <w:sz w:val="24"/>
          <w:szCs w:val="24"/>
        </w:rPr>
      </w:pPr>
    </w:p>
    <w:p w14:paraId="71271DAE">
      <w:pPr>
        <w:pStyle w:val="8"/>
        <w:numPr>
          <w:ilvl w:val="0"/>
          <w:numId w:val="1"/>
        </w:numPr>
        <w:tabs>
          <w:tab w:val="left" w:pos="538"/>
          <w:tab w:val="left" w:pos="645"/>
        </w:tabs>
        <w:spacing w:line="360" w:lineRule="auto"/>
        <w:ind w:left="476" w:hanging="474" w:hangingChars="200"/>
        <w:jc w:val="both"/>
        <w:rPr>
          <w:rFonts w:ascii="Times New Roman" w:hAnsi="Times New Roman" w:eastAsia="宋体" w:cs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pacing w:val="-2"/>
          <w:sz w:val="24"/>
          <w:szCs w:val="24"/>
        </w:rPr>
        <w:t>某个进程调度程序采用基于优先数(priority)的调度策略，即选择优先数最小的进程运行，运行创建时由用户指定一个nice作为静态优先数。为了动态调整优先数，引入运行时间cpuTime和等待时间waitTime，初值为0。进程处于执行态时，cpuTime定时加1，且waitTime置0；进程处于就绪态时，cpuTime置0，waitTime定时加1。</w:t>
      </w:r>
    </w:p>
    <w:p w14:paraId="2BBBAF88">
      <w:pPr>
        <w:pStyle w:val="8"/>
        <w:numPr>
          <w:ilvl w:val="0"/>
          <w:numId w:val="3"/>
        </w:numPr>
        <w:tabs>
          <w:tab w:val="left" w:pos="538"/>
          <w:tab w:val="left" w:pos="645"/>
        </w:tabs>
        <w:spacing w:line="360" w:lineRule="auto"/>
        <w:jc w:val="both"/>
        <w:rPr>
          <w:rFonts w:ascii="Times New Roman" w:hAnsi="Times New Roman" w:eastAsia="宋体" w:cs="Times New Roman"/>
          <w:b/>
          <w:bCs/>
          <w:spacing w:val="-2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pacing w:val="3"/>
          <w:w w:val="103"/>
          <w:sz w:val="24"/>
          <w:szCs w:val="24"/>
        </w:rPr>
        <w:t>若调度程序只将nice的值作为进程优先数，即priority = nice，则可能出现饥饿现象。为什么？</w:t>
      </w:r>
    </w:p>
    <w:p w14:paraId="674D5375">
      <w:pPr>
        <w:pStyle w:val="8"/>
        <w:numPr>
          <w:numId w:val="0"/>
        </w:numPr>
        <w:tabs>
          <w:tab w:val="left" w:pos="538"/>
          <w:tab w:val="left" w:pos="645"/>
        </w:tabs>
        <w:spacing w:line="360" w:lineRule="auto"/>
        <w:ind w:left="497" w:leftChars="0"/>
        <w:jc w:val="both"/>
        <w:rPr>
          <w:rFonts w:hint="default" w:ascii="Times New Roman" w:hAnsi="Times New Roman" w:eastAsia="宋体" w:cs="Times New Roman"/>
          <w:b w:val="0"/>
          <w:bCs w:val="0"/>
          <w:spacing w:val="-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pacing w:val="3"/>
          <w:w w:val="103"/>
          <w:sz w:val="24"/>
          <w:szCs w:val="24"/>
          <w:lang w:val="en-US" w:eastAsia="zh-CN"/>
        </w:rPr>
        <w:t>答：对于priority非常大的进程来说，如果一直有优先级很高的进程进来的话，该进程长时间得不到调度，会出现饥饿现象</w:t>
      </w:r>
    </w:p>
    <w:p w14:paraId="04EE8127">
      <w:pPr>
        <w:pStyle w:val="8"/>
        <w:numPr>
          <w:ilvl w:val="0"/>
          <w:numId w:val="3"/>
        </w:numPr>
        <w:tabs>
          <w:tab w:val="left" w:pos="538"/>
          <w:tab w:val="left" w:pos="645"/>
        </w:tabs>
        <w:spacing w:line="360" w:lineRule="auto"/>
        <w:jc w:val="both"/>
        <w:rPr>
          <w:rFonts w:hint="eastAsia" w:ascii="Times New Roman" w:hAnsi="Times New Roman" w:eastAsia="宋体" w:cs="Times New Roman"/>
          <w:b/>
          <w:bCs/>
          <w:spacing w:val="-2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pacing w:val="-2"/>
          <w:sz w:val="24"/>
          <w:szCs w:val="24"/>
        </w:rPr>
        <w:t>使用nice，cpuTime，waitTime设计一种动态优先数计算方法，以避免产生饥饿现象，并说明waitTime的作用</w:t>
      </w:r>
    </w:p>
    <w:p w14:paraId="315FA270">
      <w:pPr>
        <w:pStyle w:val="8"/>
        <w:numPr>
          <w:numId w:val="0"/>
        </w:numPr>
        <w:tabs>
          <w:tab w:val="left" w:pos="538"/>
          <w:tab w:val="left" w:pos="645"/>
        </w:tabs>
        <w:spacing w:line="360" w:lineRule="auto"/>
        <w:ind w:left="497" w:leftChars="0"/>
        <w:jc w:val="both"/>
        <w:rPr>
          <w:rFonts w:hint="eastAsia" w:ascii="Times New Roman" w:hAnsi="Times New Roman" w:eastAsia="宋体" w:cs="Times New Roman"/>
          <w:b w:val="0"/>
          <w:bCs w:val="0"/>
          <w:spacing w:val="-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pacing w:val="-2"/>
          <w:sz w:val="24"/>
          <w:szCs w:val="24"/>
          <w:lang w:val="en-US" w:eastAsia="zh-CN"/>
        </w:rPr>
        <w:t>答：我们规定一种动态优先级priority = nice + cpuTime - waitTime 的计算方法</w:t>
      </w:r>
    </w:p>
    <w:p w14:paraId="1F14E0A1">
      <w:pPr>
        <w:pStyle w:val="8"/>
        <w:numPr>
          <w:numId w:val="0"/>
        </w:numPr>
        <w:tabs>
          <w:tab w:val="left" w:pos="538"/>
          <w:tab w:val="left" w:pos="645"/>
        </w:tabs>
        <w:spacing w:line="360" w:lineRule="auto"/>
        <w:ind w:left="497" w:leftChars="0"/>
        <w:jc w:val="both"/>
        <w:rPr>
          <w:rFonts w:hint="default" w:ascii="Times New Roman" w:hAnsi="Times New Roman" w:eastAsia="宋体" w:cs="Times New Roman"/>
          <w:b w:val="0"/>
          <w:bCs w:val="0"/>
          <w:spacing w:val="-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pacing w:val="-2"/>
          <w:sz w:val="24"/>
          <w:szCs w:val="24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b w:val="0"/>
          <w:bCs w:val="0"/>
          <w:spacing w:val="-2"/>
          <w:sz w:val="24"/>
          <w:szCs w:val="24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b w:val="0"/>
          <w:bCs w:val="0"/>
          <w:spacing w:val="-2"/>
          <w:sz w:val="24"/>
          <w:szCs w:val="24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b w:val="0"/>
          <w:bCs w:val="0"/>
          <w:spacing w:val="-2"/>
          <w:sz w:val="24"/>
          <w:szCs w:val="24"/>
          <w:lang w:val="en-US" w:eastAsia="zh-CN"/>
        </w:rPr>
        <w:tab/>
        <w:t>该方法可以抑制长时间霸占CPU，同时也可以避免饥饿，此处waitTime</w:t>
      </w:r>
      <w:r>
        <w:rPr>
          <w:rFonts w:hint="eastAsia" w:ascii="Times New Roman" w:hAnsi="Times New Roman" w:eastAsia="宋体" w:cs="Times New Roman"/>
          <w:b w:val="0"/>
          <w:bCs w:val="0"/>
          <w:spacing w:val="-2"/>
          <w:sz w:val="24"/>
          <w:szCs w:val="24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b w:val="0"/>
          <w:bCs w:val="0"/>
          <w:spacing w:val="-2"/>
          <w:sz w:val="24"/>
          <w:szCs w:val="24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b w:val="0"/>
          <w:bCs w:val="0"/>
          <w:spacing w:val="-2"/>
          <w:sz w:val="24"/>
          <w:szCs w:val="24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b w:val="0"/>
          <w:bCs w:val="0"/>
          <w:spacing w:val="-2"/>
          <w:sz w:val="24"/>
          <w:szCs w:val="24"/>
          <w:lang w:val="en-US" w:eastAsia="zh-CN"/>
        </w:rPr>
        <w:tab/>
        <w:t>的作用是让长时间的得不到调度的进程有机会逐步提高优先级，获得运</w:t>
      </w:r>
      <w:r>
        <w:rPr>
          <w:rFonts w:hint="eastAsia" w:ascii="Times New Roman" w:hAnsi="Times New Roman" w:eastAsia="宋体" w:cs="Times New Roman"/>
          <w:b w:val="0"/>
          <w:bCs w:val="0"/>
          <w:spacing w:val="-2"/>
          <w:sz w:val="24"/>
          <w:szCs w:val="24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b w:val="0"/>
          <w:bCs w:val="0"/>
          <w:spacing w:val="-2"/>
          <w:sz w:val="24"/>
          <w:szCs w:val="24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b w:val="0"/>
          <w:bCs w:val="0"/>
          <w:spacing w:val="-2"/>
          <w:sz w:val="24"/>
          <w:szCs w:val="24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b w:val="0"/>
          <w:bCs w:val="0"/>
          <w:spacing w:val="-2"/>
          <w:sz w:val="24"/>
          <w:szCs w:val="24"/>
          <w:lang w:val="en-US" w:eastAsia="zh-CN"/>
        </w:rPr>
        <w:tab/>
        <w:t>行资源</w:t>
      </w:r>
    </w:p>
    <w:p w14:paraId="5E467C87">
      <w:pPr>
        <w:pStyle w:val="8"/>
        <w:tabs>
          <w:tab w:val="left" w:pos="538"/>
          <w:tab w:val="left" w:pos="645"/>
        </w:tabs>
        <w:spacing w:line="360" w:lineRule="auto"/>
        <w:ind w:left="645" w:right="5128" w:firstLine="0"/>
        <w:jc w:val="both"/>
        <w:rPr>
          <w:rFonts w:ascii="Times New Roman" w:hAnsi="Times New Roman" w:eastAsia="宋体" w:cs="Times New Roman"/>
          <w:sz w:val="24"/>
          <w:szCs w:val="24"/>
        </w:rPr>
      </w:pPr>
    </w:p>
    <w:p w14:paraId="73CED593">
      <w:pPr>
        <w:pStyle w:val="8"/>
        <w:numPr>
          <w:ilvl w:val="0"/>
          <w:numId w:val="1"/>
        </w:numPr>
        <w:tabs>
          <w:tab w:val="left" w:pos="538"/>
          <w:tab w:val="left" w:pos="645"/>
        </w:tabs>
        <w:spacing w:line="360" w:lineRule="auto"/>
        <w:ind w:left="476" w:hanging="474" w:hangingChars="200"/>
        <w:jc w:val="both"/>
        <w:rPr>
          <w:rFonts w:ascii="Times New Roman" w:hAnsi="Times New Roman" w:eastAsia="宋体" w:cs="Times New Roman"/>
          <w:spacing w:val="-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pacing w:val="-2"/>
          <w:sz w:val="24"/>
          <w:szCs w:val="24"/>
        </w:rPr>
        <w:t>（1）有m个同类资源供n个进程共享，若每个进程最多申请k个资源（k&gt;=1），采用银行家算法分配资源，为保证系统不发生死锁，则各进程的最大需求量之和为？并说明理由</w:t>
      </w:r>
    </w:p>
    <w:p w14:paraId="18A94500">
      <w:pPr>
        <w:pStyle w:val="8"/>
        <w:numPr>
          <w:numId w:val="0"/>
        </w:numPr>
        <w:tabs>
          <w:tab w:val="left" w:pos="538"/>
          <w:tab w:val="left" w:pos="645"/>
        </w:tabs>
        <w:spacing w:line="360" w:lineRule="auto"/>
        <w:ind w:leftChars="-200"/>
        <w:jc w:val="both"/>
        <w:rPr>
          <w:rFonts w:hint="default" w:ascii="Times New Roman" w:hAnsi="Times New Roman" w:eastAsia="宋体" w:cs="Times New Roman"/>
          <w:spacing w:val="-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pacing w:val="-2"/>
          <w:sz w:val="24"/>
          <w:szCs w:val="24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b w:val="0"/>
          <w:bCs w:val="0"/>
          <w:spacing w:val="-2"/>
          <w:sz w:val="24"/>
          <w:szCs w:val="24"/>
          <w:lang w:val="en-US" w:eastAsia="zh-CN"/>
        </w:rPr>
        <w:tab/>
        <w:t>答：为 m + n - 1，因为最坏情况是已经给所有进程分配了max_i - 1个，此时只需要再给一个进程分配一个就可以释放资源，故m - sum(max_i - 1) &gt;= 1</w:t>
      </w:r>
    </w:p>
    <w:p w14:paraId="75B7A13F">
      <w:pPr>
        <w:numPr>
          <w:ilvl w:val="0"/>
          <w:numId w:val="4"/>
        </w:numPr>
        <w:tabs>
          <w:tab w:val="left" w:pos="538"/>
          <w:tab w:val="left" w:pos="645"/>
        </w:tabs>
        <w:spacing w:line="360" w:lineRule="auto"/>
        <w:ind w:left="418"/>
        <w:jc w:val="both"/>
        <w:rPr>
          <w:rFonts w:ascii="Times New Roman" w:hAnsi="Times New Roman" w:eastAsia="宋体" w:cs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pacing w:val="-2"/>
          <w:sz w:val="24"/>
          <w:szCs w:val="24"/>
        </w:rPr>
        <w:t>有8台打印机，由K个进程竞争使用，每个进程最多使用3台打印机。求K的最小值，使系统可能发生死锁。</w:t>
      </w:r>
    </w:p>
    <w:p w14:paraId="77FABF31">
      <w:pPr>
        <w:numPr>
          <w:numId w:val="0"/>
        </w:numPr>
        <w:tabs>
          <w:tab w:val="left" w:pos="538"/>
          <w:tab w:val="left" w:pos="645"/>
        </w:tabs>
        <w:spacing w:line="360" w:lineRule="auto"/>
        <w:jc w:val="both"/>
        <w:rPr>
          <w:rFonts w:hint="default" w:ascii="Times New Roman" w:hAnsi="Times New Roman" w:eastAsia="宋体" w:cs="Times New Roman"/>
          <w:spacing w:val="-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2"/>
          <w:sz w:val="24"/>
          <w:szCs w:val="24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pacing w:val="-2"/>
          <w:sz w:val="24"/>
          <w:szCs w:val="24"/>
          <w:lang w:val="en-US" w:eastAsia="zh-CN"/>
        </w:rPr>
        <w:tab/>
        <w:t>答：k为 4 得时候可能发生死锁，因为不会发生死锁得最大值为k + 8 - 1 &gt;= 3k，即k &lt;= 3.5</w:t>
      </w:r>
    </w:p>
    <w:p w14:paraId="6E89E20C">
      <w:pPr>
        <w:numPr>
          <w:ilvl w:val="0"/>
          <w:numId w:val="4"/>
        </w:numPr>
        <w:tabs>
          <w:tab w:val="left" w:pos="538"/>
          <w:tab w:val="left" w:pos="645"/>
        </w:tabs>
        <w:spacing w:line="360" w:lineRule="auto"/>
        <w:ind w:left="418" w:leftChars="0" w:firstLine="0" w:firstLineChars="0"/>
        <w:jc w:val="both"/>
        <w:rPr>
          <w:rFonts w:ascii="Times New Roman" w:hAnsi="Times New Roman" w:eastAsia="宋体" w:cs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pacing w:val="-2"/>
          <w:sz w:val="24"/>
          <w:szCs w:val="24"/>
        </w:rPr>
        <w:t>某系统有n台互斥使用的同类设备，三个并发进程分别需要3，4，5台设备。求n的最小值，使系统不发生死锁。</w:t>
      </w:r>
    </w:p>
    <w:p w14:paraId="63D6FF0A">
      <w:pPr>
        <w:numPr>
          <w:numId w:val="0"/>
        </w:numPr>
        <w:tabs>
          <w:tab w:val="left" w:pos="538"/>
          <w:tab w:val="left" w:pos="645"/>
        </w:tabs>
        <w:spacing w:line="360" w:lineRule="auto"/>
        <w:ind w:left="418" w:leftChars="0"/>
        <w:jc w:val="both"/>
        <w:rPr>
          <w:rFonts w:hint="default" w:ascii="Times New Roman" w:hAnsi="Times New Roman" w:eastAsia="宋体" w:cs="Times New Roman"/>
          <w:spacing w:val="-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2"/>
          <w:sz w:val="24"/>
          <w:szCs w:val="24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pacing w:val="-2"/>
          <w:sz w:val="24"/>
          <w:szCs w:val="24"/>
          <w:lang w:val="en-US" w:eastAsia="zh-CN"/>
        </w:rPr>
        <w:tab/>
        <w:t>答：n最小为10，由于n + 3 - 1 &gt;= 12可以得n &gt;= 10</w:t>
      </w:r>
    </w:p>
    <w:p w14:paraId="60E46FCC">
      <w:pPr>
        <w:pStyle w:val="8"/>
        <w:tabs>
          <w:tab w:val="left" w:pos="538"/>
          <w:tab w:val="left" w:pos="645"/>
        </w:tabs>
        <w:spacing w:line="360" w:lineRule="auto"/>
        <w:ind w:left="645" w:right="5128" w:firstLine="0"/>
        <w:jc w:val="both"/>
        <w:rPr>
          <w:rFonts w:ascii="Times New Roman" w:hAnsi="Times New Roman" w:eastAsia="宋体" w:cs="Times New Roman"/>
          <w:sz w:val="24"/>
          <w:szCs w:val="24"/>
        </w:rPr>
      </w:pPr>
    </w:p>
    <w:p w14:paraId="36A1C7A4">
      <w:pPr>
        <w:pStyle w:val="8"/>
        <w:numPr>
          <w:ilvl w:val="0"/>
          <w:numId w:val="1"/>
        </w:numPr>
        <w:tabs>
          <w:tab w:val="left" w:pos="538"/>
          <w:tab w:val="left" w:pos="645"/>
        </w:tabs>
        <w:spacing w:line="360" w:lineRule="auto"/>
        <w:ind w:left="476" w:hanging="474" w:hangingChars="200"/>
        <w:jc w:val="both"/>
        <w:rPr>
          <w:rFonts w:ascii="Times New Roman" w:hAnsi="Times New Roman" w:eastAsia="宋体" w:cs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pacing w:val="-2"/>
          <w:sz w:val="24"/>
          <w:szCs w:val="24"/>
        </w:rPr>
        <w:t>什么是进程之间的同步关系？什么是进程之间的互斥关系？</w:t>
      </w:r>
    </w:p>
    <w:p w14:paraId="7774B2F2">
      <w:pPr>
        <w:pStyle w:val="8"/>
        <w:spacing w:line="360" w:lineRule="auto"/>
        <w:ind w:firstLine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进程同步：系统中各进程之间能有效地共享资源和相互合作，从而使程序得执行具有可再现性得过程称为进程同步</w:t>
      </w:r>
    </w:p>
    <w:p w14:paraId="6F3DCF85">
      <w:pPr>
        <w:pStyle w:val="8"/>
        <w:spacing w:line="360" w:lineRule="auto"/>
        <w:ind w:firstLine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进程互斥：两个或两个以上的进程，不能同时进入关于同一组共享资源得临界区，否则可能发生与时间有关的错误</w:t>
      </w:r>
    </w:p>
    <w:p w14:paraId="5301DBFC">
      <w:pPr>
        <w:pStyle w:val="8"/>
        <w:numPr>
          <w:ilvl w:val="0"/>
          <w:numId w:val="1"/>
        </w:numPr>
        <w:tabs>
          <w:tab w:val="left" w:pos="538"/>
          <w:tab w:val="left" w:pos="645"/>
        </w:tabs>
        <w:spacing w:after="120" w:afterLines="50" w:line="360" w:lineRule="auto"/>
        <w:ind w:left="476" w:hanging="474" w:hangingChars="200"/>
        <w:jc w:val="both"/>
        <w:rPr>
          <w:rFonts w:ascii="Times New Roman" w:hAnsi="Times New Roman" w:eastAsia="宋体" w:cs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pacing w:val="-2"/>
          <w:sz w:val="24"/>
          <w:szCs w:val="24"/>
        </w:rPr>
        <w:t>假设具有5个进程的进程集合P=｛P0,P1,P2,P3,P4｝，系统中有三类资源 A,B,C，假设在某时刻有如下状态：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14:paraId="2D5FE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  <w:tcBorders>
              <w:bottom w:val="single" w:color="auto" w:sz="4" w:space="0"/>
            </w:tcBorders>
          </w:tcPr>
          <w:p w14:paraId="096125F2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2487" w:type="dxa"/>
            <w:gridSpan w:val="3"/>
            <w:tcBorders>
              <w:bottom w:val="single" w:color="auto" w:sz="4" w:space="0"/>
            </w:tcBorders>
          </w:tcPr>
          <w:p w14:paraId="6EF96EC2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Allocation</w:t>
            </w:r>
          </w:p>
        </w:tc>
        <w:tc>
          <w:tcPr>
            <w:tcW w:w="2490" w:type="dxa"/>
            <w:gridSpan w:val="3"/>
            <w:tcBorders>
              <w:bottom w:val="single" w:color="auto" w:sz="4" w:space="0"/>
            </w:tcBorders>
          </w:tcPr>
          <w:p w14:paraId="721AEB01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Max</w:t>
            </w:r>
          </w:p>
        </w:tc>
        <w:tc>
          <w:tcPr>
            <w:tcW w:w="2490" w:type="dxa"/>
            <w:gridSpan w:val="3"/>
            <w:tcBorders>
              <w:bottom w:val="single" w:color="auto" w:sz="4" w:space="0"/>
            </w:tcBorders>
          </w:tcPr>
          <w:p w14:paraId="0DB6802D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Available</w:t>
            </w:r>
          </w:p>
        </w:tc>
      </w:tr>
      <w:tr w14:paraId="2FE3D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  <w:tcBorders>
              <w:top w:val="single" w:color="auto" w:sz="4" w:space="0"/>
              <w:right w:val="single" w:color="auto" w:sz="4" w:space="0"/>
            </w:tcBorders>
          </w:tcPr>
          <w:p w14:paraId="53239077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29" w:type="dxa"/>
            <w:tcBorders>
              <w:top w:val="single" w:color="auto" w:sz="4" w:space="0"/>
              <w:left w:val="single" w:color="auto" w:sz="4" w:space="0"/>
            </w:tcBorders>
          </w:tcPr>
          <w:p w14:paraId="1669FABA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829" w:type="dxa"/>
            <w:tcBorders>
              <w:top w:val="single" w:color="auto" w:sz="4" w:space="0"/>
            </w:tcBorders>
          </w:tcPr>
          <w:p w14:paraId="7AC46EB5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829" w:type="dxa"/>
            <w:tcBorders>
              <w:top w:val="single" w:color="auto" w:sz="4" w:space="0"/>
              <w:right w:val="single" w:color="auto" w:sz="4" w:space="0"/>
            </w:tcBorders>
          </w:tcPr>
          <w:p w14:paraId="5CD81E59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</w:tcBorders>
          </w:tcPr>
          <w:p w14:paraId="6A111B44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830" w:type="dxa"/>
            <w:tcBorders>
              <w:top w:val="single" w:color="auto" w:sz="4" w:space="0"/>
            </w:tcBorders>
          </w:tcPr>
          <w:p w14:paraId="2D4FDEDD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830" w:type="dxa"/>
            <w:tcBorders>
              <w:top w:val="single" w:color="auto" w:sz="4" w:space="0"/>
              <w:right w:val="single" w:color="auto" w:sz="4" w:space="0"/>
            </w:tcBorders>
          </w:tcPr>
          <w:p w14:paraId="6C2591FC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</w:tcBorders>
          </w:tcPr>
          <w:p w14:paraId="785E583F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830" w:type="dxa"/>
            <w:tcBorders>
              <w:top w:val="single" w:color="auto" w:sz="4" w:space="0"/>
            </w:tcBorders>
          </w:tcPr>
          <w:p w14:paraId="566C51B6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830" w:type="dxa"/>
            <w:tcBorders>
              <w:top w:val="single" w:color="auto" w:sz="4" w:space="0"/>
            </w:tcBorders>
          </w:tcPr>
          <w:p w14:paraId="14879174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</w:tr>
      <w:tr w14:paraId="3056E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  <w:tcBorders>
              <w:right w:val="single" w:color="auto" w:sz="4" w:space="0"/>
            </w:tcBorders>
          </w:tcPr>
          <w:p w14:paraId="539EEBAD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P0</w:t>
            </w:r>
          </w:p>
        </w:tc>
        <w:tc>
          <w:tcPr>
            <w:tcW w:w="829" w:type="dxa"/>
            <w:tcBorders>
              <w:left w:val="single" w:color="auto" w:sz="4" w:space="0"/>
            </w:tcBorders>
          </w:tcPr>
          <w:p w14:paraId="12C4308E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  <w:tc>
          <w:tcPr>
            <w:tcW w:w="829" w:type="dxa"/>
          </w:tcPr>
          <w:p w14:paraId="0B876FDC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  <w:tc>
          <w:tcPr>
            <w:tcW w:w="829" w:type="dxa"/>
            <w:tcBorders>
              <w:right w:val="single" w:color="auto" w:sz="4" w:space="0"/>
            </w:tcBorders>
          </w:tcPr>
          <w:p w14:paraId="65DB0E35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830" w:type="dxa"/>
            <w:tcBorders>
              <w:left w:val="single" w:color="auto" w:sz="4" w:space="0"/>
            </w:tcBorders>
          </w:tcPr>
          <w:p w14:paraId="1FBCE571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  <w:tc>
          <w:tcPr>
            <w:tcW w:w="830" w:type="dxa"/>
          </w:tcPr>
          <w:p w14:paraId="2CBADFE4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  <w:tc>
          <w:tcPr>
            <w:tcW w:w="830" w:type="dxa"/>
            <w:tcBorders>
              <w:right w:val="single" w:color="auto" w:sz="4" w:space="0"/>
            </w:tcBorders>
          </w:tcPr>
          <w:p w14:paraId="182BFE61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  <w:tc>
          <w:tcPr>
            <w:tcW w:w="830" w:type="dxa"/>
            <w:tcBorders>
              <w:left w:val="single" w:color="auto" w:sz="4" w:space="0"/>
            </w:tcBorders>
          </w:tcPr>
          <w:p w14:paraId="6ACA8CD4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830" w:type="dxa"/>
          </w:tcPr>
          <w:p w14:paraId="778986B1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  <w:tc>
          <w:tcPr>
            <w:tcW w:w="830" w:type="dxa"/>
          </w:tcPr>
          <w:p w14:paraId="720120DF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</w:tr>
      <w:tr w14:paraId="27140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  <w:tcBorders>
              <w:right w:val="single" w:color="auto" w:sz="4" w:space="0"/>
            </w:tcBorders>
          </w:tcPr>
          <w:p w14:paraId="11BB83C1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P1</w:t>
            </w:r>
          </w:p>
        </w:tc>
        <w:tc>
          <w:tcPr>
            <w:tcW w:w="829" w:type="dxa"/>
            <w:tcBorders>
              <w:left w:val="single" w:color="auto" w:sz="4" w:space="0"/>
            </w:tcBorders>
          </w:tcPr>
          <w:p w14:paraId="61BA3EC1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829" w:type="dxa"/>
          </w:tcPr>
          <w:p w14:paraId="4106626E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  <w:tc>
          <w:tcPr>
            <w:tcW w:w="829" w:type="dxa"/>
            <w:tcBorders>
              <w:right w:val="single" w:color="auto" w:sz="4" w:space="0"/>
            </w:tcBorders>
          </w:tcPr>
          <w:p w14:paraId="2CFAFA84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  <w:tc>
          <w:tcPr>
            <w:tcW w:w="830" w:type="dxa"/>
            <w:tcBorders>
              <w:left w:val="single" w:color="auto" w:sz="4" w:space="0"/>
            </w:tcBorders>
          </w:tcPr>
          <w:p w14:paraId="33696AA7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830" w:type="dxa"/>
          </w:tcPr>
          <w:p w14:paraId="6E2D5431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7</w:t>
            </w:r>
          </w:p>
        </w:tc>
        <w:tc>
          <w:tcPr>
            <w:tcW w:w="830" w:type="dxa"/>
            <w:tcBorders>
              <w:right w:val="single" w:color="auto" w:sz="4" w:space="0"/>
            </w:tcBorders>
          </w:tcPr>
          <w:p w14:paraId="5C03DF99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5</w:t>
            </w:r>
          </w:p>
        </w:tc>
        <w:tc>
          <w:tcPr>
            <w:tcW w:w="830" w:type="dxa"/>
            <w:tcBorders>
              <w:left w:val="single" w:color="auto" w:sz="4" w:space="0"/>
            </w:tcBorders>
          </w:tcPr>
          <w:p w14:paraId="1BA5DDE8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30" w:type="dxa"/>
          </w:tcPr>
          <w:p w14:paraId="453EC148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30" w:type="dxa"/>
          </w:tcPr>
          <w:p w14:paraId="1389C33F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14:paraId="1AB3E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  <w:tcBorders>
              <w:right w:val="single" w:color="auto" w:sz="4" w:space="0"/>
            </w:tcBorders>
          </w:tcPr>
          <w:p w14:paraId="45FAC0CF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P2</w:t>
            </w:r>
          </w:p>
        </w:tc>
        <w:tc>
          <w:tcPr>
            <w:tcW w:w="829" w:type="dxa"/>
            <w:tcBorders>
              <w:left w:val="single" w:color="auto" w:sz="4" w:space="0"/>
            </w:tcBorders>
          </w:tcPr>
          <w:p w14:paraId="3FC39EAA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829" w:type="dxa"/>
          </w:tcPr>
          <w:p w14:paraId="4EAAB4F3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829" w:type="dxa"/>
            <w:tcBorders>
              <w:right w:val="single" w:color="auto" w:sz="4" w:space="0"/>
            </w:tcBorders>
          </w:tcPr>
          <w:p w14:paraId="05ECBC47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5</w:t>
            </w:r>
          </w:p>
        </w:tc>
        <w:tc>
          <w:tcPr>
            <w:tcW w:w="830" w:type="dxa"/>
            <w:tcBorders>
              <w:left w:val="single" w:color="auto" w:sz="4" w:space="0"/>
            </w:tcBorders>
          </w:tcPr>
          <w:p w14:paraId="65FF95C8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830" w:type="dxa"/>
          </w:tcPr>
          <w:p w14:paraId="1921F705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830" w:type="dxa"/>
            <w:tcBorders>
              <w:right w:val="single" w:color="auto" w:sz="4" w:space="0"/>
            </w:tcBorders>
          </w:tcPr>
          <w:p w14:paraId="470E3ABB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5</w:t>
            </w:r>
          </w:p>
        </w:tc>
        <w:tc>
          <w:tcPr>
            <w:tcW w:w="830" w:type="dxa"/>
            <w:tcBorders>
              <w:left w:val="single" w:color="auto" w:sz="4" w:space="0"/>
            </w:tcBorders>
          </w:tcPr>
          <w:p w14:paraId="07EFEF74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30" w:type="dxa"/>
          </w:tcPr>
          <w:p w14:paraId="1AC1EE9D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30" w:type="dxa"/>
          </w:tcPr>
          <w:p w14:paraId="1CEBBCBA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14:paraId="26310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  <w:tcBorders>
              <w:right w:val="single" w:color="auto" w:sz="4" w:space="0"/>
            </w:tcBorders>
          </w:tcPr>
          <w:p w14:paraId="03C546E9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P3</w:t>
            </w:r>
          </w:p>
        </w:tc>
        <w:tc>
          <w:tcPr>
            <w:tcW w:w="829" w:type="dxa"/>
            <w:tcBorders>
              <w:left w:val="single" w:color="auto" w:sz="4" w:space="0"/>
            </w:tcBorders>
          </w:tcPr>
          <w:p w14:paraId="423E1736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  <w:tc>
          <w:tcPr>
            <w:tcW w:w="829" w:type="dxa"/>
          </w:tcPr>
          <w:p w14:paraId="630D3FCB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  <w:tc>
          <w:tcPr>
            <w:tcW w:w="829" w:type="dxa"/>
            <w:tcBorders>
              <w:right w:val="single" w:color="auto" w:sz="4" w:space="0"/>
            </w:tcBorders>
          </w:tcPr>
          <w:p w14:paraId="0E552C09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830" w:type="dxa"/>
            <w:tcBorders>
              <w:left w:val="single" w:color="auto" w:sz="4" w:space="0"/>
            </w:tcBorders>
          </w:tcPr>
          <w:p w14:paraId="74870E36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  <w:tc>
          <w:tcPr>
            <w:tcW w:w="830" w:type="dxa"/>
          </w:tcPr>
          <w:p w14:paraId="7C392F9D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6</w:t>
            </w:r>
          </w:p>
        </w:tc>
        <w:tc>
          <w:tcPr>
            <w:tcW w:w="830" w:type="dxa"/>
            <w:tcBorders>
              <w:right w:val="single" w:color="auto" w:sz="4" w:space="0"/>
            </w:tcBorders>
          </w:tcPr>
          <w:p w14:paraId="38E49FEF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  <w:tc>
          <w:tcPr>
            <w:tcW w:w="830" w:type="dxa"/>
            <w:tcBorders>
              <w:left w:val="single" w:color="auto" w:sz="4" w:space="0"/>
            </w:tcBorders>
          </w:tcPr>
          <w:p w14:paraId="35D85E14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30" w:type="dxa"/>
          </w:tcPr>
          <w:p w14:paraId="489DFF54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30" w:type="dxa"/>
          </w:tcPr>
          <w:p w14:paraId="70592017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14:paraId="71381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  <w:tcBorders>
              <w:right w:val="single" w:color="auto" w:sz="4" w:space="0"/>
            </w:tcBorders>
          </w:tcPr>
          <w:p w14:paraId="41B63FBC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P4</w:t>
            </w:r>
          </w:p>
        </w:tc>
        <w:tc>
          <w:tcPr>
            <w:tcW w:w="829" w:type="dxa"/>
            <w:tcBorders>
              <w:left w:val="single" w:color="auto" w:sz="4" w:space="0"/>
            </w:tcBorders>
          </w:tcPr>
          <w:p w14:paraId="07B7F6DA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  <w:tc>
          <w:tcPr>
            <w:tcW w:w="829" w:type="dxa"/>
          </w:tcPr>
          <w:p w14:paraId="3785BDB9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  <w:tc>
          <w:tcPr>
            <w:tcW w:w="829" w:type="dxa"/>
            <w:tcBorders>
              <w:right w:val="single" w:color="auto" w:sz="4" w:space="0"/>
            </w:tcBorders>
          </w:tcPr>
          <w:p w14:paraId="20CC2259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830" w:type="dxa"/>
            <w:tcBorders>
              <w:left w:val="single" w:color="auto" w:sz="4" w:space="0"/>
            </w:tcBorders>
          </w:tcPr>
          <w:p w14:paraId="524E7664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  <w:tc>
          <w:tcPr>
            <w:tcW w:w="830" w:type="dxa"/>
          </w:tcPr>
          <w:p w14:paraId="2720ADCD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6</w:t>
            </w:r>
          </w:p>
        </w:tc>
        <w:tc>
          <w:tcPr>
            <w:tcW w:w="830" w:type="dxa"/>
            <w:tcBorders>
              <w:right w:val="single" w:color="auto" w:sz="4" w:space="0"/>
            </w:tcBorders>
          </w:tcPr>
          <w:p w14:paraId="2BB8524A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  <w:t>5</w:t>
            </w:r>
          </w:p>
        </w:tc>
        <w:tc>
          <w:tcPr>
            <w:tcW w:w="830" w:type="dxa"/>
            <w:tcBorders>
              <w:left w:val="single" w:color="auto" w:sz="4" w:space="0"/>
            </w:tcBorders>
          </w:tcPr>
          <w:p w14:paraId="593998EE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30" w:type="dxa"/>
          </w:tcPr>
          <w:p w14:paraId="11ACB735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30" w:type="dxa"/>
          </w:tcPr>
          <w:p w14:paraId="29FD3071">
            <w:pPr>
              <w:widowControl/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</w:tbl>
    <w:p w14:paraId="10DAC352">
      <w:pPr>
        <w:pStyle w:val="8"/>
        <w:numPr>
          <w:ilvl w:val="0"/>
          <w:numId w:val="5"/>
        </w:numPr>
        <w:tabs>
          <w:tab w:val="left" w:pos="585"/>
        </w:tabs>
        <w:spacing w:before="120" w:beforeLines="50" w:line="360" w:lineRule="auto"/>
        <w:ind w:left="948" w:leftChars="200" w:hanging="508" w:hangingChars="200"/>
        <w:jc w:val="both"/>
        <w:rPr>
          <w:rFonts w:ascii="Times New Roman" w:hAnsi="Times New Roman" w:eastAsia="宋体" w:cs="Times New Roman"/>
          <w:b/>
          <w:bCs/>
          <w:spacing w:val="3"/>
          <w:w w:val="103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pacing w:val="3"/>
          <w:w w:val="103"/>
          <w:sz w:val="24"/>
          <w:szCs w:val="24"/>
        </w:rPr>
        <w:t>根据上表内容，当前系统是否处于安全状态</w:t>
      </w:r>
    </w:p>
    <w:p w14:paraId="50EC7A15">
      <w:pPr>
        <w:pStyle w:val="8"/>
        <w:numPr>
          <w:numId w:val="0"/>
        </w:numPr>
        <w:tabs>
          <w:tab w:val="left" w:pos="585"/>
        </w:tabs>
        <w:spacing w:before="120" w:beforeLines="50" w:line="360" w:lineRule="auto"/>
        <w:jc w:val="both"/>
        <w:rPr>
          <w:rFonts w:hint="default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  <w:tab/>
        <w:t>答：是</w:t>
      </w:r>
    </w:p>
    <w:p w14:paraId="3383CF78">
      <w:pPr>
        <w:pStyle w:val="8"/>
        <w:numPr>
          <w:ilvl w:val="0"/>
          <w:numId w:val="5"/>
        </w:numPr>
        <w:tabs>
          <w:tab w:val="left" w:pos="585"/>
        </w:tabs>
        <w:spacing w:before="10" w:line="360" w:lineRule="auto"/>
        <w:ind w:left="948" w:leftChars="200" w:hanging="508" w:hangingChars="200"/>
        <w:jc w:val="both"/>
        <w:rPr>
          <w:rFonts w:ascii="Times New Roman" w:hAnsi="Times New Roman" w:eastAsia="宋体" w:cs="Times New Roman"/>
          <w:b/>
          <w:bCs/>
          <w:spacing w:val="3"/>
          <w:w w:val="103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pacing w:val="3"/>
          <w:w w:val="103"/>
          <w:sz w:val="24"/>
          <w:szCs w:val="24"/>
        </w:rPr>
        <w:t>若系统中的可利用资源 Available 为（0,6,2），系统是否安全？若系统处在安全状态，请给出安全序列；若系统处在非安全状态，简要说明原因。</w:t>
      </w:r>
    </w:p>
    <w:p w14:paraId="206F0195">
      <w:pPr>
        <w:pStyle w:val="8"/>
        <w:numPr>
          <w:numId w:val="0"/>
        </w:numPr>
        <w:tabs>
          <w:tab w:val="left" w:pos="585"/>
        </w:tabs>
        <w:spacing w:before="10" w:line="360" w:lineRule="auto"/>
        <w:ind w:left="440" w:leftChars="0"/>
        <w:jc w:val="both"/>
        <w:rPr>
          <w:rFonts w:hint="eastAsia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  <w:tab/>
        <w:t>答：安全</w:t>
      </w:r>
    </w:p>
    <w:p w14:paraId="5F3EF891">
      <w:pPr>
        <w:pStyle w:val="8"/>
        <w:numPr>
          <w:numId w:val="0"/>
        </w:numPr>
        <w:tabs>
          <w:tab w:val="left" w:pos="585"/>
        </w:tabs>
        <w:spacing w:before="10" w:line="360" w:lineRule="auto"/>
        <w:ind w:left="440" w:leftChars="0"/>
        <w:jc w:val="both"/>
        <w:rPr>
          <w:rFonts w:hint="default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  <w:t>初始状态（0，6，2）</w:t>
      </w:r>
    </w:p>
    <w:p w14:paraId="55D50EED">
      <w:pPr>
        <w:pStyle w:val="8"/>
        <w:numPr>
          <w:numId w:val="0"/>
        </w:numPr>
        <w:tabs>
          <w:tab w:val="left" w:pos="585"/>
        </w:tabs>
        <w:spacing w:before="10" w:line="360" w:lineRule="auto"/>
        <w:ind w:left="440" w:leftChars="0"/>
        <w:jc w:val="both"/>
        <w:rPr>
          <w:rFonts w:hint="eastAsia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  <w:t>P0可以满足需求 =&gt; （0，6，6）</w:t>
      </w:r>
    </w:p>
    <w:p w14:paraId="0DD88B2F">
      <w:pPr>
        <w:pStyle w:val="8"/>
        <w:numPr>
          <w:numId w:val="0"/>
        </w:numPr>
        <w:tabs>
          <w:tab w:val="left" w:pos="585"/>
        </w:tabs>
        <w:spacing w:before="10" w:line="360" w:lineRule="auto"/>
        <w:ind w:left="440" w:leftChars="0"/>
        <w:jc w:val="both"/>
        <w:rPr>
          <w:rFonts w:hint="eastAsia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  <w:t>P3可以满足需求 =&gt; （0，12，10）</w:t>
      </w:r>
      <w:bookmarkStart w:id="2" w:name="_GoBack"/>
      <w:bookmarkEnd w:id="2"/>
    </w:p>
    <w:p w14:paraId="74DDDE5F">
      <w:pPr>
        <w:pStyle w:val="8"/>
        <w:numPr>
          <w:numId w:val="0"/>
        </w:numPr>
        <w:tabs>
          <w:tab w:val="left" w:pos="585"/>
        </w:tabs>
        <w:spacing w:before="10" w:line="360" w:lineRule="auto"/>
        <w:ind w:left="440" w:leftChars="0"/>
        <w:jc w:val="both"/>
        <w:rPr>
          <w:rFonts w:hint="eastAsia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  <w:t>P4可以满足需求 =&gt; （0，18，15）</w:t>
      </w:r>
    </w:p>
    <w:p w14:paraId="63D0D042">
      <w:pPr>
        <w:pStyle w:val="8"/>
        <w:numPr>
          <w:numId w:val="0"/>
        </w:numPr>
        <w:tabs>
          <w:tab w:val="left" w:pos="585"/>
        </w:tabs>
        <w:spacing w:before="10" w:line="360" w:lineRule="auto"/>
        <w:ind w:left="440" w:leftChars="0"/>
        <w:jc w:val="both"/>
        <w:rPr>
          <w:rFonts w:hint="eastAsia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  <w:t>P1可以满足需求 =&gt; （1，25，20）</w:t>
      </w:r>
    </w:p>
    <w:p w14:paraId="68E94538">
      <w:pPr>
        <w:pStyle w:val="8"/>
        <w:numPr>
          <w:numId w:val="0"/>
        </w:numPr>
        <w:tabs>
          <w:tab w:val="left" w:pos="585"/>
        </w:tabs>
        <w:spacing w:before="10" w:line="360" w:lineRule="auto"/>
        <w:ind w:left="440" w:leftChars="0"/>
        <w:jc w:val="both"/>
        <w:rPr>
          <w:rFonts w:hint="default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3"/>
          <w:w w:val="103"/>
          <w:sz w:val="24"/>
          <w:szCs w:val="24"/>
          <w:lang w:val="en-US" w:eastAsia="zh-CN"/>
        </w:rPr>
        <w:t>P2可以满足需求 =&gt; （3，28，25）</w:t>
      </w:r>
    </w:p>
    <w:p w14:paraId="62BB0EA6">
      <w:pPr>
        <w:tabs>
          <w:tab w:val="left" w:pos="380"/>
          <w:tab w:val="left" w:pos="645"/>
        </w:tabs>
        <w:spacing w:line="206" w:lineRule="auto"/>
        <w:ind w:right="3815" w:hanging="225"/>
        <w:jc w:val="both"/>
        <w:rPr>
          <w:rFonts w:ascii="Times New Roman" w:hAnsi="Times New Roman" w:eastAsia="宋体" w:cs="Times New Roman"/>
          <w:sz w:val="24"/>
          <w:szCs w:val="24"/>
        </w:rPr>
      </w:pPr>
    </w:p>
    <w:sectPr>
      <w:pgSz w:w="11900" w:h="16840"/>
      <w:pgMar w:top="1540" w:right="1500" w:bottom="280" w:left="15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awati SC">
    <w:altName w:val="微软雅黑"/>
    <w:panose1 w:val="00000000000000000000"/>
    <w:charset w:val="86"/>
    <w:family w:val="decorative"/>
    <w:pitch w:val="default"/>
    <w:sig w:usb0="00000000" w:usb1="00000000" w:usb2="00000016" w:usb3="00000000" w:csb0="00040003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AITI SC BLACK">
    <w:altName w:val="微软雅黑"/>
    <w:panose1 w:val="00000000000000000000"/>
    <w:charset w:val="86"/>
    <w:family w:val="auto"/>
    <w:pitch w:val="default"/>
    <w:sig w:usb0="00000000" w:usb1="0000000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A671C7"/>
    <w:multiLevelType w:val="singleLevel"/>
    <w:tmpl w:val="DBA671C7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18B756F7"/>
    <w:multiLevelType w:val="multilevel"/>
    <w:tmpl w:val="18B756F7"/>
    <w:lvl w:ilvl="0" w:tentative="0">
      <w:start w:val="1"/>
      <w:numFmt w:val="decimal"/>
      <w:lvlText w:val="(%1)"/>
      <w:lvlJc w:val="left"/>
      <w:pPr>
        <w:ind w:left="645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065" w:hanging="420"/>
      </w:pPr>
    </w:lvl>
    <w:lvl w:ilvl="2" w:tentative="0">
      <w:start w:val="1"/>
      <w:numFmt w:val="lowerRoman"/>
      <w:lvlText w:val="%3."/>
      <w:lvlJc w:val="right"/>
      <w:pPr>
        <w:ind w:left="1485" w:hanging="420"/>
      </w:pPr>
    </w:lvl>
    <w:lvl w:ilvl="3" w:tentative="0">
      <w:start w:val="1"/>
      <w:numFmt w:val="decimal"/>
      <w:lvlText w:val="%4."/>
      <w:lvlJc w:val="left"/>
      <w:pPr>
        <w:ind w:left="1905" w:hanging="420"/>
      </w:pPr>
    </w:lvl>
    <w:lvl w:ilvl="4" w:tentative="0">
      <w:start w:val="1"/>
      <w:numFmt w:val="lowerLetter"/>
      <w:lvlText w:val="%5)"/>
      <w:lvlJc w:val="left"/>
      <w:pPr>
        <w:ind w:left="2325" w:hanging="420"/>
      </w:pPr>
    </w:lvl>
    <w:lvl w:ilvl="5" w:tentative="0">
      <w:start w:val="1"/>
      <w:numFmt w:val="lowerRoman"/>
      <w:lvlText w:val="%6."/>
      <w:lvlJc w:val="right"/>
      <w:pPr>
        <w:ind w:left="2745" w:hanging="420"/>
      </w:pPr>
    </w:lvl>
    <w:lvl w:ilvl="6" w:tentative="0">
      <w:start w:val="1"/>
      <w:numFmt w:val="decimal"/>
      <w:lvlText w:val="%7."/>
      <w:lvlJc w:val="left"/>
      <w:pPr>
        <w:ind w:left="3165" w:hanging="420"/>
      </w:pPr>
    </w:lvl>
    <w:lvl w:ilvl="7" w:tentative="0">
      <w:start w:val="1"/>
      <w:numFmt w:val="lowerLetter"/>
      <w:lvlText w:val="%8)"/>
      <w:lvlJc w:val="left"/>
      <w:pPr>
        <w:ind w:left="3585" w:hanging="420"/>
      </w:pPr>
    </w:lvl>
    <w:lvl w:ilvl="8" w:tentative="0">
      <w:start w:val="1"/>
      <w:numFmt w:val="lowerRoman"/>
      <w:lvlText w:val="%9."/>
      <w:lvlJc w:val="right"/>
      <w:pPr>
        <w:ind w:left="4005" w:hanging="420"/>
      </w:pPr>
    </w:lvl>
  </w:abstractNum>
  <w:abstractNum w:abstractNumId="2">
    <w:nsid w:val="27C438E3"/>
    <w:multiLevelType w:val="multilevel"/>
    <w:tmpl w:val="27C438E3"/>
    <w:lvl w:ilvl="0" w:tentative="0">
      <w:start w:val="1"/>
      <w:numFmt w:val="decimal"/>
      <w:lvlText w:val="%1."/>
      <w:lvlJc w:val="left"/>
      <w:pPr>
        <w:ind w:left="225" w:hanging="158"/>
      </w:pPr>
      <w:rPr>
        <w:rFonts w:hint="default" w:ascii="宋体" w:hAnsi="宋体" w:eastAsia="宋体" w:cs="Times New Roman"/>
        <w:b/>
        <w:bCs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1" w:tentative="0">
      <w:start w:val="1"/>
      <w:numFmt w:val="lowerLetter"/>
      <w:lvlText w:val="%2."/>
      <w:lvlJc w:val="left"/>
      <w:pPr>
        <w:ind w:left="58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zh-CN" w:bidi="ar-SA"/>
      </w:rPr>
    </w:lvl>
    <w:lvl w:ilvl="2" w:tentative="0">
      <w:start w:val="1"/>
      <w:numFmt w:val="decimal"/>
      <w:lvlText w:val="%3)"/>
      <w:lvlJc w:val="left"/>
      <w:pPr>
        <w:ind w:left="816" w:hanging="172"/>
      </w:pPr>
      <w:rPr>
        <w:rFonts w:hint="default" w:ascii="Arial" w:hAnsi="Arial" w:eastAsia="Arial" w:cs="Arial"/>
        <w:b/>
        <w:bCs/>
        <w:i w:val="0"/>
        <w:iCs w:val="0"/>
        <w:spacing w:val="1"/>
        <w:w w:val="92"/>
        <w:sz w:val="18"/>
        <w:szCs w:val="18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820" w:hanging="172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820" w:hanging="172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820" w:hanging="172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820" w:hanging="172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820" w:hanging="172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6820" w:hanging="172"/>
      </w:pPr>
      <w:rPr>
        <w:rFonts w:hint="default"/>
        <w:lang w:val="en-US" w:eastAsia="zh-CN" w:bidi="ar-SA"/>
      </w:rPr>
    </w:lvl>
  </w:abstractNum>
  <w:abstractNum w:abstractNumId="3">
    <w:nsid w:val="39082944"/>
    <w:multiLevelType w:val="multilevel"/>
    <w:tmpl w:val="39082944"/>
    <w:lvl w:ilvl="0" w:tentative="0">
      <w:start w:val="1"/>
      <w:numFmt w:val="decimal"/>
      <w:lvlText w:val="(%1)"/>
      <w:lvlJc w:val="left"/>
      <w:pPr>
        <w:ind w:left="857" w:hanging="360"/>
      </w:pPr>
      <w:rPr>
        <w:rFonts w:hint="default"/>
        <w:w w:val="103"/>
      </w:rPr>
    </w:lvl>
    <w:lvl w:ilvl="1" w:tentative="0">
      <w:start w:val="1"/>
      <w:numFmt w:val="lowerLetter"/>
      <w:lvlText w:val="%2)"/>
      <w:lvlJc w:val="left"/>
      <w:pPr>
        <w:ind w:left="1377" w:hanging="440"/>
      </w:pPr>
    </w:lvl>
    <w:lvl w:ilvl="2" w:tentative="0">
      <w:start w:val="1"/>
      <w:numFmt w:val="lowerRoman"/>
      <w:lvlText w:val="%3."/>
      <w:lvlJc w:val="right"/>
      <w:pPr>
        <w:ind w:left="1817" w:hanging="440"/>
      </w:pPr>
    </w:lvl>
    <w:lvl w:ilvl="3" w:tentative="0">
      <w:start w:val="1"/>
      <w:numFmt w:val="decimal"/>
      <w:lvlText w:val="%4."/>
      <w:lvlJc w:val="left"/>
      <w:pPr>
        <w:ind w:left="2257" w:hanging="440"/>
      </w:pPr>
    </w:lvl>
    <w:lvl w:ilvl="4" w:tentative="0">
      <w:start w:val="1"/>
      <w:numFmt w:val="lowerLetter"/>
      <w:lvlText w:val="%5)"/>
      <w:lvlJc w:val="left"/>
      <w:pPr>
        <w:ind w:left="2697" w:hanging="440"/>
      </w:pPr>
    </w:lvl>
    <w:lvl w:ilvl="5" w:tentative="0">
      <w:start w:val="1"/>
      <w:numFmt w:val="lowerRoman"/>
      <w:lvlText w:val="%6."/>
      <w:lvlJc w:val="right"/>
      <w:pPr>
        <w:ind w:left="3137" w:hanging="440"/>
      </w:pPr>
    </w:lvl>
    <w:lvl w:ilvl="6" w:tentative="0">
      <w:start w:val="1"/>
      <w:numFmt w:val="decimal"/>
      <w:lvlText w:val="%7."/>
      <w:lvlJc w:val="left"/>
      <w:pPr>
        <w:ind w:left="3577" w:hanging="440"/>
      </w:pPr>
    </w:lvl>
    <w:lvl w:ilvl="7" w:tentative="0">
      <w:start w:val="1"/>
      <w:numFmt w:val="lowerLetter"/>
      <w:lvlText w:val="%8)"/>
      <w:lvlJc w:val="left"/>
      <w:pPr>
        <w:ind w:left="4017" w:hanging="440"/>
      </w:pPr>
    </w:lvl>
    <w:lvl w:ilvl="8" w:tentative="0">
      <w:start w:val="1"/>
      <w:numFmt w:val="lowerRoman"/>
      <w:lvlText w:val="%9."/>
      <w:lvlJc w:val="right"/>
      <w:pPr>
        <w:ind w:left="4457" w:hanging="440"/>
      </w:pPr>
    </w:lvl>
  </w:abstractNum>
  <w:abstractNum w:abstractNumId="4">
    <w:nsid w:val="71C44C14"/>
    <w:multiLevelType w:val="multilevel"/>
    <w:tmpl w:val="71C44C14"/>
    <w:lvl w:ilvl="0" w:tentative="0">
      <w:start w:val="1"/>
      <w:numFmt w:val="decimal"/>
      <w:lvlText w:val="(%1)"/>
      <w:lvlJc w:val="left"/>
      <w:pPr>
        <w:ind w:left="645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065" w:hanging="420"/>
      </w:pPr>
    </w:lvl>
    <w:lvl w:ilvl="2" w:tentative="0">
      <w:start w:val="1"/>
      <w:numFmt w:val="lowerRoman"/>
      <w:lvlText w:val="%3."/>
      <w:lvlJc w:val="right"/>
      <w:pPr>
        <w:ind w:left="1485" w:hanging="420"/>
      </w:pPr>
    </w:lvl>
    <w:lvl w:ilvl="3" w:tentative="0">
      <w:start w:val="1"/>
      <w:numFmt w:val="decimal"/>
      <w:lvlText w:val="%4."/>
      <w:lvlJc w:val="left"/>
      <w:pPr>
        <w:ind w:left="1905" w:hanging="420"/>
      </w:pPr>
    </w:lvl>
    <w:lvl w:ilvl="4" w:tentative="0">
      <w:start w:val="1"/>
      <w:numFmt w:val="lowerLetter"/>
      <w:lvlText w:val="%5)"/>
      <w:lvlJc w:val="left"/>
      <w:pPr>
        <w:ind w:left="2325" w:hanging="420"/>
      </w:pPr>
    </w:lvl>
    <w:lvl w:ilvl="5" w:tentative="0">
      <w:start w:val="1"/>
      <w:numFmt w:val="lowerRoman"/>
      <w:lvlText w:val="%6."/>
      <w:lvlJc w:val="right"/>
      <w:pPr>
        <w:ind w:left="2745" w:hanging="420"/>
      </w:pPr>
    </w:lvl>
    <w:lvl w:ilvl="6" w:tentative="0">
      <w:start w:val="1"/>
      <w:numFmt w:val="decimal"/>
      <w:lvlText w:val="%7."/>
      <w:lvlJc w:val="left"/>
      <w:pPr>
        <w:ind w:left="3165" w:hanging="420"/>
      </w:pPr>
    </w:lvl>
    <w:lvl w:ilvl="7" w:tentative="0">
      <w:start w:val="1"/>
      <w:numFmt w:val="lowerLetter"/>
      <w:lvlText w:val="%8)"/>
      <w:lvlJc w:val="left"/>
      <w:pPr>
        <w:ind w:left="3585" w:hanging="420"/>
      </w:pPr>
    </w:lvl>
    <w:lvl w:ilvl="8" w:tentative="0">
      <w:start w:val="1"/>
      <w:numFmt w:val="lowerRoman"/>
      <w:lvlText w:val="%9."/>
      <w:lvlJc w:val="right"/>
      <w:pPr>
        <w:ind w:left="4005" w:hanging="42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933BC2"/>
    <w:rsid w:val="000367FA"/>
    <w:rsid w:val="00044A7F"/>
    <w:rsid w:val="000B7472"/>
    <w:rsid w:val="0018070F"/>
    <w:rsid w:val="001810A0"/>
    <w:rsid w:val="00193E18"/>
    <w:rsid w:val="001B6ABA"/>
    <w:rsid w:val="001F6B9D"/>
    <w:rsid w:val="002548C7"/>
    <w:rsid w:val="002B5861"/>
    <w:rsid w:val="002D4E1B"/>
    <w:rsid w:val="00361D5D"/>
    <w:rsid w:val="00376113"/>
    <w:rsid w:val="00405FD5"/>
    <w:rsid w:val="00417236"/>
    <w:rsid w:val="005652C3"/>
    <w:rsid w:val="006457F9"/>
    <w:rsid w:val="00804019"/>
    <w:rsid w:val="00933BC2"/>
    <w:rsid w:val="00956BC7"/>
    <w:rsid w:val="009E7C8E"/>
    <w:rsid w:val="00A577C6"/>
    <w:rsid w:val="00A85323"/>
    <w:rsid w:val="00AF1D06"/>
    <w:rsid w:val="00B427BE"/>
    <w:rsid w:val="00C22871"/>
    <w:rsid w:val="00D050E3"/>
    <w:rsid w:val="00E37AC0"/>
    <w:rsid w:val="00E438F4"/>
    <w:rsid w:val="00E90475"/>
    <w:rsid w:val="00F32F6C"/>
    <w:rsid w:val="00FF7098"/>
    <w:rsid w:val="0DF2226E"/>
    <w:rsid w:val="140D3A79"/>
    <w:rsid w:val="23983A20"/>
    <w:rsid w:val="3FDE28F6"/>
    <w:rsid w:val="46BC31D8"/>
    <w:rsid w:val="72CC5E51"/>
    <w:rsid w:val="7B89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Wawati SC" w:hAnsi="Wawati SC" w:eastAsia="Wawati SC" w:cs="Wawati SC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9"/>
    <w:pPr>
      <w:spacing w:line="338" w:lineRule="exact"/>
      <w:ind w:left="645"/>
      <w:outlineLvl w:val="0"/>
    </w:pPr>
    <w:rPr>
      <w:rFonts w:ascii="KAITI SC BLACK" w:hAnsi="KAITI SC BLACK" w:eastAsia="KAITI SC BLACK" w:cs="KAITI SC BLACK"/>
      <w:b/>
      <w:bCs/>
      <w:sz w:val="20"/>
      <w:szCs w:val="20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sz w:val="20"/>
      <w:szCs w:val="20"/>
    </w:rPr>
  </w:style>
  <w:style w:type="table" w:styleId="5">
    <w:name w:val="Table Grid"/>
    <w:basedOn w:val="4"/>
    <w:qFormat/>
    <w:uiPriority w:val="39"/>
    <w:pPr>
      <w:widowControl/>
      <w:autoSpaceDE/>
      <w:autoSpaceDN/>
    </w:pPr>
    <w:rPr>
      <w:kern w:val="2"/>
      <w:szCs w:val="24"/>
      <w:lang w:eastAsia="zh-CN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225" w:hanging="420"/>
    </w:pPr>
  </w:style>
  <w:style w:type="paragraph" w:customStyle="1" w:styleId="9">
    <w:name w:val="Table Paragraph"/>
    <w:basedOn w:val="1"/>
    <w:qFormat/>
    <w:uiPriority w:val="1"/>
    <w:pPr>
      <w:spacing w:before="38"/>
      <w:ind w:left="16"/>
      <w:jc w:val="center"/>
    </w:pPr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881</Words>
  <Characters>1046</Characters>
  <Lines>130</Lines>
  <Paragraphs>166</Paragraphs>
  <TotalTime>49</TotalTime>
  <ScaleCrop>false</ScaleCrop>
  <LinksUpToDate>false</LinksUpToDate>
  <CharactersWithSpaces>1051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2024-04-24T07:07:00Z</dcterms:created>
  <dc:creator>12298</dc:creator>
  <cp:lastModifiedBy>Rye</cp:lastModifiedBy>
  <dcterms:modified xsi:type="dcterms:W3CDTF">2025-04-29T13:57:05Z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eyJoZGlkIjoiNTY3Nzc0ZWJiZDk2ZDlmZTNlNDNhZjQyNmVkMTZjN2YiLCJ1c2VySWQiOiI2NDcwMTk2ODcifQ==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04C48B95CE634AB3AAF4FDD1504157AE_12</vt:lpwstr>
  </property>
</Properties>
</file>